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Бенько Надія Миколаївна</w:t>
      </w:r>
      <w:r>
        <w:rPr>
          <w:rFonts w:ascii="Arial" w:hAnsi="Arial" w:cs="Arial"/>
          <w:kern w:val="0"/>
          <w:sz w:val="28"/>
          <w:szCs w:val="28"/>
          <w:lang w:eastAsia="ru-RU"/>
        </w:rPr>
        <w:t>, старший викладач кафедри маркетингу,</w:t>
      </w:r>
    </w:p>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економіки, управління та адміністрування Вищого навчального закладу</w:t>
      </w:r>
    </w:p>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«Національна академія управління», тема дисертації: «Державне</w:t>
      </w:r>
    </w:p>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регулювання відтворенням людського капіталу в інноваційному</w:t>
      </w:r>
    </w:p>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розвитку країни», (051 Економіка). Спеціалізована вчена рада</w:t>
      </w:r>
    </w:p>
    <w:p w:rsidR="00342F96" w:rsidRDefault="00342F96" w:rsidP="00342F9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26.889.001 у Вищому навчальному закладі«Національна академія</w:t>
      </w:r>
    </w:p>
    <w:p w:rsidR="0074532F" w:rsidRPr="00342F96" w:rsidRDefault="00342F96" w:rsidP="00342F96">
      <w:r>
        <w:rPr>
          <w:rFonts w:ascii="Arial" w:hAnsi="Arial" w:cs="Arial"/>
          <w:kern w:val="0"/>
          <w:sz w:val="28"/>
          <w:szCs w:val="28"/>
          <w:lang w:eastAsia="ru-RU"/>
        </w:rPr>
        <w:t>управління»</w:t>
      </w:r>
    </w:p>
    <w:sectPr w:rsidR="0074532F" w:rsidRPr="00342F9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42F96" w:rsidRPr="00342F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612AB-4E8A-4CD2-847B-8530B53F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2022-01-24T08:40:00Z</dcterms:created>
  <dcterms:modified xsi:type="dcterms:W3CDTF">2022-01-24T12:45:00Z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