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382525C4" w:rsidR="00065367" w:rsidRPr="002D33A6" w:rsidRDefault="002D33A6" w:rsidP="002D33A6">
      <w:bookmarkStart w:id="0" w:name="_GoBack"/>
      <w:r>
        <w:rPr>
          <w:rFonts w:ascii="Verdana" w:hAnsi="Verdana"/>
          <w:color w:val="000000"/>
          <w:sz w:val="18"/>
          <w:szCs w:val="18"/>
          <w:shd w:val="clear" w:color="auto" w:fill="FFFFFF"/>
        </w:rPr>
        <w:t>Серов Александр Сергеевич. Административно-процессуальный статус участников производства по делам об административных правонарушениях</w:t>
      </w:r>
      <w:bookmarkEnd w:id="0"/>
      <w:r>
        <w:rPr>
          <w:rFonts w:ascii="Verdana" w:hAnsi="Verdana"/>
          <w:color w:val="000000"/>
          <w:sz w:val="18"/>
          <w:szCs w:val="18"/>
          <w:shd w:val="clear" w:color="auto" w:fill="FFFFFF"/>
        </w:rPr>
        <w:t xml:space="preserve">: диссертация ... кандидата юридических наук: 12.00.14 / Серов Александр </w:t>
      </w:r>
      <w:proofErr w:type="gramStart"/>
      <w:r>
        <w:rPr>
          <w:rFonts w:ascii="Verdana" w:hAnsi="Verdana"/>
          <w:color w:val="000000"/>
          <w:sz w:val="18"/>
          <w:szCs w:val="18"/>
          <w:shd w:val="clear" w:color="auto" w:fill="FFFFFF"/>
        </w:rPr>
        <w:t>Сергеевич;[</w:t>
      </w:r>
      <w:proofErr w:type="gramEnd"/>
      <w:r>
        <w:rPr>
          <w:rFonts w:ascii="Verdana" w:hAnsi="Verdana"/>
          <w:color w:val="000000"/>
          <w:sz w:val="18"/>
          <w:szCs w:val="18"/>
          <w:shd w:val="clear" w:color="auto" w:fill="FFFFFF"/>
        </w:rPr>
        <w:t>Место защиты: АНО ВПО «Московский гуманитарный университет»].- Москва, 2014.- 194 с.</w:t>
      </w:r>
    </w:p>
    <w:sectPr w:rsidR="00065367" w:rsidRPr="002D33A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B45DE" w14:textId="77777777" w:rsidR="00376E1C" w:rsidRDefault="00376E1C">
      <w:pPr>
        <w:spacing w:after="0" w:line="240" w:lineRule="auto"/>
      </w:pPr>
      <w:r>
        <w:separator/>
      </w:r>
    </w:p>
  </w:endnote>
  <w:endnote w:type="continuationSeparator" w:id="0">
    <w:p w14:paraId="55A8C792" w14:textId="77777777" w:rsidR="00376E1C" w:rsidRDefault="0037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0BE2A" w14:textId="77777777" w:rsidR="00376E1C" w:rsidRDefault="00376E1C">
      <w:pPr>
        <w:spacing w:after="0" w:line="240" w:lineRule="auto"/>
      </w:pPr>
      <w:r>
        <w:separator/>
      </w:r>
    </w:p>
  </w:footnote>
  <w:footnote w:type="continuationSeparator" w:id="0">
    <w:p w14:paraId="41660672" w14:textId="77777777" w:rsidR="00376E1C" w:rsidRDefault="00376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76E1C"/>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24700</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5035</cp:revision>
  <cp:lastPrinted>2009-02-06T05:36:00Z</cp:lastPrinted>
  <dcterms:created xsi:type="dcterms:W3CDTF">2016-09-19T15:12:00Z</dcterms:created>
  <dcterms:modified xsi:type="dcterms:W3CDTF">2017-02-07T10:16:00Z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