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7815"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Верхотуров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Василий</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Владимирович</w:t>
      </w:r>
      <w:r w:rsidRPr="00CF012D">
        <w:rPr>
          <w:rFonts w:ascii="Helvetica" w:hAnsi="Helvetica" w:cs="Helvetica"/>
          <w:b/>
          <w:bCs/>
          <w:color w:val="222222"/>
          <w:sz w:val="21"/>
          <w:szCs w:val="21"/>
        </w:rPr>
        <w:t>.</w:t>
      </w:r>
    </w:p>
    <w:p w14:paraId="558572AD"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Взаимное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влияние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пероксидазы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низкомолекулярных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прорастании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пшеницы</w:t>
      </w:r>
      <w:r w:rsidRPr="00CF012D">
        <w:rPr>
          <w:rFonts w:ascii="Helvetica" w:hAnsi="Helvetica" w:cs="Helvetica"/>
          <w:b/>
          <w:bCs/>
          <w:color w:val="222222"/>
          <w:sz w:val="21"/>
          <w:szCs w:val="21"/>
        </w:rPr>
        <w:t xml:space="preserve"> : </w:t>
      </w:r>
      <w:r w:rsidRPr="00CF012D">
        <w:rPr>
          <w:rFonts w:ascii="Helvetica" w:hAnsi="Helvetica" w:cs="Helvetica" w:hint="eastAsia"/>
          <w:b/>
          <w:bCs/>
          <w:color w:val="222222"/>
          <w:sz w:val="21"/>
          <w:szCs w:val="21"/>
        </w:rPr>
        <w:t>диссертация</w:t>
      </w:r>
      <w:r w:rsidRPr="00CF012D">
        <w:rPr>
          <w:rFonts w:ascii="Helvetica" w:hAnsi="Helvetica" w:cs="Helvetica"/>
          <w:b/>
          <w:bCs/>
          <w:color w:val="222222"/>
          <w:sz w:val="21"/>
          <w:szCs w:val="21"/>
        </w:rPr>
        <w:t xml:space="preserve"> ... </w:t>
      </w:r>
      <w:r w:rsidRPr="00CF012D">
        <w:rPr>
          <w:rFonts w:ascii="Helvetica" w:hAnsi="Helvetica" w:cs="Helvetica" w:hint="eastAsia"/>
          <w:b/>
          <w:bCs/>
          <w:color w:val="222222"/>
          <w:sz w:val="21"/>
          <w:szCs w:val="21"/>
        </w:rPr>
        <w:t>кандидата</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биологических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наук</w:t>
      </w:r>
      <w:r w:rsidRPr="00CF012D">
        <w:rPr>
          <w:rFonts w:ascii="Helvetica" w:hAnsi="Helvetica" w:cs="Helvetica"/>
          <w:b/>
          <w:bCs/>
          <w:color w:val="222222"/>
          <w:sz w:val="21"/>
          <w:szCs w:val="21"/>
        </w:rPr>
        <w:t xml:space="preserve"> : 03.00.12, 03.00.04. - </w:t>
      </w:r>
      <w:r w:rsidRPr="00CF012D">
        <w:rPr>
          <w:rFonts w:ascii="Helvetica" w:hAnsi="Helvetica" w:cs="Helvetica" w:hint="eastAsia"/>
          <w:b/>
          <w:bCs/>
          <w:color w:val="222222"/>
          <w:sz w:val="21"/>
          <w:szCs w:val="21"/>
        </w:rPr>
        <w:t>Якутск</w:t>
      </w:r>
      <w:r w:rsidRPr="00CF012D">
        <w:rPr>
          <w:rFonts w:ascii="Helvetica" w:hAnsi="Helvetica" w:cs="Helvetica"/>
          <w:b/>
          <w:bCs/>
          <w:color w:val="222222"/>
          <w:sz w:val="21"/>
          <w:szCs w:val="21"/>
        </w:rPr>
        <w:t xml:space="preserve">, 1999. - 200 </w:t>
      </w:r>
      <w:r w:rsidRPr="00CF012D">
        <w:rPr>
          <w:rFonts w:ascii="Helvetica" w:hAnsi="Helvetica" w:cs="Helvetica" w:hint="eastAsia"/>
          <w:b/>
          <w:bCs/>
          <w:color w:val="222222"/>
          <w:sz w:val="21"/>
          <w:szCs w:val="21"/>
        </w:rPr>
        <w:t>с</w:t>
      </w:r>
      <w:r w:rsidRPr="00CF012D">
        <w:rPr>
          <w:rFonts w:ascii="Helvetica" w:hAnsi="Helvetica" w:cs="Helvetica"/>
          <w:b/>
          <w:bCs/>
          <w:color w:val="222222"/>
          <w:sz w:val="21"/>
          <w:szCs w:val="21"/>
        </w:rPr>
        <w:t xml:space="preserve">. : </w:t>
      </w:r>
      <w:r w:rsidRPr="00CF012D">
        <w:rPr>
          <w:rFonts w:ascii="Helvetica" w:hAnsi="Helvetica" w:cs="Helvetica" w:hint="eastAsia"/>
          <w:b/>
          <w:bCs/>
          <w:color w:val="222222"/>
          <w:sz w:val="21"/>
          <w:szCs w:val="21"/>
        </w:rPr>
        <w:t>ил</w:t>
      </w:r>
      <w:r w:rsidRPr="00CF012D">
        <w:rPr>
          <w:rFonts w:ascii="Helvetica" w:hAnsi="Helvetica" w:cs="Helvetica"/>
          <w:b/>
          <w:bCs/>
          <w:color w:val="222222"/>
          <w:sz w:val="21"/>
          <w:szCs w:val="21"/>
        </w:rPr>
        <w:t>.</w:t>
      </w:r>
    </w:p>
    <w:p w14:paraId="7B8D47C3"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больше</w:t>
      </w:r>
    </w:p>
    <w:p w14:paraId="7606F9C6"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Цитаты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из</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текста</w:t>
      </w:r>
      <w:r w:rsidRPr="00CF012D">
        <w:rPr>
          <w:rFonts w:ascii="Helvetica" w:hAnsi="Helvetica" w:cs="Helvetica"/>
          <w:b/>
          <w:bCs/>
          <w:color w:val="222222"/>
          <w:sz w:val="21"/>
          <w:szCs w:val="21"/>
        </w:rPr>
        <w:t>:</w:t>
      </w:r>
    </w:p>
    <w:p w14:paraId="04A91D8A"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стр</w:t>
      </w:r>
      <w:r w:rsidRPr="00CF012D">
        <w:rPr>
          <w:rFonts w:ascii="Helvetica" w:hAnsi="Helvetica" w:cs="Helvetica"/>
          <w:b/>
          <w:bCs/>
          <w:color w:val="222222"/>
          <w:sz w:val="21"/>
          <w:szCs w:val="21"/>
        </w:rPr>
        <w:t>. 1</w:t>
      </w:r>
    </w:p>
    <w:p w14:paraId="66DEED4E"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b/>
          <w:bCs/>
          <w:color w:val="222222"/>
          <w:sz w:val="21"/>
          <w:szCs w:val="21"/>
        </w:rPr>
        <w:t xml:space="preserve">577.1 </w:t>
      </w:r>
      <w:r w:rsidRPr="00CF012D">
        <w:rPr>
          <w:rFonts w:ascii="Helvetica" w:hAnsi="Helvetica" w:cs="Helvetica" w:hint="eastAsia"/>
          <w:b/>
          <w:bCs/>
          <w:color w:val="222222"/>
          <w:sz w:val="21"/>
          <w:szCs w:val="21"/>
        </w:rPr>
        <w:t>ВЕРХОТУРОВ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ВАСИЛИЙ</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ВЛАДИМИРОВИЧ</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ВЗАИМНОЕ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ВЛИЯНИЕ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ПЕРОКСИДАЗЫ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НИЗКОМОЛЕКУЛЯРНЫХ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ПРОРАСТАНИИ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ПШЕНИЦЫ</w:t>
      </w:r>
      <w:r w:rsidRPr="00CF012D">
        <w:rPr>
          <w:rFonts w:ascii="Helvetica" w:hAnsi="Helvetica" w:cs="Helvetica"/>
          <w:b/>
          <w:bCs/>
          <w:color w:val="222222"/>
          <w:sz w:val="21"/>
          <w:szCs w:val="21"/>
        </w:rPr>
        <w:t xml:space="preserve"> 03.00.12 - </w:t>
      </w:r>
      <w:r w:rsidRPr="00CF012D">
        <w:rPr>
          <w:rFonts w:ascii="Helvetica" w:hAnsi="Helvetica" w:cs="Helvetica" w:hint="eastAsia"/>
          <w:b/>
          <w:bCs/>
          <w:color w:val="222222"/>
          <w:sz w:val="21"/>
          <w:szCs w:val="21"/>
        </w:rPr>
        <w:t>Физиология</w:t>
      </w:r>
    </w:p>
    <w:p w14:paraId="1142AFB1"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стр</w:t>
      </w:r>
      <w:r w:rsidRPr="00CF012D">
        <w:rPr>
          <w:rFonts w:ascii="Helvetica" w:hAnsi="Helvetica" w:cs="Helvetica"/>
          <w:b/>
          <w:bCs/>
          <w:color w:val="222222"/>
          <w:sz w:val="21"/>
          <w:szCs w:val="21"/>
        </w:rPr>
        <w:t>. 2</w:t>
      </w:r>
    </w:p>
    <w:p w14:paraId="465AD16C"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Методика</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исследования</w:t>
      </w:r>
      <w:r w:rsidRPr="00CF012D">
        <w:rPr>
          <w:rFonts w:ascii="Helvetica" w:hAnsi="Helvetica" w:cs="Helvetica"/>
          <w:b/>
          <w:bCs/>
          <w:color w:val="222222"/>
          <w:sz w:val="21"/>
          <w:szCs w:val="21"/>
        </w:rPr>
        <w:t xml:space="preserve"> 49 52 54 55 55 55 56 57 -3- </w:t>
      </w:r>
      <w:r w:rsidRPr="00CF012D">
        <w:rPr>
          <w:rFonts w:ascii="Helvetica" w:hAnsi="Helvetica" w:cs="Helvetica" w:hint="eastAsia"/>
          <w:b/>
          <w:bCs/>
          <w:color w:val="222222"/>
          <w:sz w:val="21"/>
          <w:szCs w:val="21"/>
        </w:rPr>
        <w:t>РЕЗУЛЬТАТЫ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ОБСУЖДЕНИЯ</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Глава</w:t>
      </w:r>
      <w:r w:rsidRPr="00CF012D">
        <w:rPr>
          <w:rFonts w:ascii="Helvetica" w:hAnsi="Helvetica" w:cs="Helvetica"/>
          <w:b/>
          <w:bCs/>
          <w:color w:val="222222"/>
          <w:sz w:val="21"/>
          <w:szCs w:val="21"/>
        </w:rPr>
        <w:t xml:space="preserve"> 1. </w:t>
      </w:r>
      <w:r w:rsidRPr="00CF012D">
        <w:rPr>
          <w:rFonts w:ascii="Helvetica" w:hAnsi="Helvetica" w:cs="Helvetica" w:hint="eastAsia"/>
          <w:b/>
          <w:bCs/>
          <w:color w:val="222222"/>
          <w:sz w:val="21"/>
          <w:szCs w:val="21"/>
        </w:rPr>
        <w:t>Состояние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антиоксидантной</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системы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прорастании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пшеницы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1. </w:t>
      </w:r>
      <w:r w:rsidRPr="00CF012D">
        <w:rPr>
          <w:rFonts w:ascii="Helvetica" w:hAnsi="Helvetica" w:cs="Helvetica" w:hint="eastAsia"/>
          <w:b/>
          <w:bCs/>
          <w:color w:val="222222"/>
          <w:sz w:val="21"/>
          <w:szCs w:val="21"/>
        </w:rPr>
        <w:t>Активность</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пероксидазы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содержание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набухании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пшеницы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2, </w:t>
      </w:r>
      <w:r w:rsidRPr="00CF012D">
        <w:rPr>
          <w:rFonts w:ascii="Helvetica" w:hAnsi="Helvetica" w:cs="Helvetica" w:hint="eastAsia"/>
          <w:b/>
          <w:bCs/>
          <w:color w:val="222222"/>
          <w:sz w:val="21"/>
          <w:szCs w:val="21"/>
        </w:rPr>
        <w:t>Активность</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пероксидазы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содержание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прорастании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пшеницы</w:t>
      </w:r>
      <w:r w:rsidRPr="00CF012D">
        <w:rPr>
          <w:rFonts w:ascii="Helvetica" w:hAnsi="Helvetica" w:cs="Helvetica"/>
          <w:b/>
          <w:bCs/>
          <w:color w:val="222222"/>
          <w:sz w:val="21"/>
          <w:szCs w:val="21"/>
        </w:rPr>
        <w:t xml:space="preserve"> 62 62 62 65 2.1. </w:t>
      </w:r>
      <w:r w:rsidRPr="00CF012D">
        <w:rPr>
          <w:rFonts w:ascii="Helvetica" w:hAnsi="Helvetica" w:cs="Helvetica" w:hint="eastAsia"/>
          <w:b/>
          <w:bCs/>
          <w:color w:val="222222"/>
          <w:sz w:val="21"/>
          <w:szCs w:val="21"/>
        </w:rPr>
        <w:t>Каталитические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свойства</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пероксидазы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проростков</w:t>
      </w:r>
      <w:r w:rsidRPr="00CF012D">
        <w:rPr>
          <w:rFonts w:ascii="Helvetica" w:hAnsi="Helvetica" w:cs="Helvetica"/>
          <w:b/>
          <w:bCs/>
          <w:color w:val="222222"/>
          <w:sz w:val="21"/>
          <w:szCs w:val="21"/>
        </w:rPr>
        <w:t>...</w:t>
      </w:r>
    </w:p>
    <w:p w14:paraId="2520F7F3"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стр</w:t>
      </w:r>
      <w:r w:rsidRPr="00CF012D">
        <w:rPr>
          <w:rFonts w:ascii="Helvetica" w:hAnsi="Helvetica" w:cs="Helvetica"/>
          <w:b/>
          <w:bCs/>
          <w:color w:val="222222"/>
          <w:sz w:val="21"/>
          <w:szCs w:val="21"/>
        </w:rPr>
        <w:t>. 61</w:t>
      </w:r>
    </w:p>
    <w:p w14:paraId="7CD4E556"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b/>
          <w:bCs/>
          <w:color w:val="222222"/>
          <w:sz w:val="21"/>
          <w:szCs w:val="21"/>
        </w:rPr>
        <w:t xml:space="preserve">[208]. -62- </w:t>
      </w:r>
      <w:r w:rsidRPr="00CF012D">
        <w:rPr>
          <w:rFonts w:ascii="Helvetica" w:hAnsi="Helvetica" w:cs="Helvetica" w:hint="eastAsia"/>
          <w:b/>
          <w:bCs/>
          <w:color w:val="222222"/>
          <w:sz w:val="21"/>
          <w:szCs w:val="21"/>
        </w:rPr>
        <w:t>РЕЗУЛЬТАТЫ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ОБСУЖДЕНИЕ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Глава</w:t>
      </w:r>
      <w:r w:rsidRPr="00CF012D">
        <w:rPr>
          <w:rFonts w:ascii="Helvetica" w:hAnsi="Helvetica" w:cs="Helvetica"/>
          <w:b/>
          <w:bCs/>
          <w:color w:val="222222"/>
          <w:sz w:val="21"/>
          <w:szCs w:val="21"/>
        </w:rPr>
        <w:t xml:space="preserve"> 1.</w:t>
      </w:r>
      <w:r w:rsidRPr="00CF012D">
        <w:rPr>
          <w:rFonts w:ascii="Helvetica" w:hAnsi="Helvetica" w:cs="Helvetica" w:hint="eastAsia"/>
          <w:b/>
          <w:bCs/>
          <w:color w:val="222222"/>
          <w:sz w:val="21"/>
          <w:szCs w:val="21"/>
        </w:rPr>
        <w:t>Состояние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антиоксидантной</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системы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прорастании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пшеницы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1. </w:t>
      </w:r>
      <w:r w:rsidRPr="00CF012D">
        <w:rPr>
          <w:rFonts w:ascii="Helvetica" w:hAnsi="Helvetica" w:cs="Helvetica" w:hint="eastAsia"/>
          <w:b/>
          <w:bCs/>
          <w:color w:val="222222"/>
          <w:sz w:val="21"/>
          <w:szCs w:val="21"/>
        </w:rPr>
        <w:t>Активность</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пероксидазы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содержание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набухании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пшеницы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Наличие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высокой</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активности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пероксидазы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семенах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проростках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пшеницы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позволяет</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предположить</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об</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участии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фермента</w:t>
      </w:r>
    </w:p>
    <w:p w14:paraId="0E6F2010" w14:textId="77777777" w:rsidR="00CF012D" w:rsidRPr="00CF012D" w:rsidRDefault="00CF012D" w:rsidP="00CF012D">
      <w:pPr>
        <w:rPr>
          <w:rFonts w:ascii="Helvetica" w:hAnsi="Helvetica" w:cs="Helvetica"/>
          <w:b/>
          <w:bCs/>
          <w:color w:val="222222"/>
          <w:sz w:val="21"/>
          <w:szCs w:val="21"/>
        </w:rPr>
      </w:pPr>
    </w:p>
    <w:p w14:paraId="582DB730"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Оглавление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диссертации</w:t>
      </w:r>
    </w:p>
    <w:p w14:paraId="6CD9A12C"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кандидат</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биологических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наук</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Верхотуров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Василий</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Владимирович</w:t>
      </w:r>
    </w:p>
    <w:p w14:paraId="74091509"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ВВЕДЕНИЕ</w:t>
      </w:r>
      <w:r w:rsidRPr="00CF012D">
        <w:rPr>
          <w:rFonts w:ascii="Helvetica" w:hAnsi="Helvetica" w:cs="Helvetica"/>
          <w:b/>
          <w:bCs/>
          <w:color w:val="222222"/>
          <w:sz w:val="21"/>
          <w:szCs w:val="21"/>
        </w:rPr>
        <w:t>.</w:t>
      </w:r>
    </w:p>
    <w:p w14:paraId="1B78E472" w14:textId="77777777" w:rsidR="00CF012D" w:rsidRPr="00CF012D" w:rsidRDefault="00CF012D" w:rsidP="00CF012D">
      <w:pPr>
        <w:rPr>
          <w:rFonts w:ascii="Helvetica" w:hAnsi="Helvetica" w:cs="Helvetica"/>
          <w:b/>
          <w:bCs/>
          <w:color w:val="222222"/>
          <w:sz w:val="21"/>
          <w:szCs w:val="21"/>
        </w:rPr>
      </w:pPr>
    </w:p>
    <w:p w14:paraId="07E0ABBB"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ЛИТЕРАТУРНЫЙ</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ОБЗОР</w:t>
      </w:r>
      <w:r w:rsidRPr="00CF012D">
        <w:rPr>
          <w:rFonts w:ascii="Helvetica" w:hAnsi="Helvetica" w:cs="Helvetica"/>
          <w:b/>
          <w:bCs/>
          <w:color w:val="222222"/>
          <w:sz w:val="21"/>
          <w:szCs w:val="21"/>
        </w:rPr>
        <w:t>.</w:t>
      </w:r>
    </w:p>
    <w:p w14:paraId="5128CEE5" w14:textId="77777777" w:rsidR="00CF012D" w:rsidRPr="00CF012D" w:rsidRDefault="00CF012D" w:rsidP="00CF012D">
      <w:pPr>
        <w:rPr>
          <w:rFonts w:ascii="Helvetica" w:hAnsi="Helvetica" w:cs="Helvetica"/>
          <w:b/>
          <w:bCs/>
          <w:color w:val="222222"/>
          <w:sz w:val="21"/>
          <w:szCs w:val="21"/>
        </w:rPr>
      </w:pPr>
    </w:p>
    <w:p w14:paraId="2595F63E"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Глава</w:t>
      </w:r>
      <w:r w:rsidRPr="00CF012D">
        <w:rPr>
          <w:rFonts w:ascii="Helvetica" w:hAnsi="Helvetica" w:cs="Helvetica"/>
          <w:b/>
          <w:bCs/>
          <w:color w:val="222222"/>
          <w:sz w:val="21"/>
          <w:szCs w:val="21"/>
        </w:rPr>
        <w:t xml:space="preserve"> I. </w:t>
      </w:r>
      <w:r w:rsidRPr="00CF012D">
        <w:rPr>
          <w:rFonts w:ascii="Helvetica" w:hAnsi="Helvetica" w:cs="Helvetica" w:hint="eastAsia"/>
          <w:b/>
          <w:bCs/>
          <w:color w:val="222222"/>
          <w:sz w:val="21"/>
          <w:szCs w:val="21"/>
        </w:rPr>
        <w:t>Антиоксиданты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растений</w:t>
      </w:r>
      <w:r w:rsidRPr="00CF012D">
        <w:rPr>
          <w:rFonts w:ascii="Helvetica" w:hAnsi="Helvetica" w:cs="Helvetica"/>
          <w:b/>
          <w:bCs/>
          <w:color w:val="222222"/>
          <w:sz w:val="21"/>
          <w:szCs w:val="21"/>
        </w:rPr>
        <w:t>.</w:t>
      </w:r>
    </w:p>
    <w:p w14:paraId="05147434" w14:textId="77777777" w:rsidR="00CF012D" w:rsidRPr="00CF012D" w:rsidRDefault="00CF012D" w:rsidP="00CF012D">
      <w:pPr>
        <w:rPr>
          <w:rFonts w:ascii="Helvetica" w:hAnsi="Helvetica" w:cs="Helvetica"/>
          <w:b/>
          <w:bCs/>
          <w:color w:val="222222"/>
          <w:sz w:val="21"/>
          <w:szCs w:val="21"/>
        </w:rPr>
      </w:pPr>
    </w:p>
    <w:p w14:paraId="7CBAB3E5"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1. </w:t>
      </w:r>
      <w:r w:rsidRPr="00CF012D">
        <w:rPr>
          <w:rFonts w:ascii="Helvetica" w:hAnsi="Helvetica" w:cs="Helvetica" w:hint="eastAsia"/>
          <w:b/>
          <w:bCs/>
          <w:color w:val="222222"/>
          <w:sz w:val="21"/>
          <w:szCs w:val="21"/>
        </w:rPr>
        <w:t>Низкомолекулярные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антиоксиданты</w:t>
      </w:r>
      <w:r w:rsidRPr="00CF012D">
        <w:rPr>
          <w:rFonts w:ascii="Helvetica" w:hAnsi="Helvetica" w:cs="Helvetica"/>
          <w:b/>
          <w:bCs/>
          <w:color w:val="222222"/>
          <w:sz w:val="21"/>
          <w:szCs w:val="21"/>
        </w:rPr>
        <w:t>.</w:t>
      </w:r>
    </w:p>
    <w:p w14:paraId="2194638F" w14:textId="77777777" w:rsidR="00CF012D" w:rsidRPr="00CF012D" w:rsidRDefault="00CF012D" w:rsidP="00CF012D">
      <w:pPr>
        <w:rPr>
          <w:rFonts w:ascii="Helvetica" w:hAnsi="Helvetica" w:cs="Helvetica"/>
          <w:b/>
          <w:bCs/>
          <w:color w:val="222222"/>
          <w:sz w:val="21"/>
          <w:szCs w:val="21"/>
        </w:rPr>
      </w:pPr>
    </w:p>
    <w:p w14:paraId="54BC3918"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b/>
          <w:bCs/>
          <w:color w:val="222222"/>
          <w:sz w:val="21"/>
          <w:szCs w:val="21"/>
        </w:rPr>
        <w:t xml:space="preserve">1.1. </w:t>
      </w:r>
      <w:r w:rsidRPr="00CF012D">
        <w:rPr>
          <w:rFonts w:ascii="Helvetica" w:hAnsi="Helvetica" w:cs="Helvetica" w:hint="eastAsia"/>
          <w:b/>
          <w:bCs/>
          <w:color w:val="222222"/>
          <w:sz w:val="21"/>
          <w:szCs w:val="21"/>
        </w:rPr>
        <w:t>Соединения</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содержащие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енольные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группы</w:t>
      </w:r>
      <w:r w:rsidRPr="00CF012D">
        <w:rPr>
          <w:rFonts w:ascii="Helvetica" w:hAnsi="Helvetica" w:cs="Helvetica"/>
          <w:b/>
          <w:bCs/>
          <w:color w:val="222222"/>
          <w:sz w:val="21"/>
          <w:szCs w:val="21"/>
        </w:rPr>
        <w:t>.</w:t>
      </w:r>
    </w:p>
    <w:p w14:paraId="53E726E2" w14:textId="77777777" w:rsidR="00CF012D" w:rsidRPr="00CF012D" w:rsidRDefault="00CF012D" w:rsidP="00CF012D">
      <w:pPr>
        <w:rPr>
          <w:rFonts w:ascii="Helvetica" w:hAnsi="Helvetica" w:cs="Helvetica"/>
          <w:b/>
          <w:bCs/>
          <w:color w:val="222222"/>
          <w:sz w:val="21"/>
          <w:szCs w:val="21"/>
        </w:rPr>
      </w:pPr>
    </w:p>
    <w:p w14:paraId="65CB8BC8"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b/>
          <w:bCs/>
          <w:color w:val="222222"/>
          <w:sz w:val="21"/>
          <w:szCs w:val="21"/>
        </w:rPr>
        <w:t xml:space="preserve">1.2. </w:t>
      </w:r>
      <w:r w:rsidRPr="00CF012D">
        <w:rPr>
          <w:rFonts w:ascii="Helvetica" w:hAnsi="Helvetica" w:cs="Helvetica" w:hint="eastAsia"/>
          <w:b/>
          <w:bCs/>
          <w:color w:val="222222"/>
          <w:sz w:val="21"/>
          <w:szCs w:val="21"/>
        </w:rPr>
        <w:t>Тиоловые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соединения</w:t>
      </w:r>
      <w:r w:rsidRPr="00CF012D">
        <w:rPr>
          <w:rFonts w:ascii="Helvetica" w:hAnsi="Helvetica" w:cs="Helvetica"/>
          <w:b/>
          <w:bCs/>
          <w:color w:val="222222"/>
          <w:sz w:val="21"/>
          <w:szCs w:val="21"/>
        </w:rPr>
        <w:t>-</w:t>
      </w:r>
      <w:r w:rsidRPr="00CF012D">
        <w:rPr>
          <w:rFonts w:ascii="Helvetica" w:hAnsi="Helvetica" w:cs="Helvetica" w:hint="eastAsia"/>
          <w:b/>
          <w:bCs/>
          <w:color w:val="222222"/>
          <w:sz w:val="21"/>
          <w:szCs w:val="21"/>
        </w:rPr>
        <w:t>ингибиторы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свободных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радикалов</w:t>
      </w:r>
    </w:p>
    <w:p w14:paraId="4CBE7622" w14:textId="77777777" w:rsidR="00CF012D" w:rsidRPr="00CF012D" w:rsidRDefault="00CF012D" w:rsidP="00CF012D">
      <w:pPr>
        <w:rPr>
          <w:rFonts w:ascii="Helvetica" w:hAnsi="Helvetica" w:cs="Helvetica"/>
          <w:b/>
          <w:bCs/>
          <w:color w:val="222222"/>
          <w:sz w:val="21"/>
          <w:szCs w:val="21"/>
        </w:rPr>
      </w:pPr>
    </w:p>
    <w:p w14:paraId="41C6E792"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2. </w:t>
      </w:r>
      <w:r w:rsidRPr="00CF012D">
        <w:rPr>
          <w:rFonts w:ascii="Helvetica" w:hAnsi="Helvetica" w:cs="Helvetica" w:hint="eastAsia"/>
          <w:b/>
          <w:bCs/>
          <w:color w:val="222222"/>
          <w:sz w:val="21"/>
          <w:szCs w:val="21"/>
        </w:rPr>
        <w:t>Высокомолекулярные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антиоксиданты</w:t>
      </w:r>
      <w:r w:rsidRPr="00CF012D">
        <w:rPr>
          <w:rFonts w:ascii="Helvetica" w:hAnsi="Helvetica" w:cs="Helvetica"/>
          <w:b/>
          <w:bCs/>
          <w:color w:val="222222"/>
          <w:sz w:val="21"/>
          <w:szCs w:val="21"/>
        </w:rPr>
        <w:t>.</w:t>
      </w:r>
    </w:p>
    <w:p w14:paraId="06AE9120" w14:textId="77777777" w:rsidR="00CF012D" w:rsidRPr="00CF012D" w:rsidRDefault="00CF012D" w:rsidP="00CF012D">
      <w:pPr>
        <w:rPr>
          <w:rFonts w:ascii="Helvetica" w:hAnsi="Helvetica" w:cs="Helvetica"/>
          <w:b/>
          <w:bCs/>
          <w:color w:val="222222"/>
          <w:sz w:val="21"/>
          <w:szCs w:val="21"/>
        </w:rPr>
      </w:pPr>
    </w:p>
    <w:p w14:paraId="72023E3B"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Глава</w:t>
      </w:r>
      <w:r w:rsidRPr="00CF012D">
        <w:rPr>
          <w:rFonts w:ascii="Helvetica" w:hAnsi="Helvetica" w:cs="Helvetica"/>
          <w:b/>
          <w:bCs/>
          <w:color w:val="222222"/>
          <w:sz w:val="21"/>
          <w:szCs w:val="21"/>
        </w:rPr>
        <w:t xml:space="preserve"> II. </w:t>
      </w:r>
      <w:r w:rsidRPr="00CF012D">
        <w:rPr>
          <w:rFonts w:ascii="Helvetica" w:hAnsi="Helvetica" w:cs="Helvetica" w:hint="eastAsia"/>
          <w:b/>
          <w:bCs/>
          <w:color w:val="222222"/>
          <w:sz w:val="21"/>
          <w:szCs w:val="21"/>
        </w:rPr>
        <w:t>Пероксидаза</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растений</w:t>
      </w:r>
      <w:r w:rsidRPr="00CF012D">
        <w:rPr>
          <w:rFonts w:ascii="Helvetica" w:hAnsi="Helvetica" w:cs="Helvetica"/>
          <w:b/>
          <w:bCs/>
          <w:color w:val="222222"/>
          <w:sz w:val="21"/>
          <w:szCs w:val="21"/>
        </w:rPr>
        <w:t>.</w:t>
      </w:r>
    </w:p>
    <w:p w14:paraId="5B1A53D2" w14:textId="77777777" w:rsidR="00CF012D" w:rsidRPr="00CF012D" w:rsidRDefault="00CF012D" w:rsidP="00CF012D">
      <w:pPr>
        <w:rPr>
          <w:rFonts w:ascii="Helvetica" w:hAnsi="Helvetica" w:cs="Helvetica"/>
          <w:b/>
          <w:bCs/>
          <w:color w:val="222222"/>
          <w:sz w:val="21"/>
          <w:szCs w:val="21"/>
        </w:rPr>
      </w:pPr>
    </w:p>
    <w:p w14:paraId="1C0E78D5"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1. </w:t>
      </w:r>
      <w:r w:rsidRPr="00CF012D">
        <w:rPr>
          <w:rFonts w:ascii="Helvetica" w:hAnsi="Helvetica" w:cs="Helvetica" w:hint="eastAsia"/>
          <w:b/>
          <w:bCs/>
          <w:color w:val="222222"/>
          <w:sz w:val="21"/>
          <w:szCs w:val="21"/>
        </w:rPr>
        <w:t>Строение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фермента</w:t>
      </w:r>
      <w:r w:rsidRPr="00CF012D">
        <w:rPr>
          <w:rFonts w:ascii="Helvetica" w:hAnsi="Helvetica" w:cs="Helvetica"/>
          <w:b/>
          <w:bCs/>
          <w:color w:val="222222"/>
          <w:sz w:val="21"/>
          <w:szCs w:val="21"/>
        </w:rPr>
        <w:t>.</w:t>
      </w:r>
    </w:p>
    <w:p w14:paraId="723E392D" w14:textId="77777777" w:rsidR="00CF012D" w:rsidRPr="00CF012D" w:rsidRDefault="00CF012D" w:rsidP="00CF012D">
      <w:pPr>
        <w:rPr>
          <w:rFonts w:ascii="Helvetica" w:hAnsi="Helvetica" w:cs="Helvetica"/>
          <w:b/>
          <w:bCs/>
          <w:color w:val="222222"/>
          <w:sz w:val="21"/>
          <w:szCs w:val="21"/>
        </w:rPr>
      </w:pPr>
    </w:p>
    <w:p w14:paraId="58245D38"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2. </w:t>
      </w:r>
      <w:r w:rsidRPr="00CF012D">
        <w:rPr>
          <w:rFonts w:ascii="Helvetica" w:hAnsi="Helvetica" w:cs="Helvetica" w:hint="eastAsia"/>
          <w:b/>
          <w:bCs/>
          <w:color w:val="222222"/>
          <w:sz w:val="21"/>
          <w:szCs w:val="21"/>
        </w:rPr>
        <w:t>Механизм</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действия</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фермента</w:t>
      </w:r>
      <w:r w:rsidRPr="00CF012D">
        <w:rPr>
          <w:rFonts w:ascii="Helvetica" w:hAnsi="Helvetica" w:cs="Helvetica"/>
          <w:b/>
          <w:bCs/>
          <w:color w:val="222222"/>
          <w:sz w:val="21"/>
          <w:szCs w:val="21"/>
        </w:rPr>
        <w:t>.</w:t>
      </w:r>
    </w:p>
    <w:p w14:paraId="06192083" w14:textId="77777777" w:rsidR="00CF012D" w:rsidRPr="00CF012D" w:rsidRDefault="00CF012D" w:rsidP="00CF012D">
      <w:pPr>
        <w:rPr>
          <w:rFonts w:ascii="Helvetica" w:hAnsi="Helvetica" w:cs="Helvetica"/>
          <w:b/>
          <w:bCs/>
          <w:color w:val="222222"/>
          <w:sz w:val="21"/>
          <w:szCs w:val="21"/>
        </w:rPr>
      </w:pPr>
    </w:p>
    <w:p w14:paraId="0D00FC0A"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3. </w:t>
      </w:r>
      <w:r w:rsidRPr="00CF012D">
        <w:rPr>
          <w:rFonts w:ascii="Helvetica" w:hAnsi="Helvetica" w:cs="Helvetica" w:hint="eastAsia"/>
          <w:b/>
          <w:bCs/>
          <w:color w:val="222222"/>
          <w:sz w:val="21"/>
          <w:szCs w:val="21"/>
        </w:rPr>
        <w:t>Пероксидаза</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реакциях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совместного</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окисления</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субстратов</w:t>
      </w:r>
      <w:r w:rsidRPr="00CF012D">
        <w:rPr>
          <w:rFonts w:ascii="Helvetica" w:hAnsi="Helvetica" w:cs="Helvetica"/>
          <w:b/>
          <w:bCs/>
          <w:color w:val="222222"/>
          <w:sz w:val="21"/>
          <w:szCs w:val="21"/>
        </w:rPr>
        <w:t>.</w:t>
      </w:r>
    </w:p>
    <w:p w14:paraId="79D1B2D1" w14:textId="77777777" w:rsidR="00CF012D" w:rsidRPr="00CF012D" w:rsidRDefault="00CF012D" w:rsidP="00CF012D">
      <w:pPr>
        <w:rPr>
          <w:rFonts w:ascii="Helvetica" w:hAnsi="Helvetica" w:cs="Helvetica"/>
          <w:b/>
          <w:bCs/>
          <w:color w:val="222222"/>
          <w:sz w:val="21"/>
          <w:szCs w:val="21"/>
        </w:rPr>
      </w:pPr>
    </w:p>
    <w:p w14:paraId="7CC5FC0D"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Глава</w:t>
      </w:r>
      <w:r w:rsidRPr="00CF012D">
        <w:rPr>
          <w:rFonts w:ascii="Helvetica" w:hAnsi="Helvetica" w:cs="Helvetica"/>
          <w:b/>
          <w:bCs/>
          <w:color w:val="222222"/>
          <w:sz w:val="21"/>
          <w:szCs w:val="21"/>
        </w:rPr>
        <w:t xml:space="preserve"> III. </w:t>
      </w:r>
      <w:r w:rsidRPr="00CF012D">
        <w:rPr>
          <w:rFonts w:ascii="Helvetica" w:hAnsi="Helvetica" w:cs="Helvetica" w:hint="eastAsia"/>
          <w:b/>
          <w:bCs/>
          <w:color w:val="222222"/>
          <w:sz w:val="21"/>
          <w:szCs w:val="21"/>
        </w:rPr>
        <w:t>Роль</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формировании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механизма</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покоя</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p>
    <w:p w14:paraId="52636FF0" w14:textId="77777777" w:rsidR="00CF012D" w:rsidRPr="00CF012D" w:rsidRDefault="00CF012D" w:rsidP="00CF012D">
      <w:pPr>
        <w:rPr>
          <w:rFonts w:ascii="Helvetica" w:hAnsi="Helvetica" w:cs="Helvetica"/>
          <w:b/>
          <w:bCs/>
          <w:color w:val="222222"/>
          <w:sz w:val="21"/>
          <w:szCs w:val="21"/>
        </w:rPr>
      </w:pPr>
    </w:p>
    <w:p w14:paraId="4BCA35B6"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1. </w:t>
      </w:r>
      <w:r w:rsidRPr="00CF012D">
        <w:rPr>
          <w:rFonts w:ascii="Helvetica" w:hAnsi="Helvetica" w:cs="Helvetica" w:hint="eastAsia"/>
          <w:b/>
          <w:bCs/>
          <w:color w:val="222222"/>
          <w:sz w:val="21"/>
          <w:szCs w:val="21"/>
        </w:rPr>
        <w:t>Перекисное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окисление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липидов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онтогенезе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растений</w:t>
      </w:r>
      <w:r w:rsidRPr="00CF012D">
        <w:rPr>
          <w:rFonts w:ascii="Helvetica" w:hAnsi="Helvetica" w:cs="Helvetica"/>
          <w:b/>
          <w:bCs/>
          <w:color w:val="222222"/>
          <w:sz w:val="21"/>
          <w:szCs w:val="21"/>
        </w:rPr>
        <w:t>.</w:t>
      </w:r>
    </w:p>
    <w:p w14:paraId="277B53B2" w14:textId="77777777" w:rsidR="00CF012D" w:rsidRPr="00CF012D" w:rsidRDefault="00CF012D" w:rsidP="00CF012D">
      <w:pPr>
        <w:rPr>
          <w:rFonts w:ascii="Helvetica" w:hAnsi="Helvetica" w:cs="Helvetica"/>
          <w:b/>
          <w:bCs/>
          <w:color w:val="222222"/>
          <w:sz w:val="21"/>
          <w:szCs w:val="21"/>
        </w:rPr>
      </w:pPr>
    </w:p>
    <w:p w14:paraId="41469F91"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2. </w:t>
      </w:r>
      <w:r w:rsidRPr="00CF012D">
        <w:rPr>
          <w:rFonts w:ascii="Helvetica" w:hAnsi="Helvetica" w:cs="Helvetica" w:hint="eastAsia"/>
          <w:b/>
          <w:bCs/>
          <w:color w:val="222222"/>
          <w:sz w:val="21"/>
          <w:szCs w:val="21"/>
        </w:rPr>
        <w:t>Состояние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белоксинтезирующей</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системы</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пок</w:t>
      </w:r>
      <w:r w:rsidRPr="00CF012D">
        <w:rPr>
          <w:rFonts w:ascii="Helvetica" w:hAnsi="Helvetica" w:cs="Helvetica" w:hint="eastAsia"/>
          <w:b/>
          <w:bCs/>
          <w:color w:val="222222"/>
          <w:sz w:val="21"/>
          <w:szCs w:val="21"/>
        </w:rPr>
        <w:lastRenderedPageBreak/>
        <w:t>ое</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на</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начальных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этапах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прорастания</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r w:rsidRPr="00CF012D">
        <w:rPr>
          <w:rFonts w:ascii="Helvetica" w:hAnsi="Helvetica" w:cs="Helvetica"/>
          <w:b/>
          <w:bCs/>
          <w:color w:val="222222"/>
          <w:sz w:val="21"/>
          <w:szCs w:val="21"/>
        </w:rPr>
        <w:t>.</w:t>
      </w:r>
    </w:p>
    <w:p w14:paraId="4D645797" w14:textId="77777777" w:rsidR="00CF012D" w:rsidRPr="00CF012D" w:rsidRDefault="00CF012D" w:rsidP="00CF012D">
      <w:pPr>
        <w:rPr>
          <w:rFonts w:ascii="Helvetica" w:hAnsi="Helvetica" w:cs="Helvetica"/>
          <w:b/>
          <w:bCs/>
          <w:color w:val="222222"/>
          <w:sz w:val="21"/>
          <w:szCs w:val="21"/>
        </w:rPr>
      </w:pPr>
    </w:p>
    <w:p w14:paraId="1D811480" w14:textId="77777777" w:rsidR="00CF012D" w:rsidRPr="00CF012D" w:rsidRDefault="00CF012D" w:rsidP="00CF012D">
      <w:pPr>
        <w:rPr>
          <w:rFonts w:ascii="Helvetica" w:hAnsi="Helvetica" w:cs="Helvetica"/>
          <w:b/>
          <w:bCs/>
          <w:color w:val="222222"/>
          <w:sz w:val="21"/>
          <w:szCs w:val="21"/>
        </w:rPr>
      </w:pPr>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3. </w:t>
      </w:r>
      <w:r w:rsidRPr="00CF012D">
        <w:rPr>
          <w:rFonts w:ascii="Helvetica" w:hAnsi="Helvetica" w:cs="Helvetica" w:hint="eastAsia"/>
          <w:b/>
          <w:bCs/>
          <w:color w:val="222222"/>
          <w:sz w:val="21"/>
          <w:szCs w:val="21"/>
        </w:rPr>
        <w:t>Динамика</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содержания</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антиоксидантной</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активности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на</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конечных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этапах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эмбриогенеза</w:t>
      </w:r>
      <w:r w:rsidRPr="00CF012D">
        <w:rPr>
          <w:rFonts w:ascii="Helvetica" w:hAnsi="Helvetica" w:cs="Helvetica"/>
          <w:b/>
          <w:bCs/>
          <w:color w:val="222222"/>
          <w:sz w:val="21"/>
          <w:szCs w:val="21"/>
        </w:rPr>
        <w:t>.</w:t>
      </w:r>
    </w:p>
    <w:p w14:paraId="7BFC2167" w14:textId="77777777" w:rsidR="00CF012D" w:rsidRPr="00CF012D" w:rsidRDefault="00CF012D" w:rsidP="00CF012D">
      <w:pPr>
        <w:rPr>
          <w:rFonts w:ascii="Helvetica" w:hAnsi="Helvetica" w:cs="Helvetica"/>
          <w:b/>
          <w:bCs/>
          <w:color w:val="222222"/>
          <w:sz w:val="21"/>
          <w:szCs w:val="21"/>
        </w:rPr>
      </w:pPr>
    </w:p>
    <w:p w14:paraId="109CC004" w14:textId="129A6162" w:rsidR="00484EB4" w:rsidRPr="00CF012D" w:rsidRDefault="00CF012D" w:rsidP="00CF012D">
      <w:r w:rsidRPr="00CF012D">
        <w:rPr>
          <w:rFonts w:ascii="Helvetica" w:hAnsi="Helvetica" w:cs="Helvetica" w:hint="eastAsia"/>
          <w:b/>
          <w:bCs/>
          <w:color w:val="222222"/>
          <w:sz w:val="21"/>
          <w:szCs w:val="21"/>
        </w:rPr>
        <w:t>§</w:t>
      </w:r>
      <w:r w:rsidRPr="00CF012D">
        <w:rPr>
          <w:rFonts w:ascii="Helvetica" w:hAnsi="Helvetica" w:cs="Helvetica"/>
          <w:b/>
          <w:bCs/>
          <w:color w:val="222222"/>
          <w:sz w:val="21"/>
          <w:szCs w:val="21"/>
        </w:rPr>
        <w:t xml:space="preserve"> 4. </w:t>
      </w:r>
      <w:r w:rsidRPr="00CF012D">
        <w:rPr>
          <w:rFonts w:ascii="Helvetica" w:hAnsi="Helvetica" w:cs="Helvetica" w:hint="eastAsia"/>
          <w:b/>
          <w:bCs/>
          <w:color w:val="222222"/>
          <w:sz w:val="21"/>
          <w:szCs w:val="21"/>
        </w:rPr>
        <w:t>Роль</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биологически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активных</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веществ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формировании</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механизмов</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покоя</w:t>
      </w:r>
      <w:r w:rsidRPr="00CF012D">
        <w:rPr>
          <w:rFonts w:ascii="Helvetica" w:hAnsi="Helvetica" w:cs="Helvetica"/>
          <w:b/>
          <w:bCs/>
          <w:color w:val="222222"/>
          <w:sz w:val="21"/>
          <w:szCs w:val="21"/>
        </w:rPr>
        <w:t xml:space="preserve"> </w:t>
      </w:r>
      <w:r w:rsidRPr="00CF012D">
        <w:rPr>
          <w:rFonts w:ascii="Helvetica" w:hAnsi="Helvetica" w:cs="Helvetica" w:hint="eastAsia"/>
          <w:b/>
          <w:bCs/>
          <w:color w:val="222222"/>
          <w:sz w:val="21"/>
          <w:szCs w:val="21"/>
        </w:rPr>
        <w:t>семян</w:t>
      </w:r>
      <w:r w:rsidRPr="00CF012D">
        <w:rPr>
          <w:rFonts w:ascii="Helvetica" w:hAnsi="Helvetica" w:cs="Helvetica"/>
          <w:b/>
          <w:bCs/>
          <w:color w:val="222222"/>
          <w:sz w:val="21"/>
          <w:szCs w:val="21"/>
        </w:rPr>
        <w:t>.</w:t>
      </w:r>
    </w:p>
    <w:sectPr w:rsidR="00484EB4" w:rsidRPr="00CF01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D550" w14:textId="77777777" w:rsidR="0069130D" w:rsidRDefault="0069130D">
      <w:pPr>
        <w:spacing w:after="0" w:line="240" w:lineRule="auto"/>
      </w:pPr>
      <w:r>
        <w:separator/>
      </w:r>
    </w:p>
  </w:endnote>
  <w:endnote w:type="continuationSeparator" w:id="0">
    <w:p w14:paraId="5EAB6AA5" w14:textId="77777777" w:rsidR="0069130D" w:rsidRDefault="0069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69B2" w14:textId="77777777" w:rsidR="0069130D" w:rsidRDefault="0069130D"/>
    <w:p w14:paraId="17128AB0" w14:textId="77777777" w:rsidR="0069130D" w:rsidRDefault="0069130D"/>
    <w:p w14:paraId="3D5F3E2E" w14:textId="77777777" w:rsidR="0069130D" w:rsidRDefault="0069130D"/>
    <w:p w14:paraId="09E1460D" w14:textId="77777777" w:rsidR="0069130D" w:rsidRDefault="0069130D"/>
    <w:p w14:paraId="2249244F" w14:textId="77777777" w:rsidR="0069130D" w:rsidRDefault="0069130D"/>
    <w:p w14:paraId="6B02BE64" w14:textId="77777777" w:rsidR="0069130D" w:rsidRDefault="0069130D"/>
    <w:p w14:paraId="634EFE68" w14:textId="77777777" w:rsidR="0069130D" w:rsidRDefault="006913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D19472" wp14:editId="7338A5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80F68" w14:textId="77777777" w:rsidR="0069130D" w:rsidRDefault="006913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194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480F68" w14:textId="77777777" w:rsidR="0069130D" w:rsidRDefault="006913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82D430" w14:textId="77777777" w:rsidR="0069130D" w:rsidRDefault="0069130D"/>
    <w:p w14:paraId="7E1331AA" w14:textId="77777777" w:rsidR="0069130D" w:rsidRDefault="0069130D"/>
    <w:p w14:paraId="41654D1B" w14:textId="77777777" w:rsidR="0069130D" w:rsidRDefault="006913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3F0D6F" wp14:editId="10F33D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12C20" w14:textId="77777777" w:rsidR="0069130D" w:rsidRDefault="0069130D"/>
                          <w:p w14:paraId="3136958D" w14:textId="77777777" w:rsidR="0069130D" w:rsidRDefault="006913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3F0D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F12C20" w14:textId="77777777" w:rsidR="0069130D" w:rsidRDefault="0069130D"/>
                    <w:p w14:paraId="3136958D" w14:textId="77777777" w:rsidR="0069130D" w:rsidRDefault="006913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4BD282" w14:textId="77777777" w:rsidR="0069130D" w:rsidRDefault="0069130D"/>
    <w:p w14:paraId="05D7ACEE" w14:textId="77777777" w:rsidR="0069130D" w:rsidRDefault="0069130D">
      <w:pPr>
        <w:rPr>
          <w:sz w:val="2"/>
          <w:szCs w:val="2"/>
        </w:rPr>
      </w:pPr>
    </w:p>
    <w:p w14:paraId="3E11E8EC" w14:textId="77777777" w:rsidR="0069130D" w:rsidRDefault="0069130D"/>
    <w:p w14:paraId="502183FE" w14:textId="77777777" w:rsidR="0069130D" w:rsidRDefault="0069130D">
      <w:pPr>
        <w:spacing w:after="0" w:line="240" w:lineRule="auto"/>
      </w:pPr>
    </w:p>
  </w:footnote>
  <w:footnote w:type="continuationSeparator" w:id="0">
    <w:p w14:paraId="6E2DA09A" w14:textId="77777777" w:rsidR="0069130D" w:rsidRDefault="00691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0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214249</TotalTime>
  <Pages>3</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2416</cp:revision>
  <cp:lastPrinted>2009-02-06T05:36:00Z</cp:lastPrinted>
  <dcterms:created xsi:type="dcterms:W3CDTF">2024-01-07T13:43:00Z</dcterms:created>
  <dcterms:modified xsi:type="dcterms:W3CDTF">2025-11-23T18:05:00Z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