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B49" w:rsidRDefault="00F25B49" w:rsidP="00F25B4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3" w:hAnsi="CIDFont+F3" w:cs="CIDFont+F3"/>
          <w:color w:val="000000"/>
          <w:kern w:val="0"/>
          <w:sz w:val="28"/>
          <w:szCs w:val="28"/>
          <w:lang w:eastAsia="ru-RU"/>
        </w:rPr>
        <w:t xml:space="preserve">Колоніна Людмила Геннадіївна, </w:t>
      </w:r>
      <w:r>
        <w:rPr>
          <w:rFonts w:ascii="CIDFont+F4" w:eastAsia="CIDFont+F4" w:hAnsi="CIDFont+F3" w:cs="CIDFont+F4" w:hint="eastAsia"/>
          <w:color w:val="000000"/>
          <w:kern w:val="0"/>
          <w:sz w:val="28"/>
          <w:szCs w:val="28"/>
          <w:lang w:eastAsia="ru-RU"/>
        </w:rPr>
        <w:t>аспірант</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Мелітопольського</w:t>
      </w:r>
    </w:p>
    <w:p w:rsidR="00F25B49" w:rsidRDefault="00F25B49" w:rsidP="00F25B4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державного</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педагогічного</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університету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імені</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Богдана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Хмельницького</w:t>
      </w:r>
      <w:r>
        <w:rPr>
          <w:rFonts w:ascii="CIDFont+F4" w:eastAsia="CIDFont+F4" w:hAnsi="CIDFont+F3" w:cs="CIDFont+F4"/>
          <w:color w:val="000000"/>
          <w:kern w:val="0"/>
          <w:sz w:val="28"/>
          <w:szCs w:val="28"/>
          <w:lang w:eastAsia="ru-RU"/>
        </w:rPr>
        <w:t>,</w:t>
      </w:r>
    </w:p>
    <w:p w:rsidR="00F25B49" w:rsidRDefault="00F25B49" w:rsidP="00F25B4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тема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дисертації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“Формування</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індивідуальної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освітньої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траєкторії</w:t>
      </w:r>
    </w:p>
    <w:p w:rsidR="00F25B49" w:rsidRDefault="00F25B49" w:rsidP="00F25B4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студента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в</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процесі</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професійної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підготовки</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вчителя</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музичного</w:t>
      </w:r>
    </w:p>
    <w:p w:rsidR="00F25B49" w:rsidRDefault="00F25B49" w:rsidP="00F25B4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мистецтва”</w:t>
      </w:r>
      <w:r>
        <w:rPr>
          <w:rFonts w:ascii="CIDFont+F4" w:eastAsia="CIDFont+F4" w:hAnsi="CIDFont+F3" w:cs="CIDFont+F4"/>
          <w:color w:val="000000"/>
          <w:kern w:val="0"/>
          <w:sz w:val="28"/>
          <w:szCs w:val="28"/>
          <w:lang w:eastAsia="ru-RU"/>
        </w:rPr>
        <w:t xml:space="preserve">, (015 </w:t>
      </w:r>
      <w:r>
        <w:rPr>
          <w:rFonts w:ascii="CIDFont+F4" w:eastAsia="CIDFont+F4" w:hAnsi="CIDFont+F3" w:cs="CIDFont+F4" w:hint="eastAsia"/>
          <w:color w:val="000000"/>
          <w:kern w:val="0"/>
          <w:sz w:val="28"/>
          <w:szCs w:val="28"/>
          <w:lang w:eastAsia="ru-RU"/>
        </w:rPr>
        <w:t>Професійна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освіта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за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спеціалізаціями</w:t>
      </w:r>
      <w:r>
        <w:rPr>
          <w:rFonts w:ascii="CIDFont+F4" w:eastAsia="CIDFont+F4" w:hAnsi="CIDFont+F3" w:cs="CIDFont+F4"/>
          <w:color w:val="000000"/>
          <w:kern w:val="0"/>
          <w:sz w:val="28"/>
          <w:szCs w:val="28"/>
          <w:lang w:eastAsia="ru-RU"/>
        </w:rPr>
        <w:t>)).</w:t>
      </w:r>
    </w:p>
    <w:p w:rsidR="00F25B49" w:rsidRDefault="00F25B49" w:rsidP="00F25B4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Спеціалізована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вчена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рада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ДФ</w:t>
      </w:r>
      <w:r>
        <w:rPr>
          <w:rFonts w:ascii="CIDFont+F4" w:eastAsia="CIDFont+F4" w:hAnsi="CIDFont+F3" w:cs="CIDFont+F4"/>
          <w:color w:val="000000"/>
          <w:kern w:val="0"/>
          <w:sz w:val="28"/>
          <w:szCs w:val="28"/>
          <w:lang w:eastAsia="ru-RU"/>
        </w:rPr>
        <w:t xml:space="preserve"> 18.053.010 </w:t>
      </w:r>
      <w:r>
        <w:rPr>
          <w:rFonts w:ascii="CIDFont+F4" w:eastAsia="CIDFont+F4" w:hAnsi="CIDFont+F3" w:cs="CIDFont+F4" w:hint="eastAsia"/>
          <w:color w:val="000000"/>
          <w:kern w:val="0"/>
          <w:sz w:val="28"/>
          <w:szCs w:val="28"/>
          <w:lang w:eastAsia="ru-RU"/>
        </w:rPr>
        <w:t>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Мелітопольському</w:t>
      </w:r>
    </w:p>
    <w:p w:rsidR="00F25B49" w:rsidRDefault="00F25B49" w:rsidP="00F25B4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державному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педагогічному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університеті</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імені</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Богдана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Хмельницького</w:t>
      </w:r>
    </w:p>
    <w:p w:rsidR="00F25B49" w:rsidRDefault="00F25B49" w:rsidP="00F25B4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color w:val="000000"/>
          <w:kern w:val="0"/>
          <w:sz w:val="28"/>
          <w:szCs w:val="28"/>
          <w:lang w:eastAsia="ru-RU"/>
        </w:rPr>
        <w:t xml:space="preserve">(72300, </w:t>
      </w:r>
      <w:r>
        <w:rPr>
          <w:rFonts w:ascii="CIDFont+F4" w:eastAsia="CIDFont+F4" w:hAnsi="CIDFont+F3" w:cs="CIDFont+F4" w:hint="eastAsia"/>
          <w:color w:val="000000"/>
          <w:kern w:val="0"/>
          <w:sz w:val="28"/>
          <w:szCs w:val="28"/>
          <w:lang w:eastAsia="ru-RU"/>
        </w:rPr>
        <w:t>м</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Мелітополь</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вул</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Гетьманська</w:t>
      </w:r>
      <w:r>
        <w:rPr>
          <w:rFonts w:ascii="CIDFont+F4" w:eastAsia="CIDFont+F4" w:hAnsi="CIDFont+F3" w:cs="CIDFont+F4"/>
          <w:color w:val="000000"/>
          <w:kern w:val="0"/>
          <w:sz w:val="28"/>
          <w:szCs w:val="28"/>
          <w:lang w:eastAsia="ru-RU"/>
        </w:rPr>
        <w:t xml:space="preserve">, 20: </w:t>
      </w:r>
      <w:r>
        <w:rPr>
          <w:rFonts w:ascii="CIDFont+F5" w:eastAsia="CIDFont+F5" w:hAnsi="CIDFont+F3" w:cs="CIDFont+F5" w:hint="eastAsia"/>
          <w:color w:val="000000"/>
          <w:kern w:val="0"/>
          <w:sz w:val="28"/>
          <w:szCs w:val="28"/>
          <w:lang w:eastAsia="ru-RU"/>
        </w:rPr>
        <w:t></w:t>
      </w:r>
      <w:r>
        <w:rPr>
          <w:rFonts w:ascii="CIDFont+F5" w:eastAsia="CIDFont+F5" w:hAnsi="CIDFont+F3" w:cs="CIDFont+F5"/>
          <w:color w:val="000000"/>
          <w:kern w:val="0"/>
          <w:sz w:val="28"/>
          <w:szCs w:val="28"/>
          <w:lang w:eastAsia="ru-RU"/>
        </w:rPr>
        <w:t xml:space="preserve"> </w:t>
      </w:r>
      <w:r>
        <w:rPr>
          <w:rFonts w:ascii="CIDFont+F4" w:eastAsia="CIDFont+F4" w:hAnsi="CIDFont+F3" w:cs="CIDFont+F4"/>
          <w:color w:val="000000"/>
          <w:kern w:val="0"/>
          <w:sz w:val="28"/>
          <w:szCs w:val="28"/>
          <w:lang w:eastAsia="ru-RU"/>
        </w:rPr>
        <w:t>(0619) 44-04-64).</w:t>
      </w:r>
    </w:p>
    <w:p w:rsidR="00F25B49" w:rsidRDefault="00F25B49" w:rsidP="00F25B49">
      <w:pPr>
        <w:widowControl/>
        <w:tabs>
          <w:tab w:val="clear" w:pos="709"/>
        </w:tabs>
        <w:suppressAutoHyphens w:val="0"/>
        <w:autoSpaceDE w:val="0"/>
        <w:autoSpaceDN w:val="0"/>
        <w:adjustRightInd w:val="0"/>
        <w:spacing w:after="0" w:line="240" w:lineRule="auto"/>
        <w:ind w:firstLine="0"/>
        <w:jc w:val="left"/>
        <w:rPr>
          <w:rFonts w:ascii="CIDFont+F1" w:hAnsi="CIDFont+F1" w:cs="CIDFont+F1"/>
          <w:color w:val="1F497D"/>
          <w:kern w:val="0"/>
          <w:lang w:eastAsia="ru-RU"/>
        </w:rPr>
      </w:pPr>
      <w:r>
        <w:rPr>
          <w:rFonts w:ascii="CIDFont+F1" w:hAnsi="CIDFont+F1" w:cs="CIDFont+F1"/>
          <w:color w:val="1F497D"/>
          <w:kern w:val="0"/>
          <w:lang w:eastAsia="ru-RU"/>
        </w:rPr>
        <w:t>середа, 06 січня 2021 р.</w:t>
      </w:r>
    </w:p>
    <w:p w:rsidR="00F25B49" w:rsidRDefault="00F25B49" w:rsidP="00F25B49">
      <w:pPr>
        <w:widowControl/>
        <w:tabs>
          <w:tab w:val="clear" w:pos="709"/>
        </w:tabs>
        <w:suppressAutoHyphens w:val="0"/>
        <w:autoSpaceDE w:val="0"/>
        <w:autoSpaceDN w:val="0"/>
        <w:adjustRightInd w:val="0"/>
        <w:spacing w:after="0" w:line="240" w:lineRule="auto"/>
        <w:ind w:firstLine="0"/>
        <w:jc w:val="left"/>
        <w:rPr>
          <w:rFonts w:ascii="CIDFont+F2" w:hAnsi="CIDFont+F2" w:cs="CIDFont+F2"/>
          <w:color w:val="1F497D"/>
          <w:kern w:val="0"/>
          <w:sz w:val="32"/>
          <w:szCs w:val="32"/>
          <w:lang w:eastAsia="ru-RU"/>
        </w:rPr>
      </w:pPr>
      <w:r>
        <w:rPr>
          <w:rFonts w:ascii="CIDFont+F2" w:hAnsi="CIDFont+F2" w:cs="CIDFont+F2"/>
          <w:color w:val="1F497D"/>
          <w:kern w:val="0"/>
          <w:sz w:val="32"/>
          <w:szCs w:val="32"/>
          <w:lang w:eastAsia="ru-RU"/>
        </w:rPr>
        <w:t>2</w:t>
      </w:r>
    </w:p>
    <w:p w:rsidR="00F25B49" w:rsidRDefault="00F25B49" w:rsidP="00F25B4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Науковий</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керівник</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Сегеда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Н</w:t>
      </w:r>
      <w:r>
        <w:rPr>
          <w:rFonts w:ascii="CIDFont+F4" w:eastAsia="CIDFont+F4" w:hAnsi="CIDFont+F3" w:cs="CIDFont+F4"/>
          <w:color w:val="000000"/>
          <w:kern w:val="0"/>
          <w:sz w:val="28"/>
          <w:szCs w:val="28"/>
          <w:lang w:eastAsia="ru-RU"/>
        </w:rPr>
        <w:t>.</w:t>
      </w:r>
      <w:r>
        <w:rPr>
          <w:rFonts w:ascii="CIDFont+F4" w:eastAsia="CIDFont+F4" w:hAnsi="CIDFont+F3" w:cs="CIDFont+F4" w:hint="eastAsia"/>
          <w:color w:val="000000"/>
          <w:kern w:val="0"/>
          <w:sz w:val="28"/>
          <w:szCs w:val="28"/>
          <w:lang w:eastAsia="ru-RU"/>
        </w:rPr>
        <w:t>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доктор</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педагогічних</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наук</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професор</w:t>
      </w:r>
    </w:p>
    <w:p w:rsidR="00F25B49" w:rsidRDefault="00F25B49" w:rsidP="00F25B4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кафедри</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теорії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і</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методики</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музичної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освіти</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та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хореографії</w:t>
      </w:r>
    </w:p>
    <w:p w:rsidR="00F25B49" w:rsidRDefault="00F25B49" w:rsidP="00F25B4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Мелітопольського</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державного</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педагогічного</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університету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імені</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Богдана</w:t>
      </w:r>
    </w:p>
    <w:p w:rsidR="00CC2878" w:rsidRPr="00F25B49" w:rsidRDefault="00F25B49" w:rsidP="00F25B49">
      <w:r>
        <w:rPr>
          <w:rFonts w:ascii="CIDFont+F4" w:eastAsia="CIDFont+F4" w:hAnsi="CIDFont+F3" w:cs="CIDFont+F4" w:hint="eastAsia"/>
          <w:color w:val="000000"/>
          <w:kern w:val="0"/>
          <w:sz w:val="28"/>
          <w:szCs w:val="28"/>
          <w:lang w:eastAsia="ru-RU"/>
        </w:rPr>
        <w:t>Хмельницького</w:t>
      </w:r>
    </w:p>
    <w:sectPr w:rsidR="00CC2878" w:rsidRPr="00F25B4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B73" w:rsidRDefault="00FB4B73">
      <w:pPr>
        <w:spacing w:after="0" w:line="240" w:lineRule="auto"/>
      </w:pPr>
      <w:r>
        <w:separator/>
      </w:r>
    </w:p>
  </w:endnote>
  <w:endnote w:type="continuationSeparator" w:id="0">
    <w:p w:rsidR="00FB4B73" w:rsidRDefault="00FB4B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CIDFont+F5">
    <w:altName w:val="Arial Unicode MS"/>
    <w:panose1 w:val="00000000000000000000"/>
    <w:charset w:val="88"/>
    <w:family w:val="auto"/>
    <w:notTrueType/>
    <w:pitch w:val="default"/>
    <w:sig w:usb0="00000001" w:usb1="08080000" w:usb2="00000010" w:usb3="00000000" w:csb0="00100000" w:csb1="00000000"/>
  </w:font>
  <w:font w:name="CIDFont+F1">
    <w:panose1 w:val="00000000000000000000"/>
    <w:charset w:val="CC"/>
    <w:family w:val="auto"/>
    <w:notTrueType/>
    <w:pitch w:val="default"/>
    <w:sig w:usb0="00000201" w:usb1="00000000" w:usb2="00000000" w:usb3="00000000" w:csb0="00000004" w:csb1="00000000"/>
  </w:font>
  <w:font w:name="CIDFont+F2">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73" w:rsidRDefault="00CE435D">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B4B73" w:rsidRDefault="00CE435D">
                <w:pPr>
                  <w:spacing w:line="240" w:lineRule="auto"/>
                </w:pPr>
                <w:fldSimple w:instr=" PAGE \* MERGEFORMAT ">
                  <w:r w:rsidR="00FB4B7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73" w:rsidRDefault="00CE435D">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B4B73" w:rsidRDefault="00CE435D">
                <w:pPr>
                  <w:spacing w:line="240" w:lineRule="auto"/>
                </w:pPr>
                <w:fldSimple w:instr=" PAGE \* MERGEFORMAT ">
                  <w:r w:rsidR="00F25B49" w:rsidRPr="00F25B4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B73" w:rsidRDefault="00FB4B73"/>
    <w:p w:rsidR="00FB4B73" w:rsidRDefault="00FB4B73"/>
    <w:p w:rsidR="00FB4B73" w:rsidRDefault="00FB4B73"/>
    <w:p w:rsidR="00FB4B73" w:rsidRDefault="00FB4B73"/>
    <w:p w:rsidR="00FB4B73" w:rsidRDefault="00FB4B73"/>
    <w:p w:rsidR="00FB4B73" w:rsidRDefault="00FB4B73"/>
    <w:p w:rsidR="00FB4B73" w:rsidRDefault="00CE435D">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B4B73" w:rsidRDefault="00CE435D">
                  <w:pPr>
                    <w:spacing w:line="240" w:lineRule="auto"/>
                  </w:pPr>
                  <w:fldSimple w:instr=" PAGE \* MERGEFORMAT ">
                    <w:r w:rsidR="00FB4B73" w:rsidRPr="004F4EC5">
                      <w:rPr>
                        <w:rStyle w:val="afffff9"/>
                        <w:b w:val="0"/>
                        <w:bCs w:val="0"/>
                        <w:noProof/>
                      </w:rPr>
                      <w:t>15</w:t>
                    </w:r>
                  </w:fldSimple>
                </w:p>
              </w:txbxContent>
            </v:textbox>
            <w10:wrap anchorx="page" anchory="page"/>
          </v:shape>
        </w:pict>
      </w:r>
    </w:p>
    <w:p w:rsidR="00FB4B73" w:rsidRDefault="00FB4B73"/>
    <w:p w:rsidR="00FB4B73" w:rsidRDefault="00FB4B73"/>
    <w:p w:rsidR="00FB4B73" w:rsidRDefault="00CE435D">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B4B73" w:rsidRDefault="00FB4B73"/>
                <w:p w:rsidR="00FB4B73" w:rsidRDefault="00CE435D">
                  <w:pPr>
                    <w:pStyle w:val="1ffffff7"/>
                    <w:spacing w:line="240" w:lineRule="auto"/>
                  </w:pPr>
                  <w:fldSimple w:instr=" PAGE \* MERGEFORMAT ">
                    <w:r w:rsidR="00FB4B73" w:rsidRPr="004F4EC5">
                      <w:rPr>
                        <w:rStyle w:val="3b"/>
                        <w:noProof/>
                      </w:rPr>
                      <w:t>15</w:t>
                    </w:r>
                  </w:fldSimple>
                </w:p>
              </w:txbxContent>
            </v:textbox>
            <w10:wrap anchorx="page" anchory="page"/>
          </v:shape>
        </w:pict>
      </w:r>
    </w:p>
    <w:p w:rsidR="00FB4B73" w:rsidRDefault="00FB4B73"/>
    <w:p w:rsidR="00FB4B73" w:rsidRDefault="00FB4B73">
      <w:pPr>
        <w:rPr>
          <w:sz w:val="2"/>
          <w:szCs w:val="2"/>
        </w:rPr>
      </w:pPr>
    </w:p>
    <w:p w:rsidR="00FB4B73" w:rsidRDefault="00FB4B73"/>
    <w:p w:rsidR="00FB4B73" w:rsidRDefault="00FB4B73">
      <w:pPr>
        <w:spacing w:after="0" w:line="240" w:lineRule="auto"/>
      </w:pPr>
    </w:p>
  </w:footnote>
  <w:footnote w:type="continuationSeparator" w:id="0">
    <w:p w:rsidR="00FB4B73" w:rsidRDefault="00FB4B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73" w:rsidRDefault="00FB4B73"/>
  <w:p w:rsidR="00FB4B73" w:rsidRDefault="00FB4B7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73" w:rsidRPr="005856C0" w:rsidRDefault="00FB4B7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5D"/>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B656D-B6C9-4E38-9CDE-24B186874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108</Words>
  <Characters>622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cp:revision>
  <cp:lastPrinted>2009-02-06T05:36:00Z</cp:lastPrinted>
  <dcterms:created xsi:type="dcterms:W3CDTF">2021-10-03T18:08:00Z</dcterms:created>
  <dcterms:modified xsi:type="dcterms:W3CDTF">2021-10-04T09:52:00Z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