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F42C"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Трейгите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Гражина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Мартиновна</w:t>
      </w:r>
      <w:r w:rsidRPr="00CE6F0B">
        <w:rPr>
          <w:rFonts w:ascii="Helvetica" w:hAnsi="Helvetica" w:cs="Helvetica"/>
          <w:b/>
          <w:bCs/>
          <w:color w:val="222222"/>
          <w:sz w:val="21"/>
          <w:szCs w:val="21"/>
        </w:rPr>
        <w:t>.</w:t>
      </w:r>
    </w:p>
    <w:p w14:paraId="7B17F2D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Исследование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гетерогенности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эмбриональном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 : </w:t>
      </w:r>
      <w:r w:rsidRPr="00CE6F0B">
        <w:rPr>
          <w:rFonts w:ascii="Helvetica" w:hAnsi="Helvetica" w:cs="Helvetica" w:hint="eastAsia"/>
          <w:b/>
          <w:bCs/>
          <w:color w:val="222222"/>
          <w:sz w:val="21"/>
          <w:szCs w:val="21"/>
        </w:rPr>
        <w:t>диссертация</w:t>
      </w:r>
      <w:r w:rsidRPr="00CE6F0B">
        <w:rPr>
          <w:rFonts w:ascii="Helvetica" w:hAnsi="Helvetica" w:cs="Helvetica"/>
          <w:b/>
          <w:bCs/>
          <w:color w:val="222222"/>
          <w:sz w:val="21"/>
          <w:szCs w:val="21"/>
        </w:rPr>
        <w:t xml:space="preserve"> ... </w:t>
      </w:r>
      <w:r w:rsidRPr="00CE6F0B">
        <w:rPr>
          <w:rFonts w:ascii="Helvetica" w:hAnsi="Helvetica" w:cs="Helvetica" w:hint="eastAsia"/>
          <w:b/>
          <w:bCs/>
          <w:color w:val="222222"/>
          <w:sz w:val="21"/>
          <w:szCs w:val="21"/>
        </w:rPr>
        <w:t>кандидата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биологических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наук</w:t>
      </w:r>
      <w:r w:rsidRPr="00CE6F0B">
        <w:rPr>
          <w:rFonts w:ascii="Helvetica" w:hAnsi="Helvetica" w:cs="Helvetica"/>
          <w:b/>
          <w:bCs/>
          <w:color w:val="222222"/>
          <w:sz w:val="21"/>
          <w:szCs w:val="21"/>
        </w:rPr>
        <w:t xml:space="preserve"> : 03.00.04. - </w:t>
      </w:r>
      <w:r w:rsidRPr="00CE6F0B">
        <w:rPr>
          <w:rFonts w:ascii="Helvetica" w:hAnsi="Helvetica" w:cs="Helvetica" w:hint="eastAsia"/>
          <w:b/>
          <w:bCs/>
          <w:color w:val="222222"/>
          <w:sz w:val="21"/>
          <w:szCs w:val="21"/>
        </w:rPr>
        <w:t>Вильнюс</w:t>
      </w:r>
      <w:r w:rsidRPr="00CE6F0B">
        <w:rPr>
          <w:rFonts w:ascii="Helvetica" w:hAnsi="Helvetica" w:cs="Helvetica"/>
          <w:b/>
          <w:bCs/>
          <w:color w:val="222222"/>
          <w:sz w:val="21"/>
          <w:szCs w:val="21"/>
        </w:rPr>
        <w:t xml:space="preserve">, 1984. - 168 </w:t>
      </w:r>
      <w:r w:rsidRPr="00CE6F0B">
        <w:rPr>
          <w:rFonts w:ascii="Helvetica" w:hAnsi="Helvetica" w:cs="Helvetica" w:hint="eastAsia"/>
          <w:b/>
          <w:bCs/>
          <w:color w:val="222222"/>
          <w:sz w:val="21"/>
          <w:szCs w:val="21"/>
        </w:rPr>
        <w:t>с</w:t>
      </w:r>
      <w:r w:rsidRPr="00CE6F0B">
        <w:rPr>
          <w:rFonts w:ascii="Helvetica" w:hAnsi="Helvetica" w:cs="Helvetica"/>
          <w:b/>
          <w:bCs/>
          <w:color w:val="222222"/>
          <w:sz w:val="21"/>
          <w:szCs w:val="21"/>
        </w:rPr>
        <w:t xml:space="preserve">. : </w:t>
      </w:r>
      <w:r w:rsidRPr="00CE6F0B">
        <w:rPr>
          <w:rFonts w:ascii="Helvetica" w:hAnsi="Helvetica" w:cs="Helvetica" w:hint="eastAsia"/>
          <w:b/>
          <w:bCs/>
          <w:color w:val="222222"/>
          <w:sz w:val="21"/>
          <w:szCs w:val="21"/>
        </w:rPr>
        <w:t>ил</w:t>
      </w:r>
      <w:r w:rsidRPr="00CE6F0B">
        <w:rPr>
          <w:rFonts w:ascii="Helvetica" w:hAnsi="Helvetica" w:cs="Helvetica"/>
          <w:b/>
          <w:bCs/>
          <w:color w:val="222222"/>
          <w:sz w:val="21"/>
          <w:szCs w:val="21"/>
        </w:rPr>
        <w:t>.</w:t>
      </w:r>
    </w:p>
    <w:p w14:paraId="60CBADB8"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больше</w:t>
      </w:r>
    </w:p>
    <w:p w14:paraId="00D44BA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Цитаты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из</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текста</w:t>
      </w:r>
      <w:r w:rsidRPr="00CE6F0B">
        <w:rPr>
          <w:rFonts w:ascii="Helvetica" w:hAnsi="Helvetica" w:cs="Helvetica"/>
          <w:b/>
          <w:bCs/>
          <w:color w:val="222222"/>
          <w:sz w:val="21"/>
          <w:szCs w:val="21"/>
        </w:rPr>
        <w:t>:</w:t>
      </w:r>
    </w:p>
    <w:p w14:paraId="6B6811E6"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стр</w:t>
      </w:r>
      <w:r w:rsidRPr="00CE6F0B">
        <w:rPr>
          <w:rFonts w:ascii="Helvetica" w:hAnsi="Helvetica" w:cs="Helvetica"/>
          <w:b/>
          <w:bCs/>
          <w:color w:val="222222"/>
          <w:sz w:val="21"/>
          <w:szCs w:val="21"/>
        </w:rPr>
        <w:t>. 4</w:t>
      </w:r>
    </w:p>
    <w:p w14:paraId="12838D89"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оптимальных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условий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для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фракционирования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 </w:t>
      </w:r>
      <w:r w:rsidRPr="00CE6F0B">
        <w:rPr>
          <w:rFonts w:ascii="Helvetica" w:hAnsi="Helvetica" w:cs="Helvetica" w:hint="eastAsia"/>
          <w:b/>
          <w:bCs/>
          <w:color w:val="222222"/>
          <w:sz w:val="21"/>
          <w:szCs w:val="21"/>
        </w:rPr>
        <w:t>методом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 xml:space="preserve"> 58 56 58 3.2. </w:t>
      </w:r>
      <w:r w:rsidRPr="00CE6F0B">
        <w:rPr>
          <w:rFonts w:ascii="Helvetica" w:hAnsi="Helvetica" w:cs="Helvetica" w:hint="eastAsia"/>
          <w:b/>
          <w:bCs/>
          <w:color w:val="222222"/>
          <w:sz w:val="21"/>
          <w:szCs w:val="21"/>
        </w:rPr>
        <w:t>Гетерогенность</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 3.2.1.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HI 3.2.2. </w:t>
      </w:r>
      <w:r w:rsidRPr="00CE6F0B">
        <w:rPr>
          <w:rFonts w:ascii="Helvetica" w:hAnsi="Helvetica" w:cs="Helvetica" w:hint="eastAsia"/>
          <w:b/>
          <w:bCs/>
          <w:color w:val="222222"/>
          <w:sz w:val="21"/>
          <w:szCs w:val="21"/>
        </w:rPr>
        <w:t>Гистоны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нуклеосомного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кора</w:t>
      </w:r>
      <w:r w:rsidRPr="00CE6F0B">
        <w:rPr>
          <w:rFonts w:ascii="Helvetica" w:hAnsi="Helvetica" w:cs="Helvetica"/>
          <w:b/>
          <w:bCs/>
          <w:color w:val="222222"/>
          <w:sz w:val="21"/>
          <w:szCs w:val="21"/>
        </w:rPr>
        <w:t xml:space="preserve"> 3.2.2.1. </w:t>
      </w:r>
      <w:r w:rsidRPr="00CE6F0B">
        <w:rPr>
          <w:rFonts w:ascii="Helvetica" w:hAnsi="Helvetica" w:cs="Helvetica" w:hint="eastAsia"/>
          <w:b/>
          <w:bCs/>
          <w:color w:val="222222"/>
          <w:sz w:val="21"/>
          <w:szCs w:val="21"/>
        </w:rPr>
        <w:t>Биосинтез</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r w:rsidRPr="00CE6F0B">
        <w:rPr>
          <w:rFonts w:ascii="Helvetica" w:hAnsi="Helvetica" w:cs="Helvetica"/>
          <w:b/>
          <w:bCs/>
          <w:color w:val="222222"/>
          <w:sz w:val="21"/>
          <w:szCs w:val="21"/>
        </w:rPr>
        <w:t>2</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w:t>
      </w:r>
    </w:p>
    <w:p w14:paraId="5BD96BDA"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Оглавление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диссертации</w:t>
      </w:r>
    </w:p>
    <w:p w14:paraId="3F0B750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кандидат</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биологических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наук</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Трейгите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Гражина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Мартиновна</w:t>
      </w:r>
    </w:p>
    <w:p w14:paraId="35960196"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ВВЕДЕНИЕ</w:t>
      </w:r>
      <w:r w:rsidRPr="00CE6F0B">
        <w:rPr>
          <w:rFonts w:ascii="Helvetica" w:hAnsi="Helvetica" w:cs="Helvetica"/>
          <w:b/>
          <w:bCs/>
          <w:color w:val="222222"/>
          <w:sz w:val="21"/>
          <w:szCs w:val="21"/>
        </w:rPr>
        <w:t>.</w:t>
      </w:r>
    </w:p>
    <w:p w14:paraId="56C7A21F" w14:textId="77777777" w:rsidR="00CE6F0B" w:rsidRPr="00CE6F0B" w:rsidRDefault="00CE6F0B" w:rsidP="00CE6F0B">
      <w:pPr>
        <w:rPr>
          <w:rFonts w:ascii="Helvetica" w:hAnsi="Helvetica" w:cs="Helvetica"/>
          <w:b/>
          <w:bCs/>
          <w:color w:val="222222"/>
          <w:sz w:val="21"/>
          <w:szCs w:val="21"/>
        </w:rPr>
      </w:pPr>
    </w:p>
    <w:p w14:paraId="43A355C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I. </w:t>
      </w:r>
      <w:r w:rsidRPr="00CE6F0B">
        <w:rPr>
          <w:rFonts w:ascii="Helvetica" w:hAnsi="Helvetica" w:cs="Helvetica" w:hint="eastAsia"/>
          <w:b/>
          <w:bCs/>
          <w:color w:val="222222"/>
          <w:sz w:val="21"/>
          <w:szCs w:val="21"/>
        </w:rPr>
        <w:t>ОБЭОР</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ЛИТЕРАТУРЫ</w:t>
      </w:r>
      <w:r w:rsidRPr="00CE6F0B">
        <w:rPr>
          <w:rFonts w:ascii="Helvetica" w:hAnsi="Helvetica" w:cs="Helvetica"/>
          <w:b/>
          <w:bCs/>
          <w:color w:val="222222"/>
          <w:sz w:val="21"/>
          <w:szCs w:val="21"/>
        </w:rPr>
        <w:t>.</w:t>
      </w:r>
    </w:p>
    <w:p w14:paraId="6C1F91CE" w14:textId="77777777" w:rsidR="00CE6F0B" w:rsidRPr="00CE6F0B" w:rsidRDefault="00CE6F0B" w:rsidP="00CE6F0B">
      <w:pPr>
        <w:rPr>
          <w:rFonts w:ascii="Helvetica" w:hAnsi="Helvetica" w:cs="Helvetica"/>
          <w:b/>
          <w:bCs/>
          <w:color w:val="222222"/>
          <w:sz w:val="21"/>
          <w:szCs w:val="21"/>
        </w:rPr>
      </w:pPr>
    </w:p>
    <w:p w14:paraId="1229811A"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1.1. </w:t>
      </w:r>
      <w:r w:rsidRPr="00CE6F0B">
        <w:rPr>
          <w:rFonts w:ascii="Helvetica" w:hAnsi="Helvetica" w:cs="Helvetica" w:hint="eastAsia"/>
          <w:b/>
          <w:bCs/>
          <w:color w:val="222222"/>
          <w:sz w:val="21"/>
          <w:szCs w:val="21"/>
        </w:rPr>
        <w:t>Краткая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характеристика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5D4A8042" w14:textId="77777777" w:rsidR="00CE6F0B" w:rsidRPr="00CE6F0B" w:rsidRDefault="00CE6F0B" w:rsidP="00CE6F0B">
      <w:pPr>
        <w:rPr>
          <w:rFonts w:ascii="Helvetica" w:hAnsi="Helvetica" w:cs="Helvetica"/>
          <w:b/>
          <w:bCs/>
          <w:color w:val="222222"/>
          <w:sz w:val="21"/>
          <w:szCs w:val="21"/>
        </w:rPr>
      </w:pPr>
    </w:p>
    <w:p w14:paraId="0E275E9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1.1.1. </w:t>
      </w:r>
      <w:r w:rsidRPr="00CE6F0B">
        <w:rPr>
          <w:rFonts w:ascii="Helvetica" w:hAnsi="Helvetica" w:cs="Helvetica" w:hint="eastAsia"/>
          <w:b/>
          <w:bCs/>
          <w:color w:val="222222"/>
          <w:sz w:val="21"/>
          <w:szCs w:val="21"/>
        </w:rPr>
        <w:t>Принципы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выделения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17637416" w14:textId="77777777" w:rsidR="00CE6F0B" w:rsidRPr="00CE6F0B" w:rsidRDefault="00CE6F0B" w:rsidP="00CE6F0B">
      <w:pPr>
        <w:rPr>
          <w:rFonts w:ascii="Helvetica" w:hAnsi="Helvetica" w:cs="Helvetica"/>
          <w:b/>
          <w:bCs/>
          <w:color w:val="222222"/>
          <w:sz w:val="21"/>
          <w:szCs w:val="21"/>
        </w:rPr>
      </w:pPr>
    </w:p>
    <w:p w14:paraId="5D692531"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1.1.2. </w:t>
      </w:r>
      <w:r w:rsidRPr="00CE6F0B">
        <w:rPr>
          <w:rFonts w:ascii="Helvetica" w:hAnsi="Helvetica" w:cs="Helvetica" w:hint="eastAsia"/>
          <w:b/>
          <w:bCs/>
          <w:color w:val="222222"/>
          <w:sz w:val="21"/>
          <w:szCs w:val="21"/>
        </w:rPr>
        <w:t>Выделение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отдельных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фракций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.II</w:t>
      </w:r>
    </w:p>
    <w:p w14:paraId="25C4A14B" w14:textId="77777777" w:rsidR="00CE6F0B" w:rsidRPr="00CE6F0B" w:rsidRDefault="00CE6F0B" w:rsidP="00CE6F0B">
      <w:pPr>
        <w:rPr>
          <w:rFonts w:ascii="Helvetica" w:hAnsi="Helvetica" w:cs="Helvetica"/>
          <w:b/>
          <w:bCs/>
          <w:color w:val="222222"/>
          <w:sz w:val="21"/>
          <w:szCs w:val="21"/>
        </w:rPr>
      </w:pPr>
    </w:p>
    <w:p w14:paraId="036C8195"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 </w:t>
      </w:r>
      <w:r w:rsidRPr="00CE6F0B">
        <w:rPr>
          <w:rFonts w:ascii="Helvetica" w:hAnsi="Helvetica" w:cs="Helvetica" w:hint="eastAsia"/>
          <w:b/>
          <w:bCs/>
          <w:color w:val="222222"/>
          <w:sz w:val="21"/>
          <w:szCs w:val="21"/>
        </w:rPr>
        <w:t>Первичная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структура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74B3E19B" w14:textId="77777777" w:rsidR="00CE6F0B" w:rsidRPr="00CE6F0B" w:rsidRDefault="00CE6F0B" w:rsidP="00CE6F0B">
      <w:pPr>
        <w:rPr>
          <w:rFonts w:ascii="Helvetica" w:hAnsi="Helvetica" w:cs="Helvetica"/>
          <w:b/>
          <w:bCs/>
          <w:color w:val="222222"/>
          <w:sz w:val="21"/>
          <w:szCs w:val="21"/>
        </w:rPr>
      </w:pPr>
    </w:p>
    <w:p w14:paraId="33E2E528"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1.2.1.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HI.</w:t>
      </w:r>
    </w:p>
    <w:p w14:paraId="227DEE19" w14:textId="77777777" w:rsidR="00CE6F0B" w:rsidRPr="00CE6F0B" w:rsidRDefault="00CE6F0B" w:rsidP="00CE6F0B">
      <w:pPr>
        <w:rPr>
          <w:rFonts w:ascii="Helvetica" w:hAnsi="Helvetica" w:cs="Helvetica"/>
          <w:b/>
          <w:bCs/>
          <w:color w:val="222222"/>
          <w:sz w:val="21"/>
          <w:szCs w:val="21"/>
        </w:rPr>
      </w:pPr>
    </w:p>
    <w:p w14:paraId="54240242"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lastRenderedPageBreak/>
        <w:t xml:space="preserve">1.2.2. </w:t>
      </w:r>
      <w:r w:rsidRPr="00CE6F0B">
        <w:rPr>
          <w:rFonts w:ascii="Helvetica" w:hAnsi="Helvetica" w:cs="Helvetica" w:hint="eastAsia"/>
          <w:b/>
          <w:bCs/>
          <w:color w:val="222222"/>
          <w:sz w:val="21"/>
          <w:szCs w:val="21"/>
        </w:rPr>
        <w:t>Гистоны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нуклеосомного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кора</w:t>
      </w:r>
      <w:r w:rsidRPr="00CE6F0B">
        <w:rPr>
          <w:rFonts w:ascii="Helvetica" w:hAnsi="Helvetica" w:cs="Helvetica"/>
          <w:b/>
          <w:bCs/>
          <w:color w:val="222222"/>
          <w:sz w:val="21"/>
          <w:szCs w:val="21"/>
        </w:rPr>
        <w:t>.</w:t>
      </w:r>
    </w:p>
    <w:p w14:paraId="04777B44" w14:textId="77777777" w:rsidR="00CE6F0B" w:rsidRPr="00CE6F0B" w:rsidRDefault="00CE6F0B" w:rsidP="00CE6F0B">
      <w:pPr>
        <w:rPr>
          <w:rFonts w:ascii="Helvetica" w:hAnsi="Helvetica" w:cs="Helvetica"/>
          <w:b/>
          <w:bCs/>
          <w:color w:val="222222"/>
          <w:sz w:val="21"/>
          <w:szCs w:val="21"/>
        </w:rPr>
      </w:pPr>
    </w:p>
    <w:p w14:paraId="76C098A5"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1.2.2.1.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r w:rsidRPr="00CE6F0B">
        <w:rPr>
          <w:rFonts w:ascii="Helvetica" w:hAnsi="Helvetica" w:cs="Helvetica"/>
          <w:b/>
          <w:bCs/>
          <w:color w:val="222222"/>
          <w:sz w:val="21"/>
          <w:szCs w:val="21"/>
        </w:rPr>
        <w:t>2</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w:t>
      </w:r>
    </w:p>
    <w:p w14:paraId="55ACF3F1" w14:textId="77777777" w:rsidR="00CE6F0B" w:rsidRPr="00CE6F0B" w:rsidRDefault="00CE6F0B" w:rsidP="00CE6F0B">
      <w:pPr>
        <w:rPr>
          <w:rFonts w:ascii="Helvetica" w:hAnsi="Helvetica" w:cs="Helvetica"/>
          <w:b/>
          <w:bCs/>
          <w:color w:val="222222"/>
          <w:sz w:val="21"/>
          <w:szCs w:val="21"/>
        </w:rPr>
      </w:pPr>
    </w:p>
    <w:p w14:paraId="67174415"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1.2.2.2.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r w:rsidRPr="00CE6F0B">
        <w:rPr>
          <w:rFonts w:ascii="Helvetica" w:hAnsi="Helvetica" w:cs="Helvetica"/>
          <w:b/>
          <w:bCs/>
          <w:color w:val="222222"/>
          <w:sz w:val="21"/>
          <w:szCs w:val="21"/>
        </w:rPr>
        <w:t>2</w:t>
      </w:r>
      <w:r w:rsidRPr="00CE6F0B">
        <w:rPr>
          <w:rFonts w:ascii="Helvetica" w:hAnsi="Helvetica" w:cs="Helvetica" w:hint="eastAsia"/>
          <w:b/>
          <w:bCs/>
          <w:color w:val="222222"/>
          <w:sz w:val="21"/>
          <w:szCs w:val="21"/>
        </w:rPr>
        <w:t>А</w:t>
      </w:r>
    </w:p>
    <w:p w14:paraId="029BCA2D" w14:textId="77777777" w:rsidR="00CE6F0B" w:rsidRPr="00CE6F0B" w:rsidRDefault="00CE6F0B" w:rsidP="00CE6F0B">
      <w:pPr>
        <w:rPr>
          <w:rFonts w:ascii="Helvetica" w:hAnsi="Helvetica" w:cs="Helvetica"/>
          <w:b/>
          <w:bCs/>
          <w:color w:val="222222"/>
          <w:sz w:val="21"/>
          <w:szCs w:val="21"/>
        </w:rPr>
      </w:pPr>
    </w:p>
    <w:p w14:paraId="2DA7CD15"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1.2.2.3.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p>
    <w:p w14:paraId="197362F8" w14:textId="77777777" w:rsidR="00CE6F0B" w:rsidRPr="00CE6F0B" w:rsidRDefault="00CE6F0B" w:rsidP="00CE6F0B">
      <w:pPr>
        <w:rPr>
          <w:rFonts w:ascii="Helvetica" w:hAnsi="Helvetica" w:cs="Helvetica"/>
          <w:b/>
          <w:bCs/>
          <w:color w:val="222222"/>
          <w:sz w:val="21"/>
          <w:szCs w:val="21"/>
        </w:rPr>
      </w:pPr>
    </w:p>
    <w:p w14:paraId="7AA88162"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1.2.2.4.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НЗ</w:t>
      </w:r>
    </w:p>
    <w:p w14:paraId="2D787CC5" w14:textId="77777777" w:rsidR="00CE6F0B" w:rsidRPr="00CE6F0B" w:rsidRDefault="00CE6F0B" w:rsidP="00CE6F0B">
      <w:pPr>
        <w:rPr>
          <w:rFonts w:ascii="Helvetica" w:hAnsi="Helvetica" w:cs="Helvetica"/>
          <w:b/>
          <w:bCs/>
          <w:color w:val="222222"/>
          <w:sz w:val="21"/>
          <w:szCs w:val="21"/>
        </w:rPr>
      </w:pPr>
    </w:p>
    <w:p w14:paraId="02576843"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1.3.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w:t>
      </w:r>
      <w:r w:rsidRPr="00CE6F0B">
        <w:rPr>
          <w:rFonts w:ascii="Helvetica" w:hAnsi="Helvetica" w:cs="Helvetica" w:hint="eastAsia"/>
          <w:b/>
          <w:bCs/>
          <w:color w:val="222222"/>
          <w:sz w:val="21"/>
          <w:szCs w:val="21"/>
        </w:rPr>
        <w:t>гистоновые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ДШС</w:t>
      </w:r>
      <w:r w:rsidRPr="00CE6F0B">
        <w:rPr>
          <w:rFonts w:ascii="Helvetica" w:hAnsi="Helvetica" w:cs="Helvetica"/>
          <w:b/>
          <w:bCs/>
          <w:color w:val="222222"/>
          <w:sz w:val="21"/>
          <w:szCs w:val="21"/>
        </w:rPr>
        <w:t>-</w:t>
      </w:r>
      <w:r w:rsidRPr="00CE6F0B">
        <w:rPr>
          <w:rFonts w:ascii="Helvetica" w:hAnsi="Helvetica" w:cs="Helvetica" w:hint="eastAsia"/>
          <w:b/>
          <w:bCs/>
          <w:color w:val="222222"/>
          <w:sz w:val="21"/>
          <w:szCs w:val="21"/>
        </w:rPr>
        <w:t>гистоновые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взаимодействия</w:t>
      </w:r>
    </w:p>
    <w:p w14:paraId="6E478BE2" w14:textId="77777777" w:rsidR="00CE6F0B" w:rsidRPr="00CE6F0B" w:rsidRDefault="00CE6F0B" w:rsidP="00CE6F0B">
      <w:pPr>
        <w:rPr>
          <w:rFonts w:ascii="Helvetica" w:hAnsi="Helvetica" w:cs="Helvetica"/>
          <w:b/>
          <w:bCs/>
          <w:color w:val="222222"/>
          <w:sz w:val="21"/>
          <w:szCs w:val="21"/>
        </w:rPr>
      </w:pPr>
    </w:p>
    <w:p w14:paraId="49CE4A2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1.4. </w:t>
      </w:r>
      <w:r w:rsidRPr="00CE6F0B">
        <w:rPr>
          <w:rFonts w:ascii="Helvetica" w:hAnsi="Helvetica" w:cs="Helvetica" w:hint="eastAsia"/>
          <w:b/>
          <w:bCs/>
          <w:color w:val="222222"/>
          <w:sz w:val="21"/>
          <w:szCs w:val="21"/>
        </w:rPr>
        <w:t>Варианты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09FE831F" w14:textId="77777777" w:rsidR="00CE6F0B" w:rsidRPr="00CE6F0B" w:rsidRDefault="00CE6F0B" w:rsidP="00CE6F0B">
      <w:pPr>
        <w:rPr>
          <w:rFonts w:ascii="Helvetica" w:hAnsi="Helvetica" w:cs="Helvetica"/>
          <w:b/>
          <w:bCs/>
          <w:color w:val="222222"/>
          <w:sz w:val="21"/>
          <w:szCs w:val="21"/>
        </w:rPr>
      </w:pPr>
    </w:p>
    <w:p w14:paraId="03F8F968"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1.4.1. </w:t>
      </w:r>
      <w:r w:rsidRPr="00CE6F0B">
        <w:rPr>
          <w:rFonts w:ascii="Helvetica" w:hAnsi="Helvetica" w:cs="Helvetica" w:hint="eastAsia"/>
          <w:b/>
          <w:bCs/>
          <w:color w:val="222222"/>
          <w:sz w:val="21"/>
          <w:szCs w:val="21"/>
        </w:rPr>
        <w:t>Вариабельность</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гистона</w:t>
      </w:r>
      <w:r w:rsidRPr="00CE6F0B">
        <w:rPr>
          <w:rFonts w:ascii="Helvetica" w:hAnsi="Helvetica" w:cs="Helvetica"/>
          <w:b/>
          <w:bCs/>
          <w:color w:val="222222"/>
          <w:sz w:val="21"/>
          <w:szCs w:val="21"/>
        </w:rPr>
        <w:t xml:space="preserve"> HI</w:t>
      </w:r>
    </w:p>
    <w:p w14:paraId="0184C6A7" w14:textId="77777777" w:rsidR="00CE6F0B" w:rsidRPr="00CE6F0B" w:rsidRDefault="00CE6F0B" w:rsidP="00CE6F0B">
      <w:pPr>
        <w:rPr>
          <w:rFonts w:ascii="Helvetica" w:hAnsi="Helvetica" w:cs="Helvetica"/>
          <w:b/>
          <w:bCs/>
          <w:color w:val="222222"/>
          <w:sz w:val="21"/>
          <w:szCs w:val="21"/>
        </w:rPr>
      </w:pPr>
    </w:p>
    <w:p w14:paraId="5DC5AD2A"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1.4.2. </w:t>
      </w:r>
      <w:r w:rsidRPr="00CE6F0B">
        <w:rPr>
          <w:rFonts w:ascii="Helvetica" w:hAnsi="Helvetica" w:cs="Helvetica" w:hint="eastAsia"/>
          <w:b/>
          <w:bCs/>
          <w:color w:val="222222"/>
          <w:sz w:val="21"/>
          <w:szCs w:val="21"/>
        </w:rPr>
        <w:t>Варианты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нуклеосомного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кора</w:t>
      </w:r>
    </w:p>
    <w:p w14:paraId="0390FC74" w14:textId="77777777" w:rsidR="00CE6F0B" w:rsidRPr="00CE6F0B" w:rsidRDefault="00CE6F0B" w:rsidP="00CE6F0B">
      <w:pPr>
        <w:rPr>
          <w:rFonts w:ascii="Helvetica" w:hAnsi="Helvetica" w:cs="Helvetica"/>
          <w:b/>
          <w:bCs/>
          <w:color w:val="222222"/>
          <w:sz w:val="21"/>
          <w:szCs w:val="21"/>
        </w:rPr>
      </w:pPr>
    </w:p>
    <w:p w14:paraId="6C31A51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 </w:t>
      </w:r>
      <w:r w:rsidRPr="00CE6F0B">
        <w:rPr>
          <w:rFonts w:ascii="Helvetica" w:hAnsi="Helvetica" w:cs="Helvetica" w:hint="eastAsia"/>
          <w:b/>
          <w:bCs/>
          <w:color w:val="222222"/>
          <w:sz w:val="21"/>
          <w:szCs w:val="21"/>
        </w:rPr>
        <w:t>Модификации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w:t>
      </w:r>
    </w:p>
    <w:p w14:paraId="4796361F" w14:textId="77777777" w:rsidR="00CE6F0B" w:rsidRPr="00CE6F0B" w:rsidRDefault="00CE6F0B" w:rsidP="00CE6F0B">
      <w:pPr>
        <w:rPr>
          <w:rFonts w:ascii="Helvetica" w:hAnsi="Helvetica" w:cs="Helvetica"/>
          <w:b/>
          <w:bCs/>
          <w:color w:val="222222"/>
          <w:sz w:val="21"/>
          <w:szCs w:val="21"/>
        </w:rPr>
      </w:pPr>
    </w:p>
    <w:p w14:paraId="68A71EE6"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1.5.1. </w:t>
      </w:r>
      <w:r w:rsidRPr="00CE6F0B">
        <w:rPr>
          <w:rFonts w:ascii="Helvetica" w:hAnsi="Helvetica" w:cs="Helvetica" w:hint="eastAsia"/>
          <w:b/>
          <w:bCs/>
          <w:color w:val="222222"/>
          <w:sz w:val="21"/>
          <w:szCs w:val="21"/>
        </w:rPr>
        <w:t>Постсинтетическое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6E593D03" w14:textId="77777777" w:rsidR="00CE6F0B" w:rsidRPr="00CE6F0B" w:rsidRDefault="00CE6F0B" w:rsidP="00CE6F0B">
      <w:pPr>
        <w:rPr>
          <w:rFonts w:ascii="Helvetica" w:hAnsi="Helvetica" w:cs="Helvetica"/>
          <w:b/>
          <w:bCs/>
          <w:color w:val="222222"/>
          <w:sz w:val="21"/>
          <w:szCs w:val="21"/>
        </w:rPr>
      </w:pPr>
    </w:p>
    <w:p w14:paraId="708685A9"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1.5.2. </w:t>
      </w:r>
      <w:r w:rsidRPr="00CE6F0B">
        <w:rPr>
          <w:rFonts w:ascii="Helvetica" w:hAnsi="Helvetica" w:cs="Helvetica" w:hint="eastAsia"/>
          <w:b/>
          <w:bCs/>
          <w:color w:val="222222"/>
          <w:sz w:val="21"/>
          <w:szCs w:val="21"/>
        </w:rPr>
        <w:t>Ферменты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ацетилирования</w:t>
      </w:r>
    </w:p>
    <w:p w14:paraId="73C2A20C" w14:textId="77777777" w:rsidR="00CE6F0B" w:rsidRPr="00CE6F0B" w:rsidRDefault="00CE6F0B" w:rsidP="00CE6F0B">
      <w:pPr>
        <w:rPr>
          <w:rFonts w:ascii="Helvetica" w:hAnsi="Helvetica" w:cs="Helvetica"/>
          <w:b/>
          <w:bCs/>
          <w:color w:val="222222"/>
          <w:sz w:val="21"/>
          <w:szCs w:val="21"/>
        </w:rPr>
      </w:pPr>
    </w:p>
    <w:p w14:paraId="0CCF97B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1.5.3. </w:t>
      </w:r>
      <w:r w:rsidRPr="00CE6F0B">
        <w:rPr>
          <w:rFonts w:ascii="Helvetica" w:hAnsi="Helvetica" w:cs="Helvetica" w:hint="eastAsia"/>
          <w:b/>
          <w:bCs/>
          <w:color w:val="222222"/>
          <w:sz w:val="21"/>
          <w:szCs w:val="21"/>
        </w:rPr>
        <w:t>Влияние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бутирата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натрия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функционирование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клеточного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ядра</w:t>
      </w:r>
    </w:p>
    <w:p w14:paraId="12FC8DAB" w14:textId="77777777" w:rsidR="00CE6F0B" w:rsidRPr="00CE6F0B" w:rsidRDefault="00CE6F0B" w:rsidP="00CE6F0B">
      <w:pPr>
        <w:rPr>
          <w:rFonts w:ascii="Helvetica" w:hAnsi="Helvetica" w:cs="Helvetica"/>
          <w:b/>
          <w:bCs/>
          <w:color w:val="222222"/>
          <w:sz w:val="21"/>
          <w:szCs w:val="21"/>
        </w:rPr>
      </w:pPr>
    </w:p>
    <w:p w14:paraId="7DD39D7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lastRenderedPageBreak/>
        <w:t xml:space="preserve">1.5.4. </w:t>
      </w:r>
      <w:r w:rsidRPr="00CE6F0B">
        <w:rPr>
          <w:rFonts w:ascii="Helvetica" w:hAnsi="Helvetica" w:cs="Helvetica" w:hint="eastAsia"/>
          <w:b/>
          <w:bCs/>
          <w:color w:val="222222"/>
          <w:sz w:val="21"/>
          <w:szCs w:val="21"/>
        </w:rPr>
        <w:t>Обмен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ацетильных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групп</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гистонах</w:t>
      </w:r>
    </w:p>
    <w:p w14:paraId="3A4C5E28" w14:textId="77777777" w:rsidR="00CE6F0B" w:rsidRPr="00CE6F0B" w:rsidRDefault="00CE6F0B" w:rsidP="00CE6F0B">
      <w:pPr>
        <w:rPr>
          <w:rFonts w:ascii="Helvetica" w:hAnsi="Helvetica" w:cs="Helvetica"/>
          <w:b/>
          <w:bCs/>
          <w:color w:val="222222"/>
          <w:sz w:val="21"/>
          <w:szCs w:val="21"/>
        </w:rPr>
      </w:pPr>
    </w:p>
    <w:p w14:paraId="1EC4F77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1.5.5.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время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клеточного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цикла</w:t>
      </w:r>
      <w:r w:rsidRPr="00CE6F0B">
        <w:rPr>
          <w:rFonts w:ascii="Helvetica" w:hAnsi="Helvetica" w:cs="Helvetica"/>
          <w:b/>
          <w:bCs/>
          <w:color w:val="222222"/>
          <w:sz w:val="21"/>
          <w:szCs w:val="21"/>
        </w:rPr>
        <w:t>.</w:t>
      </w:r>
    </w:p>
    <w:p w14:paraId="0556E016" w14:textId="77777777" w:rsidR="00CE6F0B" w:rsidRPr="00CE6F0B" w:rsidRDefault="00CE6F0B" w:rsidP="00CE6F0B">
      <w:pPr>
        <w:rPr>
          <w:rFonts w:ascii="Helvetica" w:hAnsi="Helvetica" w:cs="Helvetica"/>
          <w:b/>
          <w:bCs/>
          <w:color w:val="222222"/>
          <w:sz w:val="21"/>
          <w:szCs w:val="21"/>
        </w:rPr>
      </w:pPr>
    </w:p>
    <w:p w14:paraId="70DF5A85"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1.5.6.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время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транскрипции</w:t>
      </w:r>
      <w:r w:rsidRPr="00CE6F0B">
        <w:rPr>
          <w:rFonts w:ascii="Helvetica" w:hAnsi="Helvetica" w:cs="Helvetica"/>
          <w:b/>
          <w:bCs/>
          <w:color w:val="222222"/>
          <w:sz w:val="21"/>
          <w:szCs w:val="21"/>
        </w:rPr>
        <w:t xml:space="preserve"> 35 1.6. </w:t>
      </w:r>
      <w:r w:rsidRPr="00CE6F0B">
        <w:rPr>
          <w:rFonts w:ascii="Helvetica" w:hAnsi="Helvetica" w:cs="Helvetica" w:hint="eastAsia"/>
          <w:b/>
          <w:bCs/>
          <w:color w:val="222222"/>
          <w:sz w:val="21"/>
          <w:szCs w:val="21"/>
        </w:rPr>
        <w:t>Раннее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эмбриональное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как</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модель</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исследования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структурно</w:t>
      </w:r>
      <w:r w:rsidRPr="00CE6F0B">
        <w:rPr>
          <w:rFonts w:ascii="Helvetica" w:hAnsi="Helvetica" w:cs="Helvetica"/>
          <w:b/>
          <w:bCs/>
          <w:color w:val="222222"/>
          <w:sz w:val="21"/>
          <w:szCs w:val="21"/>
        </w:rPr>
        <w:t>-</w:t>
      </w:r>
      <w:r w:rsidRPr="00CE6F0B">
        <w:rPr>
          <w:rFonts w:ascii="Helvetica" w:hAnsi="Helvetica" w:cs="Helvetica" w:hint="eastAsia"/>
          <w:b/>
          <w:bCs/>
          <w:color w:val="222222"/>
          <w:sz w:val="21"/>
          <w:szCs w:val="21"/>
        </w:rPr>
        <w:t>функциональных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особенностей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хроматина</w:t>
      </w:r>
      <w:r w:rsidRPr="00CE6F0B">
        <w:rPr>
          <w:rFonts w:ascii="Helvetica" w:hAnsi="Helvetica" w:cs="Helvetica"/>
          <w:b/>
          <w:bCs/>
          <w:color w:val="222222"/>
          <w:sz w:val="21"/>
          <w:szCs w:val="21"/>
        </w:rPr>
        <w:t>.</w:t>
      </w:r>
    </w:p>
    <w:p w14:paraId="43A098CD" w14:textId="77777777" w:rsidR="00CE6F0B" w:rsidRPr="00CE6F0B" w:rsidRDefault="00CE6F0B" w:rsidP="00CE6F0B">
      <w:pPr>
        <w:rPr>
          <w:rFonts w:ascii="Helvetica" w:hAnsi="Helvetica" w:cs="Helvetica"/>
          <w:b/>
          <w:bCs/>
          <w:color w:val="222222"/>
          <w:sz w:val="21"/>
          <w:szCs w:val="21"/>
        </w:rPr>
      </w:pPr>
    </w:p>
    <w:p w14:paraId="0312CD5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1.6.1. </w:t>
      </w:r>
      <w:r w:rsidRPr="00CE6F0B">
        <w:rPr>
          <w:rFonts w:ascii="Helvetica" w:hAnsi="Helvetica" w:cs="Helvetica" w:hint="eastAsia"/>
          <w:b/>
          <w:bCs/>
          <w:color w:val="222222"/>
          <w:sz w:val="21"/>
          <w:szCs w:val="21"/>
        </w:rPr>
        <w:t>Стадии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развития</w:t>
      </w:r>
      <w:r w:rsidRPr="00CE6F0B">
        <w:rPr>
          <w:rFonts w:ascii="Helvetica" w:hAnsi="Helvetica" w:cs="Helvetica"/>
          <w:b/>
          <w:bCs/>
          <w:color w:val="222222"/>
          <w:sz w:val="21"/>
          <w:szCs w:val="21"/>
        </w:rPr>
        <w:t>.</w:t>
      </w:r>
    </w:p>
    <w:p w14:paraId="035B2B91" w14:textId="77777777" w:rsidR="00CE6F0B" w:rsidRPr="00CE6F0B" w:rsidRDefault="00CE6F0B" w:rsidP="00CE6F0B">
      <w:pPr>
        <w:rPr>
          <w:rFonts w:ascii="Helvetica" w:hAnsi="Helvetica" w:cs="Helvetica"/>
          <w:b/>
          <w:bCs/>
          <w:color w:val="222222"/>
          <w:sz w:val="21"/>
          <w:szCs w:val="21"/>
        </w:rPr>
      </w:pPr>
    </w:p>
    <w:p w14:paraId="5BA3015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1.6.2. </w:t>
      </w:r>
      <w:r w:rsidRPr="00CE6F0B">
        <w:rPr>
          <w:rFonts w:ascii="Helvetica" w:hAnsi="Helvetica" w:cs="Helvetica" w:hint="eastAsia"/>
          <w:b/>
          <w:bCs/>
          <w:color w:val="222222"/>
          <w:sz w:val="21"/>
          <w:szCs w:val="21"/>
        </w:rPr>
        <w:t>Клеточный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цикл</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p>
    <w:p w14:paraId="17764E45" w14:textId="77777777" w:rsidR="00CE6F0B" w:rsidRPr="00CE6F0B" w:rsidRDefault="00CE6F0B" w:rsidP="00CE6F0B">
      <w:pPr>
        <w:rPr>
          <w:rFonts w:ascii="Helvetica" w:hAnsi="Helvetica" w:cs="Helvetica"/>
          <w:b/>
          <w:bCs/>
          <w:color w:val="222222"/>
          <w:sz w:val="21"/>
          <w:szCs w:val="21"/>
        </w:rPr>
      </w:pPr>
    </w:p>
    <w:p w14:paraId="30A56D0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1.6.3. </w:t>
      </w:r>
      <w:r w:rsidRPr="00CE6F0B">
        <w:rPr>
          <w:rFonts w:ascii="Helvetica" w:hAnsi="Helvetica" w:cs="Helvetica" w:hint="eastAsia"/>
          <w:b/>
          <w:bCs/>
          <w:color w:val="222222"/>
          <w:sz w:val="21"/>
          <w:szCs w:val="21"/>
        </w:rPr>
        <w:t>Транскрипционная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активность</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хроматина</w:t>
      </w:r>
      <w:r w:rsidRPr="00CE6F0B">
        <w:rPr>
          <w:rFonts w:ascii="Helvetica" w:hAnsi="Helvetica" w:cs="Helvetica"/>
          <w:b/>
          <w:bCs/>
          <w:color w:val="222222"/>
          <w:sz w:val="21"/>
          <w:szCs w:val="21"/>
        </w:rPr>
        <w:t xml:space="preserve"> . 41 2. </w:t>
      </w:r>
      <w:r w:rsidRPr="00CE6F0B">
        <w:rPr>
          <w:rFonts w:ascii="Helvetica" w:hAnsi="Helvetica" w:cs="Helvetica" w:hint="eastAsia"/>
          <w:b/>
          <w:bCs/>
          <w:color w:val="222222"/>
          <w:sz w:val="21"/>
          <w:szCs w:val="21"/>
        </w:rPr>
        <w:t>МАТЕРИАЛЫ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МЕТОДЫ</w:t>
      </w:r>
      <w:r w:rsidRPr="00CE6F0B">
        <w:rPr>
          <w:rFonts w:ascii="Helvetica" w:hAnsi="Helvetica" w:cs="Helvetica"/>
          <w:b/>
          <w:bCs/>
          <w:color w:val="222222"/>
          <w:sz w:val="21"/>
          <w:szCs w:val="21"/>
        </w:rPr>
        <w:t>.</w:t>
      </w:r>
    </w:p>
    <w:p w14:paraId="55559092" w14:textId="77777777" w:rsidR="00CE6F0B" w:rsidRPr="00CE6F0B" w:rsidRDefault="00CE6F0B" w:rsidP="00CE6F0B">
      <w:pPr>
        <w:rPr>
          <w:rFonts w:ascii="Helvetica" w:hAnsi="Helvetica" w:cs="Helvetica"/>
          <w:b/>
          <w:bCs/>
          <w:color w:val="222222"/>
          <w:sz w:val="21"/>
          <w:szCs w:val="21"/>
        </w:rPr>
      </w:pPr>
    </w:p>
    <w:p w14:paraId="4E980CC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2.1. </w:t>
      </w:r>
      <w:r w:rsidRPr="00CE6F0B">
        <w:rPr>
          <w:rFonts w:ascii="Helvetica" w:hAnsi="Helvetica" w:cs="Helvetica" w:hint="eastAsia"/>
          <w:b/>
          <w:bCs/>
          <w:color w:val="222222"/>
          <w:sz w:val="21"/>
          <w:szCs w:val="21"/>
        </w:rPr>
        <w:t>Выращивание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зародышей</w:t>
      </w:r>
      <w:r w:rsidRPr="00CE6F0B">
        <w:rPr>
          <w:rFonts w:ascii="Helvetica" w:hAnsi="Helvetica" w:cs="Helvetica"/>
          <w:b/>
          <w:bCs/>
          <w:color w:val="222222"/>
          <w:sz w:val="21"/>
          <w:szCs w:val="21"/>
        </w:rPr>
        <w:t>.</w:t>
      </w:r>
    </w:p>
    <w:p w14:paraId="3A2E082D" w14:textId="77777777" w:rsidR="00CE6F0B" w:rsidRPr="00CE6F0B" w:rsidRDefault="00CE6F0B" w:rsidP="00CE6F0B">
      <w:pPr>
        <w:rPr>
          <w:rFonts w:ascii="Helvetica" w:hAnsi="Helvetica" w:cs="Helvetica"/>
          <w:b/>
          <w:bCs/>
          <w:color w:val="222222"/>
          <w:sz w:val="21"/>
          <w:szCs w:val="21"/>
        </w:rPr>
      </w:pPr>
    </w:p>
    <w:p w14:paraId="12FC8BC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2.2. </w:t>
      </w:r>
      <w:r w:rsidRPr="00CE6F0B">
        <w:rPr>
          <w:rFonts w:ascii="Helvetica" w:hAnsi="Helvetica" w:cs="Helvetica" w:hint="eastAsia"/>
          <w:b/>
          <w:bCs/>
          <w:color w:val="222222"/>
          <w:sz w:val="21"/>
          <w:szCs w:val="21"/>
        </w:rPr>
        <w:t>Инкубация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зародышей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радиоактивными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предшественниками</w:t>
      </w:r>
    </w:p>
    <w:p w14:paraId="7D8C0F0F" w14:textId="77777777" w:rsidR="00CE6F0B" w:rsidRPr="00CE6F0B" w:rsidRDefault="00CE6F0B" w:rsidP="00CE6F0B">
      <w:pPr>
        <w:rPr>
          <w:rFonts w:ascii="Helvetica" w:hAnsi="Helvetica" w:cs="Helvetica"/>
          <w:b/>
          <w:bCs/>
          <w:color w:val="222222"/>
          <w:sz w:val="21"/>
          <w:szCs w:val="21"/>
        </w:rPr>
      </w:pPr>
    </w:p>
    <w:p w14:paraId="012ABF9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2.3. </w:t>
      </w:r>
      <w:r w:rsidRPr="00CE6F0B">
        <w:rPr>
          <w:rFonts w:ascii="Helvetica" w:hAnsi="Helvetica" w:cs="Helvetica" w:hint="eastAsia"/>
          <w:b/>
          <w:bCs/>
          <w:color w:val="222222"/>
          <w:sz w:val="21"/>
          <w:szCs w:val="21"/>
        </w:rPr>
        <w:t>Выделение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ядер</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хроматина</w:t>
      </w:r>
      <w:r w:rsidRPr="00CE6F0B">
        <w:rPr>
          <w:rFonts w:ascii="Helvetica" w:hAnsi="Helvetica" w:cs="Helvetica"/>
          <w:b/>
          <w:bCs/>
          <w:color w:val="222222"/>
          <w:sz w:val="21"/>
          <w:szCs w:val="21"/>
        </w:rPr>
        <w:t>.</w:t>
      </w:r>
    </w:p>
    <w:p w14:paraId="6005CBF7" w14:textId="77777777" w:rsidR="00CE6F0B" w:rsidRPr="00CE6F0B" w:rsidRDefault="00CE6F0B" w:rsidP="00CE6F0B">
      <w:pPr>
        <w:rPr>
          <w:rFonts w:ascii="Helvetica" w:hAnsi="Helvetica" w:cs="Helvetica"/>
          <w:b/>
          <w:bCs/>
          <w:color w:val="222222"/>
          <w:sz w:val="21"/>
          <w:szCs w:val="21"/>
        </w:rPr>
      </w:pPr>
    </w:p>
    <w:p w14:paraId="596EAC1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2.3.1. </w:t>
      </w:r>
      <w:r w:rsidRPr="00CE6F0B">
        <w:rPr>
          <w:rFonts w:ascii="Helvetica" w:hAnsi="Helvetica" w:cs="Helvetica" w:hint="eastAsia"/>
          <w:b/>
          <w:bCs/>
          <w:color w:val="222222"/>
          <w:sz w:val="21"/>
          <w:szCs w:val="21"/>
        </w:rPr>
        <w:t>Зародыши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w:t>
      </w:r>
    </w:p>
    <w:p w14:paraId="05CC6F69" w14:textId="77777777" w:rsidR="00CE6F0B" w:rsidRPr="00CE6F0B" w:rsidRDefault="00CE6F0B" w:rsidP="00CE6F0B">
      <w:pPr>
        <w:rPr>
          <w:rFonts w:ascii="Helvetica" w:hAnsi="Helvetica" w:cs="Helvetica"/>
          <w:b/>
          <w:bCs/>
          <w:color w:val="222222"/>
          <w:sz w:val="21"/>
          <w:szCs w:val="21"/>
        </w:rPr>
      </w:pPr>
    </w:p>
    <w:p w14:paraId="0EDAB117"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2.3.2. </w:t>
      </w:r>
      <w:r w:rsidRPr="00CE6F0B">
        <w:rPr>
          <w:rFonts w:ascii="Helvetica" w:hAnsi="Helvetica" w:cs="Helvetica" w:hint="eastAsia"/>
          <w:b/>
          <w:bCs/>
          <w:color w:val="222222"/>
          <w:sz w:val="21"/>
          <w:szCs w:val="21"/>
        </w:rPr>
        <w:t>Спермии</w:t>
      </w:r>
    </w:p>
    <w:p w14:paraId="76C87DB1" w14:textId="77777777" w:rsidR="00CE6F0B" w:rsidRPr="00CE6F0B" w:rsidRDefault="00CE6F0B" w:rsidP="00CE6F0B">
      <w:pPr>
        <w:rPr>
          <w:rFonts w:ascii="Helvetica" w:hAnsi="Helvetica" w:cs="Helvetica"/>
          <w:b/>
          <w:bCs/>
          <w:color w:val="222222"/>
          <w:sz w:val="21"/>
          <w:szCs w:val="21"/>
        </w:rPr>
      </w:pPr>
    </w:p>
    <w:p w14:paraId="048AF44D"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2.3.3. </w:t>
      </w:r>
      <w:r w:rsidRPr="00CE6F0B">
        <w:rPr>
          <w:rFonts w:ascii="Helvetica" w:hAnsi="Helvetica" w:cs="Helvetica" w:hint="eastAsia"/>
          <w:b/>
          <w:bCs/>
          <w:color w:val="222222"/>
          <w:sz w:val="21"/>
          <w:szCs w:val="21"/>
        </w:rPr>
        <w:t>Целомоциты</w:t>
      </w:r>
      <w:r w:rsidRPr="00CE6F0B">
        <w:rPr>
          <w:rFonts w:ascii="Helvetica" w:hAnsi="Helvetica" w:cs="Helvetica"/>
          <w:b/>
          <w:bCs/>
          <w:color w:val="222222"/>
          <w:sz w:val="21"/>
          <w:szCs w:val="21"/>
        </w:rPr>
        <w:t>.</w:t>
      </w:r>
    </w:p>
    <w:p w14:paraId="61CAF155" w14:textId="77777777" w:rsidR="00CE6F0B" w:rsidRPr="00CE6F0B" w:rsidRDefault="00CE6F0B" w:rsidP="00CE6F0B">
      <w:pPr>
        <w:rPr>
          <w:rFonts w:ascii="Helvetica" w:hAnsi="Helvetica" w:cs="Helvetica"/>
          <w:b/>
          <w:bCs/>
          <w:color w:val="222222"/>
          <w:sz w:val="21"/>
          <w:szCs w:val="21"/>
        </w:rPr>
      </w:pPr>
    </w:p>
    <w:p w14:paraId="41992F08"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lastRenderedPageBreak/>
        <w:t xml:space="preserve">2.4. </w:t>
      </w:r>
      <w:r w:rsidRPr="00CE6F0B">
        <w:rPr>
          <w:rFonts w:ascii="Helvetica" w:hAnsi="Helvetica" w:cs="Helvetica" w:hint="eastAsia"/>
          <w:b/>
          <w:bCs/>
          <w:color w:val="222222"/>
          <w:sz w:val="21"/>
          <w:szCs w:val="21"/>
        </w:rPr>
        <w:t>Выделение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кислоторастворимых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белков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хроматина</w:t>
      </w:r>
    </w:p>
    <w:p w14:paraId="2CAE27FD" w14:textId="77777777" w:rsidR="00CE6F0B" w:rsidRPr="00CE6F0B" w:rsidRDefault="00CE6F0B" w:rsidP="00CE6F0B">
      <w:pPr>
        <w:rPr>
          <w:rFonts w:ascii="Helvetica" w:hAnsi="Helvetica" w:cs="Helvetica"/>
          <w:b/>
          <w:bCs/>
          <w:color w:val="222222"/>
          <w:sz w:val="21"/>
          <w:szCs w:val="21"/>
        </w:rPr>
      </w:pPr>
    </w:p>
    <w:p w14:paraId="3040E5D6"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2.5. </w:t>
      </w:r>
      <w:r w:rsidRPr="00CE6F0B">
        <w:rPr>
          <w:rFonts w:ascii="Helvetica" w:hAnsi="Helvetica" w:cs="Helvetica" w:hint="eastAsia"/>
          <w:b/>
          <w:bCs/>
          <w:color w:val="222222"/>
          <w:sz w:val="21"/>
          <w:szCs w:val="21"/>
        </w:rPr>
        <w:t>Выделение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фракций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44BDFCD0" w14:textId="77777777" w:rsidR="00CE6F0B" w:rsidRPr="00CE6F0B" w:rsidRDefault="00CE6F0B" w:rsidP="00CE6F0B">
      <w:pPr>
        <w:rPr>
          <w:rFonts w:ascii="Helvetica" w:hAnsi="Helvetica" w:cs="Helvetica"/>
          <w:b/>
          <w:bCs/>
          <w:color w:val="222222"/>
          <w:sz w:val="21"/>
          <w:szCs w:val="21"/>
        </w:rPr>
      </w:pPr>
    </w:p>
    <w:p w14:paraId="479888A3"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2.6. </w:t>
      </w:r>
      <w:r w:rsidRPr="00CE6F0B">
        <w:rPr>
          <w:rFonts w:ascii="Helvetica" w:hAnsi="Helvetica" w:cs="Helvetica" w:hint="eastAsia"/>
          <w:b/>
          <w:bCs/>
          <w:color w:val="222222"/>
          <w:sz w:val="21"/>
          <w:szCs w:val="21"/>
        </w:rPr>
        <w:t>Фракционирование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методом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гельфильтрации</w:t>
      </w:r>
      <w:r w:rsidRPr="00CE6F0B">
        <w:rPr>
          <w:rFonts w:ascii="Helvetica" w:hAnsi="Helvetica" w:cs="Helvetica"/>
          <w:b/>
          <w:bCs/>
          <w:color w:val="222222"/>
          <w:sz w:val="21"/>
          <w:szCs w:val="21"/>
        </w:rPr>
        <w:t>.</w:t>
      </w:r>
    </w:p>
    <w:p w14:paraId="41BE9D39" w14:textId="77777777" w:rsidR="00CE6F0B" w:rsidRPr="00CE6F0B" w:rsidRDefault="00CE6F0B" w:rsidP="00CE6F0B">
      <w:pPr>
        <w:rPr>
          <w:rFonts w:ascii="Helvetica" w:hAnsi="Helvetica" w:cs="Helvetica"/>
          <w:b/>
          <w:bCs/>
          <w:color w:val="222222"/>
          <w:sz w:val="21"/>
          <w:szCs w:val="21"/>
        </w:rPr>
      </w:pPr>
    </w:p>
    <w:p w14:paraId="48A25C8A"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2.7. </w:t>
      </w:r>
      <w:r w:rsidRPr="00CE6F0B">
        <w:rPr>
          <w:rFonts w:ascii="Helvetica" w:hAnsi="Helvetica" w:cs="Helvetica" w:hint="eastAsia"/>
          <w:b/>
          <w:bCs/>
          <w:color w:val="222222"/>
          <w:sz w:val="21"/>
          <w:szCs w:val="21"/>
        </w:rPr>
        <w:t>Фракционирование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методом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полиакриламидном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геле</w:t>
      </w:r>
    </w:p>
    <w:p w14:paraId="17C4E2E4" w14:textId="77777777" w:rsidR="00CE6F0B" w:rsidRPr="00CE6F0B" w:rsidRDefault="00CE6F0B" w:rsidP="00CE6F0B">
      <w:pPr>
        <w:rPr>
          <w:rFonts w:ascii="Helvetica" w:hAnsi="Helvetica" w:cs="Helvetica"/>
          <w:b/>
          <w:bCs/>
          <w:color w:val="222222"/>
          <w:sz w:val="21"/>
          <w:szCs w:val="21"/>
        </w:rPr>
      </w:pPr>
    </w:p>
    <w:p w14:paraId="7741069D"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2.7.1. </w:t>
      </w:r>
      <w:r w:rsidRPr="00CE6F0B">
        <w:rPr>
          <w:rFonts w:ascii="Helvetica" w:hAnsi="Helvetica" w:cs="Helvetica" w:hint="eastAsia"/>
          <w:b/>
          <w:bCs/>
          <w:color w:val="222222"/>
          <w:sz w:val="21"/>
          <w:szCs w:val="21"/>
        </w:rPr>
        <w:t>Катионная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система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содержащая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мочевину</w:t>
      </w:r>
      <w:r w:rsidRPr="00CE6F0B">
        <w:rPr>
          <w:rFonts w:ascii="Helvetica" w:hAnsi="Helvetica" w:cs="Helvetica"/>
          <w:b/>
          <w:bCs/>
          <w:color w:val="222222"/>
          <w:sz w:val="21"/>
          <w:szCs w:val="21"/>
        </w:rPr>
        <w:t>.</w:t>
      </w:r>
    </w:p>
    <w:p w14:paraId="14A7A14F" w14:textId="77777777" w:rsidR="00CE6F0B" w:rsidRPr="00CE6F0B" w:rsidRDefault="00CE6F0B" w:rsidP="00CE6F0B">
      <w:pPr>
        <w:rPr>
          <w:rFonts w:ascii="Helvetica" w:hAnsi="Helvetica" w:cs="Helvetica"/>
          <w:b/>
          <w:bCs/>
          <w:color w:val="222222"/>
          <w:sz w:val="21"/>
          <w:szCs w:val="21"/>
        </w:rPr>
      </w:pPr>
    </w:p>
    <w:p w14:paraId="7DE4194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2.7.2. </w:t>
      </w:r>
      <w:r w:rsidRPr="00CE6F0B">
        <w:rPr>
          <w:rFonts w:ascii="Helvetica" w:hAnsi="Helvetica" w:cs="Helvetica" w:hint="eastAsia"/>
          <w:b/>
          <w:bCs/>
          <w:color w:val="222222"/>
          <w:sz w:val="21"/>
          <w:szCs w:val="21"/>
        </w:rPr>
        <w:t>Катионная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система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содержащая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мочевину</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тритон</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w:t>
      </w:r>
    </w:p>
    <w:p w14:paraId="32ABBBB9" w14:textId="77777777" w:rsidR="00CE6F0B" w:rsidRPr="00CE6F0B" w:rsidRDefault="00CE6F0B" w:rsidP="00CE6F0B">
      <w:pPr>
        <w:rPr>
          <w:rFonts w:ascii="Helvetica" w:hAnsi="Helvetica" w:cs="Helvetica"/>
          <w:b/>
          <w:bCs/>
          <w:color w:val="222222"/>
          <w:sz w:val="21"/>
          <w:szCs w:val="21"/>
        </w:rPr>
      </w:pPr>
    </w:p>
    <w:p w14:paraId="014D81C0"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2.7.3. </w:t>
      </w:r>
      <w:r w:rsidRPr="00CE6F0B">
        <w:rPr>
          <w:rFonts w:ascii="Helvetica" w:hAnsi="Helvetica" w:cs="Helvetica" w:hint="eastAsia"/>
          <w:b/>
          <w:bCs/>
          <w:color w:val="222222"/>
          <w:sz w:val="21"/>
          <w:szCs w:val="21"/>
        </w:rPr>
        <w:t>Анионная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система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содержащая</w:t>
      </w:r>
    </w:p>
    <w:p w14:paraId="1577588D" w14:textId="77777777" w:rsidR="00CE6F0B" w:rsidRPr="00CE6F0B" w:rsidRDefault="00CE6F0B" w:rsidP="00CE6F0B">
      <w:pPr>
        <w:rPr>
          <w:rFonts w:ascii="Helvetica" w:hAnsi="Helvetica" w:cs="Helvetica"/>
          <w:b/>
          <w:bCs/>
          <w:color w:val="222222"/>
          <w:sz w:val="21"/>
          <w:szCs w:val="21"/>
        </w:rPr>
      </w:pPr>
    </w:p>
    <w:p w14:paraId="1E8CDCBD"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hint="eastAsia"/>
          <w:b/>
          <w:bCs/>
          <w:color w:val="222222"/>
          <w:sz w:val="21"/>
          <w:szCs w:val="21"/>
        </w:rPr>
        <w:t>ДДС</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натрия</w:t>
      </w:r>
      <w:r w:rsidRPr="00CE6F0B">
        <w:rPr>
          <w:rFonts w:ascii="Helvetica" w:hAnsi="Helvetica" w:cs="Helvetica"/>
          <w:b/>
          <w:bCs/>
          <w:color w:val="222222"/>
          <w:sz w:val="21"/>
          <w:szCs w:val="21"/>
        </w:rPr>
        <w:t>.</w:t>
      </w:r>
    </w:p>
    <w:p w14:paraId="1CFCF087" w14:textId="77777777" w:rsidR="00CE6F0B" w:rsidRPr="00CE6F0B" w:rsidRDefault="00CE6F0B" w:rsidP="00CE6F0B">
      <w:pPr>
        <w:rPr>
          <w:rFonts w:ascii="Helvetica" w:hAnsi="Helvetica" w:cs="Helvetica"/>
          <w:b/>
          <w:bCs/>
          <w:color w:val="222222"/>
          <w:sz w:val="21"/>
          <w:szCs w:val="21"/>
        </w:rPr>
      </w:pPr>
    </w:p>
    <w:p w14:paraId="2EA42D2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2.8. </w:t>
      </w:r>
      <w:r w:rsidRPr="00CE6F0B">
        <w:rPr>
          <w:rFonts w:ascii="Helvetica" w:hAnsi="Helvetica" w:cs="Helvetica" w:hint="eastAsia"/>
          <w:b/>
          <w:bCs/>
          <w:color w:val="222222"/>
          <w:sz w:val="21"/>
          <w:szCs w:val="21"/>
        </w:rPr>
        <w:t>Фракционирование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при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помощи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двухмерных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систем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p>
    <w:p w14:paraId="6B659CB4" w14:textId="77777777" w:rsidR="00CE6F0B" w:rsidRPr="00CE6F0B" w:rsidRDefault="00CE6F0B" w:rsidP="00CE6F0B">
      <w:pPr>
        <w:rPr>
          <w:rFonts w:ascii="Helvetica" w:hAnsi="Helvetica" w:cs="Helvetica"/>
          <w:b/>
          <w:bCs/>
          <w:color w:val="222222"/>
          <w:sz w:val="21"/>
          <w:szCs w:val="21"/>
        </w:rPr>
      </w:pPr>
    </w:p>
    <w:p w14:paraId="343991ED"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2.9. </w:t>
      </w:r>
      <w:r w:rsidRPr="00CE6F0B">
        <w:rPr>
          <w:rFonts w:ascii="Helvetica" w:hAnsi="Helvetica" w:cs="Helvetica" w:hint="eastAsia"/>
          <w:b/>
          <w:bCs/>
          <w:color w:val="222222"/>
          <w:sz w:val="21"/>
          <w:szCs w:val="21"/>
        </w:rPr>
        <w:t>Определение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радиоактивности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белков</w:t>
      </w:r>
    </w:p>
    <w:p w14:paraId="1F9FFBF4" w14:textId="77777777" w:rsidR="00CE6F0B" w:rsidRPr="00CE6F0B" w:rsidRDefault="00CE6F0B" w:rsidP="00CE6F0B">
      <w:pPr>
        <w:rPr>
          <w:rFonts w:ascii="Helvetica" w:hAnsi="Helvetica" w:cs="Helvetica"/>
          <w:b/>
          <w:bCs/>
          <w:color w:val="222222"/>
          <w:sz w:val="21"/>
          <w:szCs w:val="21"/>
        </w:rPr>
      </w:pPr>
    </w:p>
    <w:p w14:paraId="579184B9"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2.9.1. </w:t>
      </w:r>
      <w:r w:rsidRPr="00CE6F0B">
        <w:rPr>
          <w:rFonts w:ascii="Helvetica" w:hAnsi="Helvetica" w:cs="Helvetica" w:hint="eastAsia"/>
          <w:b/>
          <w:bCs/>
          <w:color w:val="222222"/>
          <w:sz w:val="21"/>
          <w:szCs w:val="21"/>
        </w:rPr>
        <w:t>Высушивание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полиакриламидных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гелей</w:t>
      </w:r>
    </w:p>
    <w:p w14:paraId="049D992F" w14:textId="77777777" w:rsidR="00CE6F0B" w:rsidRPr="00CE6F0B" w:rsidRDefault="00CE6F0B" w:rsidP="00CE6F0B">
      <w:pPr>
        <w:rPr>
          <w:rFonts w:ascii="Helvetica" w:hAnsi="Helvetica" w:cs="Helvetica"/>
          <w:b/>
          <w:bCs/>
          <w:color w:val="222222"/>
          <w:sz w:val="21"/>
          <w:szCs w:val="21"/>
        </w:rPr>
      </w:pPr>
    </w:p>
    <w:p w14:paraId="2D0A49BC"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2.9.2. </w:t>
      </w:r>
      <w:r w:rsidRPr="00CE6F0B">
        <w:rPr>
          <w:rFonts w:ascii="Helvetica" w:hAnsi="Helvetica" w:cs="Helvetica" w:hint="eastAsia"/>
          <w:b/>
          <w:bCs/>
          <w:color w:val="222222"/>
          <w:sz w:val="21"/>
          <w:szCs w:val="21"/>
        </w:rPr>
        <w:t>Определение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радиоактивности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белков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методом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флуорографии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авторадиографии</w:t>
      </w:r>
    </w:p>
    <w:p w14:paraId="7EBB8AD5" w14:textId="77777777" w:rsidR="00CE6F0B" w:rsidRPr="00CE6F0B" w:rsidRDefault="00CE6F0B" w:rsidP="00CE6F0B">
      <w:pPr>
        <w:rPr>
          <w:rFonts w:ascii="Helvetica" w:hAnsi="Helvetica" w:cs="Helvetica"/>
          <w:b/>
          <w:bCs/>
          <w:color w:val="222222"/>
          <w:sz w:val="21"/>
          <w:szCs w:val="21"/>
        </w:rPr>
      </w:pPr>
    </w:p>
    <w:p w14:paraId="7BCA0FE7"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 </w:t>
      </w:r>
      <w:r w:rsidRPr="00CE6F0B">
        <w:rPr>
          <w:rFonts w:ascii="Helvetica" w:hAnsi="Helvetica" w:cs="Helvetica" w:hint="eastAsia"/>
          <w:b/>
          <w:bCs/>
          <w:color w:val="222222"/>
          <w:sz w:val="21"/>
          <w:szCs w:val="21"/>
        </w:rPr>
        <w:t>РЕЗУЛЬТАТЫ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ОБСУЖДЕНИЕ</w:t>
      </w:r>
      <w:r w:rsidRPr="00CE6F0B">
        <w:rPr>
          <w:rFonts w:ascii="Helvetica" w:hAnsi="Helvetica" w:cs="Helvetica"/>
          <w:b/>
          <w:bCs/>
          <w:color w:val="222222"/>
          <w:sz w:val="21"/>
          <w:szCs w:val="21"/>
        </w:rPr>
        <w:t>.</w:t>
      </w:r>
    </w:p>
    <w:p w14:paraId="11D0FAF2" w14:textId="77777777" w:rsidR="00CE6F0B" w:rsidRPr="00CE6F0B" w:rsidRDefault="00CE6F0B" w:rsidP="00CE6F0B">
      <w:pPr>
        <w:rPr>
          <w:rFonts w:ascii="Helvetica" w:hAnsi="Helvetica" w:cs="Helvetica"/>
          <w:b/>
          <w:bCs/>
          <w:color w:val="222222"/>
          <w:sz w:val="21"/>
          <w:szCs w:val="21"/>
        </w:rPr>
      </w:pPr>
    </w:p>
    <w:p w14:paraId="1937CA4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3.1. </w:t>
      </w:r>
      <w:r w:rsidRPr="00CE6F0B">
        <w:rPr>
          <w:rFonts w:ascii="Helvetica" w:hAnsi="Helvetica" w:cs="Helvetica" w:hint="eastAsia"/>
          <w:b/>
          <w:bCs/>
          <w:color w:val="222222"/>
          <w:sz w:val="21"/>
          <w:szCs w:val="21"/>
        </w:rPr>
        <w:t>Подбор</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оптимальных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условий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для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фракционирования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 </w:t>
      </w:r>
      <w:r w:rsidRPr="00CE6F0B">
        <w:rPr>
          <w:rFonts w:ascii="Helvetica" w:hAnsi="Helvetica" w:cs="Helvetica" w:hint="eastAsia"/>
          <w:b/>
          <w:bCs/>
          <w:color w:val="222222"/>
          <w:sz w:val="21"/>
          <w:szCs w:val="21"/>
        </w:rPr>
        <w:t>методом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электрофореза</w:t>
      </w:r>
      <w:r w:rsidRPr="00CE6F0B">
        <w:rPr>
          <w:rFonts w:ascii="Helvetica" w:hAnsi="Helvetica" w:cs="Helvetica"/>
          <w:b/>
          <w:bCs/>
          <w:color w:val="222222"/>
          <w:sz w:val="21"/>
          <w:szCs w:val="21"/>
        </w:rPr>
        <w:t>.</w:t>
      </w:r>
    </w:p>
    <w:p w14:paraId="0C585174" w14:textId="77777777" w:rsidR="00CE6F0B" w:rsidRPr="00CE6F0B" w:rsidRDefault="00CE6F0B" w:rsidP="00CE6F0B">
      <w:pPr>
        <w:rPr>
          <w:rFonts w:ascii="Helvetica" w:hAnsi="Helvetica" w:cs="Helvetica"/>
          <w:b/>
          <w:bCs/>
          <w:color w:val="222222"/>
          <w:sz w:val="21"/>
          <w:szCs w:val="21"/>
        </w:rPr>
      </w:pPr>
    </w:p>
    <w:p w14:paraId="3339771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 </w:t>
      </w:r>
      <w:r w:rsidRPr="00CE6F0B">
        <w:rPr>
          <w:rFonts w:ascii="Helvetica" w:hAnsi="Helvetica" w:cs="Helvetica" w:hint="eastAsia"/>
          <w:b/>
          <w:bCs/>
          <w:color w:val="222222"/>
          <w:sz w:val="21"/>
          <w:szCs w:val="21"/>
        </w:rPr>
        <w:t>Гетерогенность</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w:t>
      </w:r>
    </w:p>
    <w:p w14:paraId="3E9A0CFD" w14:textId="77777777" w:rsidR="00CE6F0B" w:rsidRPr="00CE6F0B" w:rsidRDefault="00CE6F0B" w:rsidP="00CE6F0B">
      <w:pPr>
        <w:rPr>
          <w:rFonts w:ascii="Helvetica" w:hAnsi="Helvetica" w:cs="Helvetica"/>
          <w:b/>
          <w:bCs/>
          <w:color w:val="222222"/>
          <w:sz w:val="21"/>
          <w:szCs w:val="21"/>
        </w:rPr>
      </w:pPr>
    </w:p>
    <w:p w14:paraId="36F10DC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3.2.1. </w:t>
      </w:r>
      <w:r w:rsidRPr="00CE6F0B">
        <w:rPr>
          <w:rFonts w:ascii="Helvetica" w:hAnsi="Helvetica" w:cs="Helvetica" w:hint="eastAsia"/>
          <w:b/>
          <w:bCs/>
          <w:color w:val="222222"/>
          <w:sz w:val="21"/>
          <w:szCs w:val="21"/>
        </w:rPr>
        <w:t>Гистон</w:t>
      </w:r>
      <w:r w:rsidRPr="00CE6F0B">
        <w:rPr>
          <w:rFonts w:ascii="Helvetica" w:hAnsi="Helvetica" w:cs="Helvetica"/>
          <w:b/>
          <w:bCs/>
          <w:color w:val="222222"/>
          <w:sz w:val="21"/>
          <w:szCs w:val="21"/>
        </w:rPr>
        <w:t xml:space="preserve"> HI.</w:t>
      </w:r>
    </w:p>
    <w:p w14:paraId="58A9F975" w14:textId="77777777" w:rsidR="00CE6F0B" w:rsidRPr="00CE6F0B" w:rsidRDefault="00CE6F0B" w:rsidP="00CE6F0B">
      <w:pPr>
        <w:rPr>
          <w:rFonts w:ascii="Helvetica" w:hAnsi="Helvetica" w:cs="Helvetica"/>
          <w:b/>
          <w:bCs/>
          <w:color w:val="222222"/>
          <w:sz w:val="21"/>
          <w:szCs w:val="21"/>
        </w:rPr>
      </w:pPr>
    </w:p>
    <w:p w14:paraId="0BD3F4D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3.2.2. </w:t>
      </w:r>
      <w:r w:rsidRPr="00CE6F0B">
        <w:rPr>
          <w:rFonts w:ascii="Helvetica" w:hAnsi="Helvetica" w:cs="Helvetica" w:hint="eastAsia"/>
          <w:b/>
          <w:bCs/>
          <w:color w:val="222222"/>
          <w:sz w:val="21"/>
          <w:szCs w:val="21"/>
        </w:rPr>
        <w:t>Гистоны</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нуклеосомного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кора</w:t>
      </w:r>
    </w:p>
    <w:p w14:paraId="5D65A9AF" w14:textId="77777777" w:rsidR="00CE6F0B" w:rsidRPr="00CE6F0B" w:rsidRDefault="00CE6F0B" w:rsidP="00CE6F0B">
      <w:pPr>
        <w:rPr>
          <w:rFonts w:ascii="Helvetica" w:hAnsi="Helvetica" w:cs="Helvetica"/>
          <w:b/>
          <w:bCs/>
          <w:color w:val="222222"/>
          <w:sz w:val="21"/>
          <w:szCs w:val="21"/>
        </w:rPr>
      </w:pPr>
    </w:p>
    <w:p w14:paraId="202B91E4"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3.2.2.1. </w:t>
      </w:r>
      <w:r w:rsidRPr="00CE6F0B">
        <w:rPr>
          <w:rFonts w:ascii="Helvetica" w:hAnsi="Helvetica" w:cs="Helvetica" w:hint="eastAsia"/>
          <w:b/>
          <w:bCs/>
          <w:color w:val="222222"/>
          <w:sz w:val="21"/>
          <w:szCs w:val="21"/>
        </w:rPr>
        <w:t>Биосинтез</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r w:rsidRPr="00CE6F0B">
        <w:rPr>
          <w:rFonts w:ascii="Helvetica" w:hAnsi="Helvetica" w:cs="Helvetica"/>
          <w:b/>
          <w:bCs/>
          <w:color w:val="222222"/>
          <w:sz w:val="21"/>
          <w:szCs w:val="21"/>
        </w:rPr>
        <w:t>2</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w:t>
      </w:r>
    </w:p>
    <w:p w14:paraId="4288A036" w14:textId="77777777" w:rsidR="00CE6F0B" w:rsidRPr="00CE6F0B" w:rsidRDefault="00CE6F0B" w:rsidP="00CE6F0B">
      <w:pPr>
        <w:rPr>
          <w:rFonts w:ascii="Helvetica" w:hAnsi="Helvetica" w:cs="Helvetica"/>
          <w:b/>
          <w:bCs/>
          <w:color w:val="222222"/>
          <w:sz w:val="21"/>
          <w:szCs w:val="21"/>
        </w:rPr>
      </w:pPr>
    </w:p>
    <w:p w14:paraId="0E76FCEE"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3.2.2.2. </w:t>
      </w:r>
      <w:r w:rsidRPr="00CE6F0B">
        <w:rPr>
          <w:rFonts w:ascii="Helvetica" w:hAnsi="Helvetica" w:cs="Helvetica" w:hint="eastAsia"/>
          <w:b/>
          <w:bCs/>
          <w:color w:val="222222"/>
          <w:sz w:val="21"/>
          <w:szCs w:val="21"/>
        </w:rPr>
        <w:t>Биосинтез</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w:t>
      </w:r>
      <w:r w:rsidRPr="00CE6F0B">
        <w:rPr>
          <w:rFonts w:ascii="Helvetica" w:hAnsi="Helvetica" w:cs="Helvetica"/>
          <w:b/>
          <w:bCs/>
          <w:color w:val="222222"/>
          <w:sz w:val="21"/>
          <w:szCs w:val="21"/>
        </w:rPr>
        <w:t>2</w:t>
      </w:r>
      <w:r w:rsidRPr="00CE6F0B">
        <w:rPr>
          <w:rFonts w:ascii="Helvetica" w:hAnsi="Helvetica" w:cs="Helvetica" w:hint="eastAsia"/>
          <w:b/>
          <w:bCs/>
          <w:color w:val="222222"/>
          <w:sz w:val="21"/>
          <w:szCs w:val="21"/>
        </w:rPr>
        <w:t>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w:t>
      </w:r>
    </w:p>
    <w:p w14:paraId="05D1EA9D" w14:textId="77777777" w:rsidR="00CE6F0B" w:rsidRPr="00CE6F0B" w:rsidRDefault="00CE6F0B" w:rsidP="00CE6F0B">
      <w:pPr>
        <w:rPr>
          <w:rFonts w:ascii="Helvetica" w:hAnsi="Helvetica" w:cs="Helvetica"/>
          <w:b/>
          <w:bCs/>
          <w:color w:val="222222"/>
          <w:sz w:val="21"/>
          <w:szCs w:val="21"/>
        </w:rPr>
      </w:pPr>
    </w:p>
    <w:p w14:paraId="61224CB2"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3.2.3. </w:t>
      </w:r>
      <w:r w:rsidRPr="00CE6F0B">
        <w:rPr>
          <w:rFonts w:ascii="Helvetica" w:hAnsi="Helvetica" w:cs="Helvetica" w:hint="eastAsia"/>
          <w:b/>
          <w:bCs/>
          <w:color w:val="222222"/>
          <w:sz w:val="21"/>
          <w:szCs w:val="21"/>
        </w:rPr>
        <w:t>Сравнение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клеток</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зародышей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дифференцированных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клеток</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w:t>
      </w:r>
    </w:p>
    <w:p w14:paraId="7BE52353" w14:textId="77777777" w:rsidR="00CE6F0B" w:rsidRPr="00CE6F0B" w:rsidRDefault="00CE6F0B" w:rsidP="00CE6F0B">
      <w:pPr>
        <w:rPr>
          <w:rFonts w:ascii="Helvetica" w:hAnsi="Helvetica" w:cs="Helvetica"/>
          <w:b/>
          <w:bCs/>
          <w:color w:val="222222"/>
          <w:sz w:val="21"/>
          <w:szCs w:val="21"/>
        </w:rPr>
      </w:pPr>
    </w:p>
    <w:p w14:paraId="20891F1D"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3.3.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морского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ежа</w:t>
      </w:r>
      <w:r w:rsidRPr="00CE6F0B">
        <w:rPr>
          <w:rFonts w:ascii="Helvetica" w:hAnsi="Helvetica" w:cs="Helvetica"/>
          <w:b/>
          <w:bCs/>
          <w:color w:val="222222"/>
          <w:sz w:val="21"/>
          <w:szCs w:val="21"/>
        </w:rPr>
        <w:t xml:space="preserve"> Strongylocentrotus droebachiensis</w:t>
      </w:r>
    </w:p>
    <w:p w14:paraId="477B6E08" w14:textId="77777777" w:rsidR="00CE6F0B" w:rsidRPr="00CE6F0B" w:rsidRDefault="00CE6F0B" w:rsidP="00CE6F0B">
      <w:pPr>
        <w:rPr>
          <w:rFonts w:ascii="Helvetica" w:hAnsi="Helvetica" w:cs="Helvetica"/>
          <w:b/>
          <w:bCs/>
          <w:color w:val="222222"/>
          <w:sz w:val="21"/>
          <w:szCs w:val="21"/>
        </w:rPr>
      </w:pPr>
    </w:p>
    <w:p w14:paraId="65390238"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3.3.1.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раннем</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развитии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во</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время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первичной</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дифференцировки</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клеток</w:t>
      </w:r>
    </w:p>
    <w:p w14:paraId="57170BF6" w14:textId="77777777" w:rsidR="00CE6F0B" w:rsidRPr="00CE6F0B" w:rsidRDefault="00CE6F0B" w:rsidP="00CE6F0B">
      <w:pPr>
        <w:rPr>
          <w:rFonts w:ascii="Helvetica" w:hAnsi="Helvetica" w:cs="Helvetica"/>
          <w:b/>
          <w:bCs/>
          <w:color w:val="222222"/>
          <w:sz w:val="21"/>
          <w:szCs w:val="21"/>
        </w:rPr>
      </w:pPr>
    </w:p>
    <w:p w14:paraId="2A32D29B" w14:textId="77777777" w:rsidR="00CE6F0B" w:rsidRPr="00CE6F0B" w:rsidRDefault="00CE6F0B" w:rsidP="00CE6F0B">
      <w:pPr>
        <w:rPr>
          <w:rFonts w:ascii="Helvetica" w:hAnsi="Helvetica" w:cs="Helvetica"/>
          <w:b/>
          <w:bCs/>
          <w:color w:val="222222"/>
          <w:sz w:val="21"/>
          <w:szCs w:val="21"/>
        </w:rPr>
      </w:pPr>
      <w:r w:rsidRPr="00CE6F0B">
        <w:rPr>
          <w:rFonts w:ascii="Helvetica" w:hAnsi="Helvetica" w:cs="Helvetica"/>
          <w:b/>
          <w:bCs/>
          <w:color w:val="222222"/>
          <w:sz w:val="21"/>
          <w:szCs w:val="21"/>
        </w:rPr>
        <w:t xml:space="preserve">3.3.2. </w:t>
      </w:r>
      <w:r w:rsidRPr="00CE6F0B">
        <w:rPr>
          <w:rFonts w:ascii="Helvetica" w:hAnsi="Helvetica" w:cs="Helvetica" w:hint="eastAsia"/>
          <w:b/>
          <w:bCs/>
          <w:color w:val="222222"/>
          <w:sz w:val="21"/>
          <w:szCs w:val="21"/>
        </w:rPr>
        <w:t>Ацетилирование</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новосинтезируемых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p>
    <w:p w14:paraId="7AC64FE8" w14:textId="77777777" w:rsidR="00CE6F0B" w:rsidRPr="00CE6F0B" w:rsidRDefault="00CE6F0B" w:rsidP="00CE6F0B">
      <w:pPr>
        <w:rPr>
          <w:rFonts w:ascii="Helvetica" w:hAnsi="Helvetica" w:cs="Helvetica"/>
          <w:b/>
          <w:bCs/>
          <w:color w:val="222222"/>
          <w:sz w:val="21"/>
          <w:szCs w:val="21"/>
        </w:rPr>
      </w:pPr>
    </w:p>
    <w:p w14:paraId="109CC004" w14:textId="24F4820D" w:rsidR="00484EB4" w:rsidRPr="00CE6F0B" w:rsidRDefault="00CE6F0B" w:rsidP="00CE6F0B">
      <w:r w:rsidRPr="00CE6F0B">
        <w:rPr>
          <w:rFonts w:ascii="Helvetica" w:hAnsi="Helvetica" w:cs="Helvetica"/>
          <w:b/>
          <w:bCs/>
          <w:color w:val="222222"/>
          <w:sz w:val="21"/>
          <w:szCs w:val="21"/>
        </w:rPr>
        <w:t xml:space="preserve">3.3.3. </w:t>
      </w:r>
      <w:r w:rsidRPr="00CE6F0B">
        <w:rPr>
          <w:rFonts w:ascii="Helvetica" w:hAnsi="Helvetica" w:cs="Helvetica" w:hint="eastAsia"/>
          <w:b/>
          <w:bCs/>
          <w:color w:val="222222"/>
          <w:sz w:val="21"/>
          <w:szCs w:val="21"/>
        </w:rPr>
        <w:t>Динамика</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ацетилирования</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новосинтезированных</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молекул</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гистонов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в</w:t>
      </w:r>
      <w:r w:rsidRPr="00CE6F0B">
        <w:rPr>
          <w:rFonts w:ascii="Helvetica" w:hAnsi="Helvetica" w:cs="Helvetica"/>
          <w:b/>
          <w:bCs/>
          <w:color w:val="222222"/>
          <w:sz w:val="21"/>
          <w:szCs w:val="21"/>
        </w:rPr>
        <w:t xml:space="preserve"> </w:t>
      </w:r>
      <w:r w:rsidRPr="00CE6F0B">
        <w:rPr>
          <w:rFonts w:ascii="Helvetica" w:hAnsi="Helvetica" w:cs="Helvetica" w:hint="eastAsia"/>
          <w:b/>
          <w:bCs/>
          <w:color w:val="222222"/>
          <w:sz w:val="21"/>
          <w:szCs w:val="21"/>
        </w:rPr>
        <w:t>хроматине</w:t>
      </w:r>
    </w:p>
    <w:sectPr w:rsidR="00484EB4" w:rsidRPr="00CE6F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7FA9" w14:textId="77777777" w:rsidR="00627C3B" w:rsidRDefault="00627C3B">
      <w:pPr>
        <w:spacing w:after="0" w:line="240" w:lineRule="auto"/>
      </w:pPr>
      <w:r>
        <w:separator/>
      </w:r>
    </w:p>
  </w:endnote>
  <w:endnote w:type="continuationSeparator" w:id="0">
    <w:p w14:paraId="4ADCCAFC" w14:textId="77777777" w:rsidR="00627C3B" w:rsidRDefault="0062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64C1" w14:textId="77777777" w:rsidR="00627C3B" w:rsidRDefault="00627C3B"/>
    <w:p w14:paraId="5ACF46D5" w14:textId="77777777" w:rsidR="00627C3B" w:rsidRDefault="00627C3B"/>
    <w:p w14:paraId="5CDD49FF" w14:textId="77777777" w:rsidR="00627C3B" w:rsidRDefault="00627C3B"/>
    <w:p w14:paraId="306C95B4" w14:textId="77777777" w:rsidR="00627C3B" w:rsidRDefault="00627C3B"/>
    <w:p w14:paraId="50B7DA9A" w14:textId="77777777" w:rsidR="00627C3B" w:rsidRDefault="00627C3B"/>
    <w:p w14:paraId="384A3956" w14:textId="77777777" w:rsidR="00627C3B" w:rsidRDefault="00627C3B"/>
    <w:p w14:paraId="12866798" w14:textId="77777777" w:rsidR="00627C3B" w:rsidRDefault="00627C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C4A07" wp14:editId="1EE0D5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CE22" w14:textId="77777777" w:rsidR="00627C3B" w:rsidRDefault="00627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C4A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6CE22" w14:textId="77777777" w:rsidR="00627C3B" w:rsidRDefault="00627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0F368" w14:textId="77777777" w:rsidR="00627C3B" w:rsidRDefault="00627C3B"/>
    <w:p w14:paraId="5BC6B7AB" w14:textId="77777777" w:rsidR="00627C3B" w:rsidRDefault="00627C3B"/>
    <w:p w14:paraId="7181019F" w14:textId="77777777" w:rsidR="00627C3B" w:rsidRDefault="00627C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7C71DE" wp14:editId="6B291A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E83D" w14:textId="77777777" w:rsidR="00627C3B" w:rsidRDefault="00627C3B"/>
                          <w:p w14:paraId="5E221B97" w14:textId="77777777" w:rsidR="00627C3B" w:rsidRDefault="00627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7C71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E8E83D" w14:textId="77777777" w:rsidR="00627C3B" w:rsidRDefault="00627C3B"/>
                    <w:p w14:paraId="5E221B97" w14:textId="77777777" w:rsidR="00627C3B" w:rsidRDefault="00627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281D2E" w14:textId="77777777" w:rsidR="00627C3B" w:rsidRDefault="00627C3B"/>
    <w:p w14:paraId="06F467A0" w14:textId="77777777" w:rsidR="00627C3B" w:rsidRDefault="00627C3B">
      <w:pPr>
        <w:rPr>
          <w:sz w:val="2"/>
          <w:szCs w:val="2"/>
        </w:rPr>
      </w:pPr>
    </w:p>
    <w:p w14:paraId="6938069E" w14:textId="77777777" w:rsidR="00627C3B" w:rsidRDefault="00627C3B"/>
    <w:p w14:paraId="2562BCA8" w14:textId="77777777" w:rsidR="00627C3B" w:rsidRDefault="00627C3B">
      <w:pPr>
        <w:spacing w:after="0" w:line="240" w:lineRule="auto"/>
      </w:pPr>
    </w:p>
  </w:footnote>
  <w:footnote w:type="continuationSeparator" w:id="0">
    <w:p w14:paraId="636F9A91" w14:textId="77777777" w:rsidR="00627C3B" w:rsidRDefault="00627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3B"/>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204668</TotalTime>
  <Pages>6</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1451</cp:revision>
  <cp:lastPrinted>2009-02-06T05:36:00Z</cp:lastPrinted>
  <dcterms:created xsi:type="dcterms:W3CDTF">2024-01-07T13:43:00Z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