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9A8D"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Костюкова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Юлия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Анатольевна</w:t>
      </w:r>
      <w:r w:rsidRPr="001B296E">
        <w:rPr>
          <w:rFonts w:ascii="Helvetica" w:hAnsi="Helvetica" w:cs="Helvetica"/>
          <w:b/>
          <w:bCs/>
          <w:color w:val="222222"/>
          <w:sz w:val="21"/>
          <w:szCs w:val="21"/>
        </w:rPr>
        <w:t>.</w:t>
      </w:r>
    </w:p>
    <w:p w14:paraId="19E1DE14"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каллусогенеза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морфогенеза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тканей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 </w:t>
      </w:r>
      <w:r w:rsidRPr="001B296E">
        <w:rPr>
          <w:rFonts w:ascii="Helvetica" w:hAnsi="Helvetica" w:cs="Helvetica" w:hint="eastAsia"/>
          <w:b/>
          <w:bCs/>
          <w:color w:val="222222"/>
          <w:sz w:val="21"/>
          <w:szCs w:val="21"/>
        </w:rPr>
        <w:t>диссертация</w:t>
      </w:r>
      <w:r w:rsidRPr="001B296E">
        <w:rPr>
          <w:rFonts w:ascii="Helvetica" w:hAnsi="Helvetica" w:cs="Helvetica"/>
          <w:b/>
          <w:bCs/>
          <w:color w:val="222222"/>
          <w:sz w:val="21"/>
          <w:szCs w:val="21"/>
        </w:rPr>
        <w:t xml:space="preserve"> ... </w:t>
      </w:r>
      <w:r w:rsidRPr="001B296E">
        <w:rPr>
          <w:rFonts w:ascii="Helvetica" w:hAnsi="Helvetica" w:cs="Helvetica" w:hint="eastAsia"/>
          <w:b/>
          <w:bCs/>
          <w:color w:val="222222"/>
          <w:sz w:val="21"/>
          <w:szCs w:val="21"/>
        </w:rPr>
        <w:t>кандидата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биологических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наук</w:t>
      </w:r>
      <w:r w:rsidRPr="001B296E">
        <w:rPr>
          <w:rFonts w:ascii="Helvetica" w:hAnsi="Helvetica" w:cs="Helvetica"/>
          <w:b/>
          <w:bCs/>
          <w:color w:val="222222"/>
          <w:sz w:val="21"/>
          <w:szCs w:val="21"/>
        </w:rPr>
        <w:t xml:space="preserve"> : 03.00.12. - </w:t>
      </w:r>
      <w:r w:rsidRPr="001B296E">
        <w:rPr>
          <w:rFonts w:ascii="Helvetica" w:hAnsi="Helvetica" w:cs="Helvetica" w:hint="eastAsia"/>
          <w:b/>
          <w:bCs/>
          <w:color w:val="222222"/>
          <w:sz w:val="21"/>
          <w:szCs w:val="21"/>
        </w:rPr>
        <w:t>Казань</w:t>
      </w:r>
      <w:r w:rsidRPr="001B296E">
        <w:rPr>
          <w:rFonts w:ascii="Helvetica" w:hAnsi="Helvetica" w:cs="Helvetica"/>
          <w:b/>
          <w:bCs/>
          <w:color w:val="222222"/>
          <w:sz w:val="21"/>
          <w:szCs w:val="21"/>
        </w:rPr>
        <w:t xml:space="preserve">, 1999. - 155 </w:t>
      </w:r>
      <w:r w:rsidRPr="001B296E">
        <w:rPr>
          <w:rFonts w:ascii="Helvetica" w:hAnsi="Helvetica" w:cs="Helvetica" w:hint="eastAsia"/>
          <w:b/>
          <w:bCs/>
          <w:color w:val="222222"/>
          <w:sz w:val="21"/>
          <w:szCs w:val="21"/>
        </w:rPr>
        <w:t>с</w:t>
      </w:r>
      <w:r w:rsidRPr="001B296E">
        <w:rPr>
          <w:rFonts w:ascii="Helvetica" w:hAnsi="Helvetica" w:cs="Helvetica"/>
          <w:b/>
          <w:bCs/>
          <w:color w:val="222222"/>
          <w:sz w:val="21"/>
          <w:szCs w:val="21"/>
        </w:rPr>
        <w:t xml:space="preserve">. : </w:t>
      </w:r>
      <w:r w:rsidRPr="001B296E">
        <w:rPr>
          <w:rFonts w:ascii="Helvetica" w:hAnsi="Helvetica" w:cs="Helvetica" w:hint="eastAsia"/>
          <w:b/>
          <w:bCs/>
          <w:color w:val="222222"/>
          <w:sz w:val="21"/>
          <w:szCs w:val="21"/>
        </w:rPr>
        <w:t>ил</w:t>
      </w:r>
      <w:r w:rsidRPr="001B296E">
        <w:rPr>
          <w:rFonts w:ascii="Helvetica" w:hAnsi="Helvetica" w:cs="Helvetica"/>
          <w:b/>
          <w:bCs/>
          <w:color w:val="222222"/>
          <w:sz w:val="21"/>
          <w:szCs w:val="21"/>
        </w:rPr>
        <w:t>.</w:t>
      </w:r>
    </w:p>
    <w:p w14:paraId="09116A5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больше</w:t>
      </w:r>
    </w:p>
    <w:p w14:paraId="7C29C44D"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Цитаты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текста</w:t>
      </w:r>
      <w:r w:rsidRPr="001B296E">
        <w:rPr>
          <w:rFonts w:ascii="Helvetica" w:hAnsi="Helvetica" w:cs="Helvetica"/>
          <w:b/>
          <w:bCs/>
          <w:color w:val="222222"/>
          <w:sz w:val="21"/>
          <w:szCs w:val="21"/>
        </w:rPr>
        <w:t>:</w:t>
      </w:r>
    </w:p>
    <w:p w14:paraId="695CB45B"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стр</w:t>
      </w:r>
      <w:r w:rsidRPr="001B296E">
        <w:rPr>
          <w:rFonts w:ascii="Helvetica" w:hAnsi="Helvetica" w:cs="Helvetica"/>
          <w:b/>
          <w:bCs/>
          <w:color w:val="222222"/>
          <w:sz w:val="21"/>
          <w:szCs w:val="21"/>
        </w:rPr>
        <w:t>. 1</w:t>
      </w:r>
    </w:p>
    <w:p w14:paraId="248006F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РОССИЙСКАЯ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АКАДЕМИЯ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НАУК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КАЗАНСКИЙ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ИНСТИТУТ</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БИОХИМИИ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БИОФИЗИКИ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КАЗАНСКОГО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НАУЧНОГО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ЦЕНТРА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РАН</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правах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рукописи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Костюкова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Ю</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л</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Анатольевна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КАЛЛУСОГЕНЕЗА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МОРФОГЕНЕЗА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ТКАНЕЙ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03.00.12 - </w:t>
      </w:r>
      <w:r w:rsidRPr="001B296E">
        <w:rPr>
          <w:rFonts w:ascii="Helvetica" w:hAnsi="Helvetica" w:cs="Helvetica" w:hint="eastAsia"/>
          <w:b/>
          <w:bCs/>
          <w:color w:val="222222"/>
          <w:sz w:val="21"/>
          <w:szCs w:val="21"/>
        </w:rPr>
        <w:t>физиология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растений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Диссертация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соискание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ученой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степени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кандидата</w:t>
      </w:r>
    </w:p>
    <w:p w14:paraId="5E97E78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стр</w:t>
      </w:r>
      <w:r w:rsidRPr="001B296E">
        <w:rPr>
          <w:rFonts w:ascii="Helvetica" w:hAnsi="Helvetica" w:cs="Helvetica"/>
          <w:b/>
          <w:bCs/>
          <w:color w:val="222222"/>
          <w:sz w:val="21"/>
          <w:szCs w:val="21"/>
        </w:rPr>
        <w:t>. 3</w:t>
      </w:r>
    </w:p>
    <w:p w14:paraId="049A0FEC"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для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световой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электронной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микроскопии</w:t>
      </w:r>
      <w:r w:rsidRPr="001B296E">
        <w:rPr>
          <w:rFonts w:ascii="Helvetica" w:hAnsi="Helvetica" w:cs="Helvetica"/>
          <w:b/>
          <w:bCs/>
          <w:color w:val="222222"/>
          <w:sz w:val="21"/>
          <w:szCs w:val="21"/>
        </w:rPr>
        <w:t xml:space="preserve"> 3. </w:t>
      </w:r>
      <w:r w:rsidRPr="001B296E">
        <w:rPr>
          <w:rFonts w:ascii="Helvetica" w:hAnsi="Helvetica" w:cs="Helvetica" w:hint="eastAsia"/>
          <w:b/>
          <w:bCs/>
          <w:color w:val="222222"/>
          <w:sz w:val="21"/>
          <w:szCs w:val="21"/>
        </w:rPr>
        <w:t>РЕЗУЛЬТАТЫ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У</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Ж</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Е</w:t>
      </w:r>
      <w:r w:rsidRPr="001B296E">
        <w:rPr>
          <w:rFonts w:ascii="Helvetica" w:hAnsi="Helvetica" w:cs="Helvetica"/>
          <w:b/>
          <w:bCs/>
          <w:color w:val="222222"/>
          <w:sz w:val="21"/>
          <w:szCs w:val="21"/>
        </w:rPr>
        <w:t xml:space="preserve"> 49 50 50 51 52 52 </w:t>
      </w:r>
      <w:r w:rsidRPr="001B296E">
        <w:rPr>
          <w:rFonts w:ascii="Helvetica" w:hAnsi="Helvetica" w:cs="Helvetica" w:hint="eastAsia"/>
          <w:b/>
          <w:bCs/>
          <w:color w:val="222222"/>
          <w:sz w:val="21"/>
          <w:szCs w:val="21"/>
        </w:rPr>
        <w:t>Каллусогенез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незрелых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3.1. 3.1.1. </w:t>
      </w:r>
      <w:r w:rsidRPr="001B296E">
        <w:rPr>
          <w:rFonts w:ascii="Helvetica" w:hAnsi="Helvetica" w:cs="Helvetica" w:hint="eastAsia"/>
          <w:b/>
          <w:bCs/>
          <w:color w:val="222222"/>
          <w:sz w:val="21"/>
          <w:szCs w:val="21"/>
        </w:rPr>
        <w:t>Каллусообразующая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способность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57 57 4 3.1.2.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возникновение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семяпочек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3.1.3. </w:t>
      </w:r>
      <w:r w:rsidRPr="001B296E">
        <w:rPr>
          <w:rFonts w:ascii="Helvetica" w:hAnsi="Helvetica" w:cs="Helvetica" w:hint="eastAsia"/>
          <w:b/>
          <w:bCs/>
          <w:color w:val="222222"/>
          <w:sz w:val="21"/>
          <w:szCs w:val="21"/>
        </w:rPr>
        <w:t>Возникновение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первичного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незрелых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3.2....</w:t>
      </w:r>
    </w:p>
    <w:p w14:paraId="2561771A" w14:textId="77777777" w:rsidR="001B296E" w:rsidRPr="001B296E" w:rsidRDefault="001B296E" w:rsidP="001B296E">
      <w:pPr>
        <w:rPr>
          <w:rFonts w:ascii="Helvetica" w:hAnsi="Helvetica" w:cs="Helvetica"/>
          <w:b/>
          <w:bCs/>
          <w:color w:val="222222"/>
          <w:sz w:val="21"/>
          <w:szCs w:val="21"/>
        </w:rPr>
      </w:pPr>
    </w:p>
    <w:p w14:paraId="2722D3EC"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Оглавление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диссертации</w:t>
      </w:r>
    </w:p>
    <w:p w14:paraId="7E28D66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кандидат</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биологических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наук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Костюкова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Юлия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Анатольевна</w:t>
      </w:r>
    </w:p>
    <w:p w14:paraId="7FB62D2B"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ВВЕДЕНИЕ</w:t>
      </w:r>
      <w:r w:rsidRPr="001B296E">
        <w:rPr>
          <w:rFonts w:ascii="Helvetica" w:hAnsi="Helvetica" w:cs="Helvetica"/>
          <w:b/>
          <w:bCs/>
          <w:color w:val="222222"/>
          <w:sz w:val="21"/>
          <w:szCs w:val="21"/>
        </w:rPr>
        <w:t>.</w:t>
      </w:r>
    </w:p>
    <w:p w14:paraId="0AEFBF4A" w14:textId="77777777" w:rsidR="001B296E" w:rsidRPr="001B296E" w:rsidRDefault="001B296E" w:rsidP="001B296E">
      <w:pPr>
        <w:rPr>
          <w:rFonts w:ascii="Helvetica" w:hAnsi="Helvetica" w:cs="Helvetica"/>
          <w:b/>
          <w:bCs/>
          <w:color w:val="222222"/>
          <w:sz w:val="21"/>
          <w:szCs w:val="21"/>
        </w:rPr>
      </w:pPr>
    </w:p>
    <w:p w14:paraId="2A8A2651"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 </w:t>
      </w:r>
      <w:r w:rsidRPr="001B296E">
        <w:rPr>
          <w:rFonts w:ascii="Helvetica" w:hAnsi="Helvetica" w:cs="Helvetica" w:hint="eastAsia"/>
          <w:b/>
          <w:bCs/>
          <w:color w:val="222222"/>
          <w:sz w:val="21"/>
          <w:szCs w:val="21"/>
        </w:rPr>
        <w:t>ОБЗОР</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ЛИТЕРАТУРЫ</w:t>
      </w:r>
    </w:p>
    <w:p w14:paraId="10ECC041" w14:textId="77777777" w:rsidR="001B296E" w:rsidRPr="001B296E" w:rsidRDefault="001B296E" w:rsidP="001B296E">
      <w:pPr>
        <w:rPr>
          <w:rFonts w:ascii="Helvetica" w:hAnsi="Helvetica" w:cs="Helvetica"/>
          <w:b/>
          <w:bCs/>
          <w:color w:val="222222"/>
          <w:sz w:val="21"/>
          <w:szCs w:val="21"/>
        </w:rPr>
      </w:pPr>
    </w:p>
    <w:p w14:paraId="65983462"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 </w:t>
      </w:r>
      <w:r w:rsidRPr="001B296E">
        <w:rPr>
          <w:rFonts w:ascii="Helvetica" w:hAnsi="Helvetica" w:cs="Helvetica" w:hint="eastAsia"/>
          <w:b/>
          <w:bCs/>
          <w:color w:val="222222"/>
          <w:sz w:val="21"/>
          <w:szCs w:val="21"/>
        </w:rPr>
        <w:t>Каллусные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культуры</w:t>
      </w:r>
      <w:r w:rsidRPr="001B296E">
        <w:rPr>
          <w:rFonts w:ascii="Helvetica" w:hAnsi="Helvetica" w:cs="Helvetica"/>
          <w:b/>
          <w:bCs/>
          <w:color w:val="222222"/>
          <w:sz w:val="21"/>
          <w:szCs w:val="21"/>
        </w:rPr>
        <w:t>.</w:t>
      </w:r>
    </w:p>
    <w:p w14:paraId="1B1E8B57" w14:textId="77777777" w:rsidR="001B296E" w:rsidRPr="001B296E" w:rsidRDefault="001B296E" w:rsidP="001B296E">
      <w:pPr>
        <w:rPr>
          <w:rFonts w:ascii="Helvetica" w:hAnsi="Helvetica" w:cs="Helvetica"/>
          <w:b/>
          <w:bCs/>
          <w:color w:val="222222"/>
          <w:sz w:val="21"/>
          <w:szCs w:val="21"/>
        </w:rPr>
      </w:pPr>
    </w:p>
    <w:p w14:paraId="7DD4461E"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1.1.1. </w:t>
      </w:r>
      <w:r w:rsidRPr="001B296E">
        <w:rPr>
          <w:rFonts w:ascii="Helvetica" w:hAnsi="Helvetica" w:cs="Helvetica" w:hint="eastAsia"/>
          <w:b/>
          <w:bCs/>
          <w:color w:val="222222"/>
          <w:sz w:val="21"/>
          <w:szCs w:val="21"/>
        </w:rPr>
        <w:t>Дедифференциация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клеток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экспланта</w:t>
      </w:r>
      <w:r w:rsidRPr="001B296E">
        <w:rPr>
          <w:rFonts w:ascii="Helvetica" w:hAnsi="Helvetica" w:cs="Helvetica"/>
          <w:b/>
          <w:bCs/>
          <w:color w:val="222222"/>
          <w:sz w:val="21"/>
          <w:szCs w:val="21"/>
        </w:rPr>
        <w:t>.</w:t>
      </w:r>
    </w:p>
    <w:p w14:paraId="5392F1F8" w14:textId="77777777" w:rsidR="001B296E" w:rsidRPr="001B296E" w:rsidRDefault="001B296E" w:rsidP="001B296E">
      <w:pPr>
        <w:rPr>
          <w:rFonts w:ascii="Helvetica" w:hAnsi="Helvetica" w:cs="Helvetica"/>
          <w:b/>
          <w:bCs/>
          <w:color w:val="222222"/>
          <w:sz w:val="21"/>
          <w:szCs w:val="21"/>
        </w:rPr>
      </w:pPr>
    </w:p>
    <w:p w14:paraId="4759A7B6"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1.1.2. </w:t>
      </w:r>
      <w:r w:rsidRPr="001B296E">
        <w:rPr>
          <w:rFonts w:ascii="Helvetica" w:hAnsi="Helvetica" w:cs="Helvetica" w:hint="eastAsia"/>
          <w:b/>
          <w:bCs/>
          <w:color w:val="222222"/>
          <w:sz w:val="21"/>
          <w:szCs w:val="21"/>
        </w:rPr>
        <w:t>Гетерогенность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5583CB2E" w14:textId="77777777" w:rsidR="001B296E" w:rsidRPr="001B296E" w:rsidRDefault="001B296E" w:rsidP="001B296E">
      <w:pPr>
        <w:rPr>
          <w:rFonts w:ascii="Helvetica" w:hAnsi="Helvetica" w:cs="Helvetica"/>
          <w:b/>
          <w:bCs/>
          <w:color w:val="222222"/>
          <w:sz w:val="21"/>
          <w:szCs w:val="21"/>
        </w:rPr>
      </w:pPr>
    </w:p>
    <w:p w14:paraId="3C168A4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1.1.3. </w:t>
      </w:r>
      <w:r w:rsidRPr="001B296E">
        <w:rPr>
          <w:rFonts w:ascii="Helvetica" w:hAnsi="Helvetica" w:cs="Helvetica" w:hint="eastAsia"/>
          <w:b/>
          <w:bCs/>
          <w:color w:val="222222"/>
          <w:sz w:val="21"/>
          <w:szCs w:val="21"/>
        </w:rPr>
        <w:t>Дифференциация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клеток</w:t>
      </w:r>
      <w:r w:rsidRPr="001B296E">
        <w:rPr>
          <w:rFonts w:ascii="Helvetica" w:hAnsi="Helvetica" w:cs="Helvetica"/>
          <w:b/>
          <w:bCs/>
          <w:color w:val="222222"/>
          <w:sz w:val="21"/>
          <w:szCs w:val="21"/>
        </w:rPr>
        <w:t>.</w:t>
      </w:r>
    </w:p>
    <w:p w14:paraId="47C405E9" w14:textId="77777777" w:rsidR="001B296E" w:rsidRPr="001B296E" w:rsidRDefault="001B296E" w:rsidP="001B296E">
      <w:pPr>
        <w:rPr>
          <w:rFonts w:ascii="Helvetica" w:hAnsi="Helvetica" w:cs="Helvetica"/>
          <w:b/>
          <w:bCs/>
          <w:color w:val="222222"/>
          <w:sz w:val="21"/>
          <w:szCs w:val="21"/>
        </w:rPr>
      </w:pPr>
    </w:p>
    <w:p w14:paraId="46238AFE"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1.1.3.1. </w:t>
      </w:r>
      <w:r w:rsidRPr="001B296E">
        <w:rPr>
          <w:rFonts w:ascii="Helvetica" w:hAnsi="Helvetica" w:cs="Helvetica" w:hint="eastAsia"/>
          <w:b/>
          <w:bCs/>
          <w:color w:val="222222"/>
          <w:sz w:val="21"/>
          <w:szCs w:val="21"/>
        </w:rPr>
        <w:t>Факторы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определяющие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полярность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клеток</w:t>
      </w:r>
      <w:r w:rsidRPr="001B296E">
        <w:rPr>
          <w:rFonts w:ascii="Helvetica" w:hAnsi="Helvetica" w:cs="Helvetica"/>
          <w:b/>
          <w:bCs/>
          <w:color w:val="222222"/>
          <w:sz w:val="21"/>
          <w:szCs w:val="21"/>
        </w:rPr>
        <w:t>.</w:t>
      </w:r>
    </w:p>
    <w:p w14:paraId="5C9819D3" w14:textId="77777777" w:rsidR="001B296E" w:rsidRPr="001B296E" w:rsidRDefault="001B296E" w:rsidP="001B296E">
      <w:pPr>
        <w:rPr>
          <w:rFonts w:ascii="Helvetica" w:hAnsi="Helvetica" w:cs="Helvetica"/>
          <w:b/>
          <w:bCs/>
          <w:color w:val="222222"/>
          <w:sz w:val="21"/>
          <w:szCs w:val="21"/>
        </w:rPr>
      </w:pPr>
    </w:p>
    <w:p w14:paraId="52238E8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1.1.4. </w:t>
      </w:r>
      <w:r w:rsidRPr="001B296E">
        <w:rPr>
          <w:rFonts w:ascii="Helvetica" w:hAnsi="Helvetica" w:cs="Helvetica" w:hint="eastAsia"/>
          <w:b/>
          <w:bCs/>
          <w:color w:val="222222"/>
          <w:sz w:val="21"/>
          <w:szCs w:val="21"/>
        </w:rPr>
        <w:t>Биохимические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неморфогенных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39202AA3" w14:textId="77777777" w:rsidR="001B296E" w:rsidRPr="001B296E" w:rsidRDefault="001B296E" w:rsidP="001B296E">
      <w:pPr>
        <w:rPr>
          <w:rFonts w:ascii="Helvetica" w:hAnsi="Helvetica" w:cs="Helvetica"/>
          <w:b/>
          <w:bCs/>
          <w:color w:val="222222"/>
          <w:sz w:val="21"/>
          <w:szCs w:val="21"/>
        </w:rPr>
      </w:pPr>
    </w:p>
    <w:p w14:paraId="22107546"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1.1.5. </w:t>
      </w:r>
      <w:r w:rsidRPr="001B296E">
        <w:rPr>
          <w:rFonts w:ascii="Helvetica" w:hAnsi="Helvetica" w:cs="Helvetica" w:hint="eastAsia"/>
          <w:b/>
          <w:bCs/>
          <w:color w:val="222222"/>
          <w:sz w:val="21"/>
          <w:szCs w:val="21"/>
        </w:rPr>
        <w:t>Генетическая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нестабильность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6C6FD1E6" w14:textId="77777777" w:rsidR="001B296E" w:rsidRPr="001B296E" w:rsidRDefault="001B296E" w:rsidP="001B296E">
      <w:pPr>
        <w:rPr>
          <w:rFonts w:ascii="Helvetica" w:hAnsi="Helvetica" w:cs="Helvetica"/>
          <w:b/>
          <w:bCs/>
          <w:color w:val="222222"/>
          <w:sz w:val="21"/>
          <w:szCs w:val="21"/>
        </w:rPr>
      </w:pPr>
    </w:p>
    <w:p w14:paraId="18D44BBC"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1.2. </w:t>
      </w:r>
      <w:r w:rsidRPr="001B296E">
        <w:rPr>
          <w:rFonts w:ascii="Helvetica" w:hAnsi="Helvetica" w:cs="Helvetica" w:hint="eastAsia"/>
          <w:b/>
          <w:bCs/>
          <w:color w:val="222222"/>
          <w:sz w:val="21"/>
          <w:szCs w:val="21"/>
        </w:rPr>
        <w:t>Типы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морфогенеза</w:t>
      </w:r>
      <w:r w:rsidRPr="001B296E">
        <w:rPr>
          <w:rFonts w:ascii="Helvetica" w:hAnsi="Helvetica" w:cs="Helvetica"/>
          <w:b/>
          <w:bCs/>
          <w:color w:val="222222"/>
          <w:sz w:val="21"/>
          <w:szCs w:val="21"/>
        </w:rPr>
        <w:t>.</w:t>
      </w:r>
    </w:p>
    <w:p w14:paraId="236A236C" w14:textId="77777777" w:rsidR="001B296E" w:rsidRPr="001B296E" w:rsidRDefault="001B296E" w:rsidP="001B296E">
      <w:pPr>
        <w:rPr>
          <w:rFonts w:ascii="Helvetica" w:hAnsi="Helvetica" w:cs="Helvetica"/>
          <w:b/>
          <w:bCs/>
          <w:color w:val="222222"/>
          <w:sz w:val="21"/>
          <w:szCs w:val="21"/>
        </w:rPr>
      </w:pPr>
    </w:p>
    <w:p w14:paraId="39DD9B96"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1.2.1. </w:t>
      </w:r>
      <w:r w:rsidRPr="001B296E">
        <w:rPr>
          <w:rFonts w:ascii="Helvetica" w:hAnsi="Helvetica" w:cs="Helvetica" w:hint="eastAsia"/>
          <w:b/>
          <w:bCs/>
          <w:color w:val="222222"/>
          <w:sz w:val="21"/>
          <w:szCs w:val="21"/>
        </w:rPr>
        <w:t>Соматический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эмбриогенез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эмбриоидогенез</w:t>
      </w:r>
      <w:r w:rsidRPr="001B296E">
        <w:rPr>
          <w:rFonts w:ascii="Helvetica" w:hAnsi="Helvetica" w:cs="Helvetica"/>
          <w:b/>
          <w:bCs/>
          <w:color w:val="222222"/>
          <w:sz w:val="21"/>
          <w:szCs w:val="21"/>
        </w:rPr>
        <w:t>).</w:t>
      </w:r>
    </w:p>
    <w:p w14:paraId="05A6898F" w14:textId="77777777" w:rsidR="001B296E" w:rsidRPr="001B296E" w:rsidRDefault="001B296E" w:rsidP="001B296E">
      <w:pPr>
        <w:rPr>
          <w:rFonts w:ascii="Helvetica" w:hAnsi="Helvetica" w:cs="Helvetica"/>
          <w:b/>
          <w:bCs/>
          <w:color w:val="222222"/>
          <w:sz w:val="21"/>
          <w:szCs w:val="21"/>
        </w:rPr>
      </w:pPr>
    </w:p>
    <w:p w14:paraId="60F7F20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1.2.2. </w:t>
      </w:r>
      <w:r w:rsidRPr="001B296E">
        <w:rPr>
          <w:rFonts w:ascii="Helvetica" w:hAnsi="Helvetica" w:cs="Helvetica" w:hint="eastAsia"/>
          <w:b/>
          <w:bCs/>
          <w:color w:val="222222"/>
          <w:sz w:val="21"/>
          <w:szCs w:val="21"/>
        </w:rPr>
        <w:t>Органогенез</w:t>
      </w:r>
      <w:r w:rsidRPr="001B296E">
        <w:rPr>
          <w:rFonts w:ascii="Helvetica" w:hAnsi="Helvetica" w:cs="Helvetica"/>
          <w:b/>
          <w:bCs/>
          <w:color w:val="222222"/>
          <w:sz w:val="21"/>
          <w:szCs w:val="21"/>
        </w:rPr>
        <w:t>.</w:t>
      </w:r>
    </w:p>
    <w:p w14:paraId="230D413A" w14:textId="77777777" w:rsidR="001B296E" w:rsidRPr="001B296E" w:rsidRDefault="001B296E" w:rsidP="001B296E">
      <w:pPr>
        <w:rPr>
          <w:rFonts w:ascii="Helvetica" w:hAnsi="Helvetica" w:cs="Helvetica"/>
          <w:b/>
          <w:bCs/>
          <w:color w:val="222222"/>
          <w:sz w:val="21"/>
          <w:szCs w:val="21"/>
        </w:rPr>
      </w:pPr>
    </w:p>
    <w:p w14:paraId="4E8C0E82"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1.2.3. </w:t>
      </w:r>
      <w:r w:rsidRPr="001B296E">
        <w:rPr>
          <w:rFonts w:ascii="Helvetica" w:hAnsi="Helvetica" w:cs="Helvetica" w:hint="eastAsia"/>
          <w:b/>
          <w:bCs/>
          <w:color w:val="222222"/>
          <w:sz w:val="21"/>
          <w:szCs w:val="21"/>
        </w:rPr>
        <w:t>Гистогенез</w:t>
      </w:r>
      <w:r w:rsidRPr="001B296E">
        <w:rPr>
          <w:rFonts w:ascii="Helvetica" w:hAnsi="Helvetica" w:cs="Helvetica"/>
          <w:b/>
          <w:bCs/>
          <w:color w:val="222222"/>
          <w:sz w:val="21"/>
          <w:szCs w:val="21"/>
        </w:rPr>
        <w:t>.</w:t>
      </w:r>
    </w:p>
    <w:p w14:paraId="6E157328" w14:textId="77777777" w:rsidR="001B296E" w:rsidRPr="001B296E" w:rsidRDefault="001B296E" w:rsidP="001B296E">
      <w:pPr>
        <w:rPr>
          <w:rFonts w:ascii="Helvetica" w:hAnsi="Helvetica" w:cs="Helvetica"/>
          <w:b/>
          <w:bCs/>
          <w:color w:val="222222"/>
          <w:sz w:val="21"/>
          <w:szCs w:val="21"/>
        </w:rPr>
      </w:pPr>
    </w:p>
    <w:p w14:paraId="47EFAEE1"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1.3. </w:t>
      </w:r>
      <w:r w:rsidRPr="001B296E">
        <w:rPr>
          <w:rFonts w:ascii="Helvetica" w:hAnsi="Helvetica" w:cs="Helvetica" w:hint="eastAsia"/>
          <w:b/>
          <w:bCs/>
          <w:color w:val="222222"/>
          <w:sz w:val="21"/>
          <w:szCs w:val="21"/>
        </w:rPr>
        <w:t>Факторы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определяющие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морфогенез</w:t>
      </w:r>
      <w:r w:rsidRPr="001B296E">
        <w:rPr>
          <w:rFonts w:ascii="Helvetica" w:hAnsi="Helvetica" w:cs="Helvetica"/>
          <w:b/>
          <w:bCs/>
          <w:color w:val="222222"/>
          <w:sz w:val="21"/>
          <w:szCs w:val="21"/>
        </w:rPr>
        <w:t xml:space="preserve"> in vitro.</w:t>
      </w:r>
    </w:p>
    <w:p w14:paraId="5114D690" w14:textId="77777777" w:rsidR="001B296E" w:rsidRPr="001B296E" w:rsidRDefault="001B296E" w:rsidP="001B296E">
      <w:pPr>
        <w:rPr>
          <w:rFonts w:ascii="Helvetica" w:hAnsi="Helvetica" w:cs="Helvetica"/>
          <w:b/>
          <w:bCs/>
          <w:color w:val="222222"/>
          <w:sz w:val="21"/>
          <w:szCs w:val="21"/>
        </w:rPr>
      </w:pPr>
    </w:p>
    <w:p w14:paraId="27783093"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1.3.1. </w:t>
      </w:r>
      <w:r w:rsidRPr="001B296E">
        <w:rPr>
          <w:rFonts w:ascii="Helvetica" w:hAnsi="Helvetica" w:cs="Helvetica" w:hint="eastAsia"/>
          <w:b/>
          <w:bCs/>
          <w:color w:val="222222"/>
          <w:sz w:val="21"/>
          <w:szCs w:val="21"/>
        </w:rPr>
        <w:t>Выбор</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экспланта</w:t>
      </w:r>
      <w:r w:rsidRPr="001B296E">
        <w:rPr>
          <w:rFonts w:ascii="Helvetica" w:hAnsi="Helvetica" w:cs="Helvetica"/>
          <w:b/>
          <w:bCs/>
          <w:color w:val="222222"/>
          <w:sz w:val="21"/>
          <w:szCs w:val="21"/>
        </w:rPr>
        <w:t>.</w:t>
      </w:r>
    </w:p>
    <w:p w14:paraId="48EC3E36" w14:textId="77777777" w:rsidR="001B296E" w:rsidRPr="001B296E" w:rsidRDefault="001B296E" w:rsidP="001B296E">
      <w:pPr>
        <w:rPr>
          <w:rFonts w:ascii="Helvetica" w:hAnsi="Helvetica" w:cs="Helvetica"/>
          <w:b/>
          <w:bCs/>
          <w:color w:val="222222"/>
          <w:sz w:val="21"/>
          <w:szCs w:val="21"/>
        </w:rPr>
      </w:pPr>
    </w:p>
    <w:p w14:paraId="2A1B6A0C"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1.3.2. </w:t>
      </w:r>
      <w:r w:rsidRPr="001B296E">
        <w:rPr>
          <w:rFonts w:ascii="Helvetica" w:hAnsi="Helvetica" w:cs="Helvetica" w:hint="eastAsia"/>
          <w:b/>
          <w:bCs/>
          <w:color w:val="222222"/>
          <w:sz w:val="21"/>
          <w:szCs w:val="21"/>
        </w:rPr>
        <w:t>Состав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питательных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сред</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для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культивирования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78C00C52" w14:textId="77777777" w:rsidR="001B296E" w:rsidRPr="001B296E" w:rsidRDefault="001B296E" w:rsidP="001B296E">
      <w:pPr>
        <w:rPr>
          <w:rFonts w:ascii="Helvetica" w:hAnsi="Helvetica" w:cs="Helvetica"/>
          <w:b/>
          <w:bCs/>
          <w:color w:val="222222"/>
          <w:sz w:val="21"/>
          <w:szCs w:val="21"/>
        </w:rPr>
      </w:pPr>
    </w:p>
    <w:p w14:paraId="7AA5AE4E"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lastRenderedPageBreak/>
        <w:t xml:space="preserve">1.3.3. </w:t>
      </w:r>
      <w:r w:rsidRPr="001B296E">
        <w:rPr>
          <w:rFonts w:ascii="Helvetica" w:hAnsi="Helvetica" w:cs="Helvetica" w:hint="eastAsia"/>
          <w:b/>
          <w:bCs/>
          <w:color w:val="222222"/>
          <w:sz w:val="21"/>
          <w:szCs w:val="21"/>
        </w:rPr>
        <w:t>Влияние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физических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факторов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рост</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411CE4BD" w14:textId="77777777" w:rsidR="001B296E" w:rsidRPr="001B296E" w:rsidRDefault="001B296E" w:rsidP="001B296E">
      <w:pPr>
        <w:rPr>
          <w:rFonts w:ascii="Helvetica" w:hAnsi="Helvetica" w:cs="Helvetica"/>
          <w:b/>
          <w:bCs/>
          <w:color w:val="222222"/>
          <w:sz w:val="21"/>
          <w:szCs w:val="21"/>
        </w:rPr>
      </w:pPr>
    </w:p>
    <w:p w14:paraId="0C8010FD"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1.4. </w:t>
      </w:r>
      <w:r w:rsidRPr="001B296E">
        <w:rPr>
          <w:rFonts w:ascii="Helvetica" w:hAnsi="Helvetica" w:cs="Helvetica" w:hint="eastAsia"/>
          <w:b/>
          <w:bCs/>
          <w:color w:val="222222"/>
          <w:sz w:val="21"/>
          <w:szCs w:val="21"/>
        </w:rPr>
        <w:t>Биотехнологические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подходы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созданию</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новых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форм</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281863B9" w14:textId="77777777" w:rsidR="001B296E" w:rsidRPr="001B296E" w:rsidRDefault="001B296E" w:rsidP="001B296E">
      <w:pPr>
        <w:rPr>
          <w:rFonts w:ascii="Helvetica" w:hAnsi="Helvetica" w:cs="Helvetica"/>
          <w:b/>
          <w:bCs/>
          <w:color w:val="222222"/>
          <w:sz w:val="21"/>
          <w:szCs w:val="21"/>
        </w:rPr>
      </w:pPr>
    </w:p>
    <w:p w14:paraId="4AB67152"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 </w:t>
      </w:r>
      <w:r w:rsidRPr="001B296E">
        <w:rPr>
          <w:rFonts w:ascii="Helvetica" w:hAnsi="Helvetica" w:cs="Helvetica" w:hint="eastAsia"/>
          <w:b/>
          <w:bCs/>
          <w:color w:val="222222"/>
          <w:sz w:val="21"/>
          <w:szCs w:val="21"/>
        </w:rPr>
        <w:t>МАТЕРИАЛЫ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МЕТОДЫ</w:t>
      </w:r>
    </w:p>
    <w:p w14:paraId="54262AB5" w14:textId="77777777" w:rsidR="001B296E" w:rsidRPr="001B296E" w:rsidRDefault="001B296E" w:rsidP="001B296E">
      <w:pPr>
        <w:rPr>
          <w:rFonts w:ascii="Helvetica" w:hAnsi="Helvetica" w:cs="Helvetica"/>
          <w:b/>
          <w:bCs/>
          <w:color w:val="222222"/>
          <w:sz w:val="21"/>
          <w:szCs w:val="21"/>
        </w:rPr>
      </w:pPr>
    </w:p>
    <w:p w14:paraId="57414C60"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2.1. </w:t>
      </w:r>
      <w:r w:rsidRPr="001B296E">
        <w:rPr>
          <w:rFonts w:ascii="Helvetica" w:hAnsi="Helvetica" w:cs="Helvetica" w:hint="eastAsia"/>
          <w:b/>
          <w:bCs/>
          <w:color w:val="222222"/>
          <w:sz w:val="21"/>
          <w:szCs w:val="21"/>
        </w:rPr>
        <w:t>Объект</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исследования</w:t>
      </w:r>
      <w:r w:rsidRPr="001B296E">
        <w:rPr>
          <w:rFonts w:ascii="Helvetica" w:hAnsi="Helvetica" w:cs="Helvetica"/>
          <w:b/>
          <w:bCs/>
          <w:color w:val="222222"/>
          <w:sz w:val="21"/>
          <w:szCs w:val="21"/>
        </w:rPr>
        <w:t>.</w:t>
      </w:r>
    </w:p>
    <w:p w14:paraId="7F1BEAEB" w14:textId="77777777" w:rsidR="001B296E" w:rsidRPr="001B296E" w:rsidRDefault="001B296E" w:rsidP="001B296E">
      <w:pPr>
        <w:rPr>
          <w:rFonts w:ascii="Helvetica" w:hAnsi="Helvetica" w:cs="Helvetica"/>
          <w:b/>
          <w:bCs/>
          <w:color w:val="222222"/>
          <w:sz w:val="21"/>
          <w:szCs w:val="21"/>
        </w:rPr>
      </w:pPr>
    </w:p>
    <w:p w14:paraId="6D1036B9"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2.2. </w:t>
      </w:r>
      <w:r w:rsidRPr="001B296E">
        <w:rPr>
          <w:rFonts w:ascii="Helvetica" w:hAnsi="Helvetica" w:cs="Helvetica" w:hint="eastAsia"/>
          <w:b/>
          <w:bCs/>
          <w:color w:val="222222"/>
          <w:sz w:val="21"/>
          <w:szCs w:val="21"/>
        </w:rPr>
        <w:t>Методы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исследования</w:t>
      </w:r>
      <w:r w:rsidRPr="001B296E">
        <w:rPr>
          <w:rFonts w:ascii="Helvetica" w:hAnsi="Helvetica" w:cs="Helvetica"/>
          <w:b/>
          <w:bCs/>
          <w:color w:val="222222"/>
          <w:sz w:val="21"/>
          <w:szCs w:val="21"/>
        </w:rPr>
        <w:t>.</w:t>
      </w:r>
    </w:p>
    <w:p w14:paraId="22105311" w14:textId="77777777" w:rsidR="001B296E" w:rsidRPr="001B296E" w:rsidRDefault="001B296E" w:rsidP="001B296E">
      <w:pPr>
        <w:rPr>
          <w:rFonts w:ascii="Helvetica" w:hAnsi="Helvetica" w:cs="Helvetica"/>
          <w:b/>
          <w:bCs/>
          <w:color w:val="222222"/>
          <w:sz w:val="21"/>
          <w:szCs w:val="21"/>
        </w:rPr>
      </w:pPr>
    </w:p>
    <w:p w14:paraId="674F7064"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2.2.1. </w:t>
      </w:r>
      <w:r w:rsidRPr="001B296E">
        <w:rPr>
          <w:rFonts w:ascii="Helvetica" w:hAnsi="Helvetica" w:cs="Helvetica" w:hint="eastAsia"/>
          <w:b/>
          <w:bCs/>
          <w:color w:val="222222"/>
          <w:sz w:val="21"/>
          <w:szCs w:val="21"/>
        </w:rPr>
        <w:t>Получение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поддержание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6D979586" w14:textId="77777777" w:rsidR="001B296E" w:rsidRPr="001B296E" w:rsidRDefault="001B296E" w:rsidP="001B296E">
      <w:pPr>
        <w:rPr>
          <w:rFonts w:ascii="Helvetica" w:hAnsi="Helvetica" w:cs="Helvetica"/>
          <w:b/>
          <w:bCs/>
          <w:color w:val="222222"/>
          <w:sz w:val="21"/>
          <w:szCs w:val="21"/>
        </w:rPr>
      </w:pPr>
    </w:p>
    <w:p w14:paraId="6B5036C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2.2.2. </w:t>
      </w:r>
      <w:r w:rsidRPr="001B296E">
        <w:rPr>
          <w:rFonts w:ascii="Helvetica" w:hAnsi="Helvetica" w:cs="Helvetica" w:hint="eastAsia"/>
          <w:b/>
          <w:bCs/>
          <w:color w:val="222222"/>
          <w:sz w:val="21"/>
          <w:szCs w:val="21"/>
        </w:rPr>
        <w:t>Регенерация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растений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культурах</w:t>
      </w:r>
      <w:r w:rsidRPr="001B296E">
        <w:rPr>
          <w:rFonts w:ascii="Helvetica" w:hAnsi="Helvetica" w:cs="Helvetica"/>
          <w:b/>
          <w:bCs/>
          <w:color w:val="222222"/>
          <w:sz w:val="21"/>
          <w:szCs w:val="21"/>
        </w:rPr>
        <w:t>.</w:t>
      </w:r>
    </w:p>
    <w:p w14:paraId="7F526F4B" w14:textId="77777777" w:rsidR="001B296E" w:rsidRPr="001B296E" w:rsidRDefault="001B296E" w:rsidP="001B296E">
      <w:pPr>
        <w:rPr>
          <w:rFonts w:ascii="Helvetica" w:hAnsi="Helvetica" w:cs="Helvetica"/>
          <w:b/>
          <w:bCs/>
          <w:color w:val="222222"/>
          <w:sz w:val="21"/>
          <w:szCs w:val="21"/>
        </w:rPr>
      </w:pPr>
    </w:p>
    <w:p w14:paraId="18848BF5"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2.2.3. </w:t>
      </w:r>
      <w:r w:rsidRPr="001B296E">
        <w:rPr>
          <w:rFonts w:ascii="Helvetica" w:hAnsi="Helvetica" w:cs="Helvetica" w:hint="eastAsia"/>
          <w:b/>
          <w:bCs/>
          <w:color w:val="222222"/>
          <w:sz w:val="21"/>
          <w:szCs w:val="21"/>
        </w:rPr>
        <w:t>Приготовление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препаратов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для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цитогенетического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анализа</w:t>
      </w:r>
      <w:r w:rsidRPr="001B296E">
        <w:rPr>
          <w:rFonts w:ascii="Helvetica" w:hAnsi="Helvetica" w:cs="Helvetica"/>
          <w:b/>
          <w:bCs/>
          <w:color w:val="222222"/>
          <w:sz w:val="21"/>
          <w:szCs w:val="21"/>
        </w:rPr>
        <w:t>.</w:t>
      </w:r>
    </w:p>
    <w:p w14:paraId="2FF9E549" w14:textId="77777777" w:rsidR="001B296E" w:rsidRPr="001B296E" w:rsidRDefault="001B296E" w:rsidP="001B296E">
      <w:pPr>
        <w:rPr>
          <w:rFonts w:ascii="Helvetica" w:hAnsi="Helvetica" w:cs="Helvetica"/>
          <w:b/>
          <w:bCs/>
          <w:color w:val="222222"/>
          <w:sz w:val="21"/>
          <w:szCs w:val="21"/>
        </w:rPr>
      </w:pPr>
    </w:p>
    <w:p w14:paraId="20DDEC9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2.2.4. </w:t>
      </w:r>
      <w:r w:rsidRPr="001B296E">
        <w:rPr>
          <w:rFonts w:ascii="Helvetica" w:hAnsi="Helvetica" w:cs="Helvetica" w:hint="eastAsia"/>
          <w:b/>
          <w:bCs/>
          <w:color w:val="222222"/>
          <w:sz w:val="21"/>
          <w:szCs w:val="21"/>
        </w:rPr>
        <w:t>Подготовка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материала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для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световой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электронной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микроскопии</w:t>
      </w:r>
      <w:r w:rsidRPr="001B296E">
        <w:rPr>
          <w:rFonts w:ascii="Helvetica" w:hAnsi="Helvetica" w:cs="Helvetica"/>
          <w:b/>
          <w:bCs/>
          <w:color w:val="222222"/>
          <w:sz w:val="21"/>
          <w:szCs w:val="21"/>
        </w:rPr>
        <w:t>.</w:t>
      </w:r>
    </w:p>
    <w:p w14:paraId="7CCA8391" w14:textId="77777777" w:rsidR="001B296E" w:rsidRPr="001B296E" w:rsidRDefault="001B296E" w:rsidP="001B296E">
      <w:pPr>
        <w:rPr>
          <w:rFonts w:ascii="Helvetica" w:hAnsi="Helvetica" w:cs="Helvetica"/>
          <w:b/>
          <w:bCs/>
          <w:color w:val="222222"/>
          <w:sz w:val="21"/>
          <w:szCs w:val="21"/>
        </w:rPr>
      </w:pPr>
    </w:p>
    <w:p w14:paraId="002657A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 </w:t>
      </w:r>
      <w:r w:rsidRPr="001B296E">
        <w:rPr>
          <w:rFonts w:ascii="Helvetica" w:hAnsi="Helvetica" w:cs="Helvetica" w:hint="eastAsia"/>
          <w:b/>
          <w:bCs/>
          <w:color w:val="222222"/>
          <w:sz w:val="21"/>
          <w:szCs w:val="21"/>
        </w:rPr>
        <w:t>РЕЗУЛЬТАТЫ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ОБСУЖДЕНИЕ</w:t>
      </w:r>
    </w:p>
    <w:p w14:paraId="59FD4C73" w14:textId="77777777" w:rsidR="001B296E" w:rsidRPr="001B296E" w:rsidRDefault="001B296E" w:rsidP="001B296E">
      <w:pPr>
        <w:rPr>
          <w:rFonts w:ascii="Helvetica" w:hAnsi="Helvetica" w:cs="Helvetica"/>
          <w:b/>
          <w:bCs/>
          <w:color w:val="222222"/>
          <w:sz w:val="21"/>
          <w:szCs w:val="21"/>
        </w:rPr>
      </w:pPr>
    </w:p>
    <w:p w14:paraId="656ACD1D"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3.1. </w:t>
      </w:r>
      <w:r w:rsidRPr="001B296E">
        <w:rPr>
          <w:rFonts w:ascii="Helvetica" w:hAnsi="Helvetica" w:cs="Helvetica" w:hint="eastAsia"/>
          <w:b/>
          <w:bCs/>
          <w:color w:val="222222"/>
          <w:sz w:val="21"/>
          <w:szCs w:val="21"/>
        </w:rPr>
        <w:t>Каллусогенез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незрелых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4D4BCAFE" w14:textId="77777777" w:rsidR="001B296E" w:rsidRPr="001B296E" w:rsidRDefault="001B296E" w:rsidP="001B296E">
      <w:pPr>
        <w:rPr>
          <w:rFonts w:ascii="Helvetica" w:hAnsi="Helvetica" w:cs="Helvetica"/>
          <w:b/>
          <w:bCs/>
          <w:color w:val="222222"/>
          <w:sz w:val="21"/>
          <w:szCs w:val="21"/>
        </w:rPr>
      </w:pPr>
    </w:p>
    <w:p w14:paraId="6FB75CF8"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3.1.1. </w:t>
      </w:r>
      <w:r w:rsidRPr="001B296E">
        <w:rPr>
          <w:rFonts w:ascii="Helvetica" w:hAnsi="Helvetica" w:cs="Helvetica" w:hint="eastAsia"/>
          <w:b/>
          <w:bCs/>
          <w:color w:val="222222"/>
          <w:sz w:val="21"/>
          <w:szCs w:val="21"/>
        </w:rPr>
        <w:t>Каллусообразующая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способность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6876891B" w14:textId="77777777" w:rsidR="001B296E" w:rsidRPr="001B296E" w:rsidRDefault="001B296E" w:rsidP="001B296E">
      <w:pPr>
        <w:rPr>
          <w:rFonts w:ascii="Helvetica" w:hAnsi="Helvetica" w:cs="Helvetica"/>
          <w:b/>
          <w:bCs/>
          <w:color w:val="222222"/>
          <w:sz w:val="21"/>
          <w:szCs w:val="21"/>
        </w:rPr>
      </w:pPr>
    </w:p>
    <w:p w14:paraId="2676CA1F"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lastRenderedPageBreak/>
        <w:t xml:space="preserve">3.1.2.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возникновение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семяпочек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3634BDA9" w14:textId="77777777" w:rsidR="001B296E" w:rsidRPr="001B296E" w:rsidRDefault="001B296E" w:rsidP="001B296E">
      <w:pPr>
        <w:rPr>
          <w:rFonts w:ascii="Helvetica" w:hAnsi="Helvetica" w:cs="Helvetica"/>
          <w:b/>
          <w:bCs/>
          <w:color w:val="222222"/>
          <w:sz w:val="21"/>
          <w:szCs w:val="21"/>
        </w:rPr>
      </w:pPr>
    </w:p>
    <w:p w14:paraId="205CD14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3.1.3. </w:t>
      </w:r>
      <w:r w:rsidRPr="001B296E">
        <w:rPr>
          <w:rFonts w:ascii="Helvetica" w:hAnsi="Helvetica" w:cs="Helvetica" w:hint="eastAsia"/>
          <w:b/>
          <w:bCs/>
          <w:color w:val="222222"/>
          <w:sz w:val="21"/>
          <w:szCs w:val="21"/>
        </w:rPr>
        <w:t>Возникновение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первичного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незрелых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23D5D602" w14:textId="77777777" w:rsidR="001B296E" w:rsidRPr="001B296E" w:rsidRDefault="001B296E" w:rsidP="001B296E">
      <w:pPr>
        <w:rPr>
          <w:rFonts w:ascii="Helvetica" w:hAnsi="Helvetica" w:cs="Helvetica"/>
          <w:b/>
          <w:bCs/>
          <w:color w:val="222222"/>
          <w:sz w:val="21"/>
          <w:szCs w:val="21"/>
        </w:rPr>
      </w:pPr>
    </w:p>
    <w:p w14:paraId="5D7FC133"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3.2. </w:t>
      </w:r>
      <w:r w:rsidRPr="001B296E">
        <w:rPr>
          <w:rFonts w:ascii="Helvetica" w:hAnsi="Helvetica" w:cs="Helvetica" w:hint="eastAsia"/>
          <w:b/>
          <w:bCs/>
          <w:color w:val="222222"/>
          <w:sz w:val="21"/>
          <w:szCs w:val="21"/>
        </w:rPr>
        <w:t>Морфологические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типы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гистологический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анализ</w:t>
      </w:r>
      <w:r w:rsidRPr="001B296E">
        <w:rPr>
          <w:rFonts w:ascii="Helvetica" w:hAnsi="Helvetica" w:cs="Helvetica"/>
          <w:b/>
          <w:bCs/>
          <w:color w:val="222222"/>
          <w:sz w:val="21"/>
          <w:szCs w:val="21"/>
        </w:rPr>
        <w:t>.</w:t>
      </w:r>
    </w:p>
    <w:p w14:paraId="09239D65" w14:textId="77777777" w:rsidR="001B296E" w:rsidRPr="001B296E" w:rsidRDefault="001B296E" w:rsidP="001B296E">
      <w:pPr>
        <w:rPr>
          <w:rFonts w:ascii="Helvetica" w:hAnsi="Helvetica" w:cs="Helvetica"/>
          <w:b/>
          <w:bCs/>
          <w:color w:val="222222"/>
          <w:sz w:val="21"/>
          <w:szCs w:val="21"/>
        </w:rPr>
      </w:pPr>
    </w:p>
    <w:p w14:paraId="3659D354"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3.3. </w:t>
      </w:r>
      <w:r w:rsidRPr="001B296E">
        <w:rPr>
          <w:rFonts w:ascii="Helvetica" w:hAnsi="Helvetica" w:cs="Helvetica" w:hint="eastAsia"/>
          <w:b/>
          <w:bCs/>
          <w:color w:val="222222"/>
          <w:sz w:val="21"/>
          <w:szCs w:val="21"/>
        </w:rPr>
        <w:t>Способность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регенерации</w:t>
      </w:r>
      <w:r w:rsidRPr="001B296E">
        <w:rPr>
          <w:rFonts w:ascii="Helvetica" w:hAnsi="Helvetica" w:cs="Helvetica"/>
          <w:b/>
          <w:bCs/>
          <w:color w:val="222222"/>
          <w:sz w:val="21"/>
          <w:szCs w:val="21"/>
        </w:rPr>
        <w:t>.</w:t>
      </w:r>
    </w:p>
    <w:p w14:paraId="2F0D1ABA" w14:textId="77777777" w:rsidR="001B296E" w:rsidRPr="001B296E" w:rsidRDefault="001B296E" w:rsidP="001B296E">
      <w:pPr>
        <w:rPr>
          <w:rFonts w:ascii="Helvetica" w:hAnsi="Helvetica" w:cs="Helvetica"/>
          <w:b/>
          <w:bCs/>
          <w:color w:val="222222"/>
          <w:sz w:val="21"/>
          <w:szCs w:val="21"/>
        </w:rPr>
      </w:pPr>
    </w:p>
    <w:p w14:paraId="24C729E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3.4. </w:t>
      </w:r>
      <w:r w:rsidRPr="001B296E">
        <w:rPr>
          <w:rFonts w:ascii="Helvetica" w:hAnsi="Helvetica" w:cs="Helvetica" w:hint="eastAsia"/>
          <w:b/>
          <w:bCs/>
          <w:color w:val="222222"/>
          <w:sz w:val="21"/>
          <w:szCs w:val="21"/>
        </w:rPr>
        <w:t>Способность</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зародышей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различной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длины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различных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видов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формированию</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морфогенного</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w:t>
      </w:r>
      <w:r w:rsidRPr="001B296E">
        <w:rPr>
          <w:rFonts w:ascii="Helvetica" w:hAnsi="Helvetica" w:cs="Helvetica"/>
          <w:b/>
          <w:bCs/>
          <w:color w:val="222222"/>
          <w:sz w:val="21"/>
          <w:szCs w:val="21"/>
        </w:rPr>
        <w:t>.</w:t>
      </w:r>
    </w:p>
    <w:p w14:paraId="079FAF68" w14:textId="77777777" w:rsidR="001B296E" w:rsidRPr="001B296E" w:rsidRDefault="001B296E" w:rsidP="001B296E">
      <w:pPr>
        <w:rPr>
          <w:rFonts w:ascii="Helvetica" w:hAnsi="Helvetica" w:cs="Helvetica"/>
          <w:b/>
          <w:bCs/>
          <w:color w:val="222222"/>
          <w:sz w:val="21"/>
          <w:szCs w:val="21"/>
        </w:rPr>
      </w:pPr>
    </w:p>
    <w:p w14:paraId="1418E181"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3.4.1. </w:t>
      </w:r>
      <w:r w:rsidRPr="001B296E">
        <w:rPr>
          <w:rFonts w:ascii="Helvetica" w:hAnsi="Helvetica" w:cs="Helvetica" w:hint="eastAsia"/>
          <w:b/>
          <w:bCs/>
          <w:color w:val="222222"/>
          <w:sz w:val="21"/>
          <w:szCs w:val="21"/>
        </w:rPr>
        <w:t>Гистологические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возникновения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морфогенных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w:t>
      </w:r>
    </w:p>
    <w:p w14:paraId="198FD899" w14:textId="77777777" w:rsidR="001B296E" w:rsidRPr="001B296E" w:rsidRDefault="001B296E" w:rsidP="001B296E">
      <w:pPr>
        <w:rPr>
          <w:rFonts w:ascii="Helvetica" w:hAnsi="Helvetica" w:cs="Helvetica"/>
          <w:b/>
          <w:bCs/>
          <w:color w:val="222222"/>
          <w:sz w:val="21"/>
          <w:szCs w:val="21"/>
        </w:rPr>
      </w:pPr>
    </w:p>
    <w:p w14:paraId="3E752B0A"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3.5. </w:t>
      </w:r>
      <w:r w:rsidRPr="001B296E">
        <w:rPr>
          <w:rFonts w:ascii="Helvetica" w:hAnsi="Helvetica" w:cs="Helvetica" w:hint="eastAsia"/>
          <w:b/>
          <w:bCs/>
          <w:color w:val="222222"/>
          <w:sz w:val="21"/>
          <w:szCs w:val="21"/>
        </w:rPr>
        <w:t>Особенности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воспроизведения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ПЭКК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нодулярном</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каллусе</w:t>
      </w:r>
    </w:p>
    <w:p w14:paraId="30010716" w14:textId="77777777" w:rsidR="001B296E" w:rsidRPr="001B296E" w:rsidRDefault="001B296E" w:rsidP="001B296E">
      <w:pPr>
        <w:rPr>
          <w:rFonts w:ascii="Helvetica" w:hAnsi="Helvetica" w:cs="Helvetica"/>
          <w:b/>
          <w:bCs/>
          <w:color w:val="222222"/>
          <w:sz w:val="21"/>
          <w:szCs w:val="21"/>
        </w:rPr>
      </w:pPr>
    </w:p>
    <w:p w14:paraId="32799269"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hint="eastAsia"/>
          <w:b/>
          <w:bCs/>
          <w:color w:val="222222"/>
          <w:sz w:val="21"/>
          <w:szCs w:val="21"/>
        </w:rPr>
        <w:t>Р</w:t>
      </w:r>
      <w:r w:rsidRPr="001B296E">
        <w:rPr>
          <w:rFonts w:ascii="Helvetica" w:hAnsi="Helvetica" w:cs="Helvetica"/>
          <w:b/>
          <w:bCs/>
          <w:color w:val="222222"/>
          <w:sz w:val="21"/>
          <w:szCs w:val="21"/>
        </w:rPr>
        <w:t>^</w:t>
      </w:r>
      <w:r w:rsidRPr="001B296E">
        <w:rPr>
          <w:rFonts w:ascii="Helvetica" w:hAnsi="Helvetica" w:cs="Helvetica" w:hint="eastAsia"/>
          <w:b/>
          <w:bCs/>
          <w:color w:val="222222"/>
          <w:sz w:val="21"/>
          <w:szCs w:val="21"/>
        </w:rPr>
        <w:t>апсит</w:t>
      </w:r>
      <w:r w:rsidRPr="001B296E">
        <w:rPr>
          <w:rFonts w:ascii="Helvetica" w:hAnsi="Helvetica" w:cs="Helvetica"/>
          <w:b/>
          <w:bCs/>
          <w:color w:val="222222"/>
          <w:sz w:val="21"/>
          <w:szCs w:val="21"/>
        </w:rPr>
        <w:t>.</w:t>
      </w:r>
    </w:p>
    <w:p w14:paraId="7CF2A18E" w14:textId="77777777" w:rsidR="001B296E" w:rsidRPr="001B296E" w:rsidRDefault="001B296E" w:rsidP="001B296E">
      <w:pPr>
        <w:rPr>
          <w:rFonts w:ascii="Helvetica" w:hAnsi="Helvetica" w:cs="Helvetica"/>
          <w:b/>
          <w:bCs/>
          <w:color w:val="222222"/>
          <w:sz w:val="21"/>
          <w:szCs w:val="21"/>
        </w:rPr>
      </w:pPr>
    </w:p>
    <w:p w14:paraId="032CB582"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3.5.1. </w:t>
      </w:r>
      <w:r w:rsidRPr="001B296E">
        <w:rPr>
          <w:rFonts w:ascii="Helvetica" w:hAnsi="Helvetica" w:cs="Helvetica" w:hint="eastAsia"/>
          <w:b/>
          <w:bCs/>
          <w:color w:val="222222"/>
          <w:sz w:val="21"/>
          <w:szCs w:val="21"/>
        </w:rPr>
        <w:t>Гистологический</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анализ</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воспроизведения</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ПЭКК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нодулярном</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РЛ</w:t>
      </w:r>
      <w:r w:rsidRPr="001B296E">
        <w:rPr>
          <w:rFonts w:ascii="Helvetica" w:hAnsi="Helvetica" w:cs="Helvetica"/>
          <w:b/>
          <w:bCs/>
          <w:color w:val="222222"/>
          <w:sz w:val="21"/>
          <w:szCs w:val="21"/>
        </w:rPr>
        <w:t>^</w:t>
      </w:r>
      <w:r w:rsidRPr="001B296E">
        <w:rPr>
          <w:rFonts w:ascii="Helvetica" w:hAnsi="Helvetica" w:cs="Helvetica" w:hint="eastAsia"/>
          <w:b/>
          <w:bCs/>
          <w:color w:val="222222"/>
          <w:sz w:val="21"/>
          <w:szCs w:val="21"/>
        </w:rPr>
        <w:t>апсит</w:t>
      </w:r>
      <w:r w:rsidRPr="001B296E">
        <w:rPr>
          <w:rFonts w:ascii="Helvetica" w:hAnsi="Helvetica" w:cs="Helvetica"/>
          <w:b/>
          <w:bCs/>
          <w:color w:val="222222"/>
          <w:sz w:val="21"/>
          <w:szCs w:val="21"/>
        </w:rPr>
        <w:t>.</w:t>
      </w:r>
    </w:p>
    <w:p w14:paraId="653BE583" w14:textId="77777777" w:rsidR="001B296E" w:rsidRPr="001B296E" w:rsidRDefault="001B296E" w:rsidP="001B296E">
      <w:pPr>
        <w:rPr>
          <w:rFonts w:ascii="Helvetica" w:hAnsi="Helvetica" w:cs="Helvetica"/>
          <w:b/>
          <w:bCs/>
          <w:color w:val="222222"/>
          <w:sz w:val="21"/>
          <w:szCs w:val="21"/>
        </w:rPr>
      </w:pPr>
    </w:p>
    <w:p w14:paraId="45E0AFA7" w14:textId="77777777" w:rsidR="001B296E" w:rsidRPr="001B296E" w:rsidRDefault="001B296E" w:rsidP="001B296E">
      <w:pPr>
        <w:rPr>
          <w:rFonts w:ascii="Helvetica" w:hAnsi="Helvetica" w:cs="Helvetica"/>
          <w:b/>
          <w:bCs/>
          <w:color w:val="222222"/>
          <w:sz w:val="21"/>
          <w:szCs w:val="21"/>
        </w:rPr>
      </w:pPr>
      <w:r w:rsidRPr="001B296E">
        <w:rPr>
          <w:rFonts w:ascii="Helvetica" w:hAnsi="Helvetica" w:cs="Helvetica"/>
          <w:b/>
          <w:bCs/>
          <w:color w:val="222222"/>
          <w:sz w:val="21"/>
          <w:szCs w:val="21"/>
        </w:rPr>
        <w:t xml:space="preserve">3.5.2. </w:t>
      </w:r>
      <w:r w:rsidRPr="001B296E">
        <w:rPr>
          <w:rFonts w:ascii="Helvetica" w:hAnsi="Helvetica" w:cs="Helvetica" w:hint="eastAsia"/>
          <w:b/>
          <w:bCs/>
          <w:color w:val="222222"/>
          <w:sz w:val="21"/>
          <w:szCs w:val="21"/>
        </w:rPr>
        <w:t>Влияние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некоторых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гормональных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белковых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компонентов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среды</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на</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воспроизведение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ПЭКК</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нодулярных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каллусах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гречихи</w:t>
      </w:r>
      <w:r w:rsidRPr="001B296E">
        <w:rPr>
          <w:rFonts w:ascii="Helvetica" w:hAnsi="Helvetica" w:cs="Helvetica"/>
          <w:b/>
          <w:bCs/>
          <w:color w:val="222222"/>
          <w:sz w:val="21"/>
          <w:szCs w:val="21"/>
        </w:rPr>
        <w:t>.</w:t>
      </w:r>
    </w:p>
    <w:p w14:paraId="57BF7B13" w14:textId="77777777" w:rsidR="001B296E" w:rsidRPr="001B296E" w:rsidRDefault="001B296E" w:rsidP="001B296E">
      <w:pPr>
        <w:rPr>
          <w:rFonts w:ascii="Helvetica" w:hAnsi="Helvetica" w:cs="Helvetica"/>
          <w:b/>
          <w:bCs/>
          <w:color w:val="222222"/>
          <w:sz w:val="21"/>
          <w:szCs w:val="21"/>
        </w:rPr>
      </w:pPr>
    </w:p>
    <w:p w14:paraId="109CC004" w14:textId="67E166D6" w:rsidR="00484EB4" w:rsidRPr="001B296E" w:rsidRDefault="001B296E" w:rsidP="001B296E">
      <w:r w:rsidRPr="001B296E">
        <w:rPr>
          <w:rFonts w:ascii="Helvetica" w:hAnsi="Helvetica" w:cs="Helvetica"/>
          <w:b/>
          <w:bCs/>
          <w:color w:val="222222"/>
          <w:sz w:val="21"/>
          <w:szCs w:val="21"/>
        </w:rPr>
        <w:t xml:space="preserve">3.6. </w:t>
      </w:r>
      <w:r w:rsidRPr="001B296E">
        <w:rPr>
          <w:rFonts w:ascii="Helvetica" w:hAnsi="Helvetica" w:cs="Helvetica" w:hint="eastAsia"/>
          <w:b/>
          <w:bCs/>
          <w:color w:val="222222"/>
          <w:sz w:val="21"/>
          <w:szCs w:val="21"/>
        </w:rPr>
        <w:t>Изменение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морфологии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каллусных</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культур</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гре</w:t>
      </w:r>
      <w:r w:rsidRPr="001B296E">
        <w:rPr>
          <w:rFonts w:ascii="Helvetica" w:hAnsi="Helvetica" w:cs="Helvetica" w:hint="eastAsia"/>
          <w:b/>
          <w:bCs/>
          <w:color w:val="222222"/>
          <w:sz w:val="21"/>
          <w:szCs w:val="21"/>
        </w:rPr>
        <w:lastRenderedPageBreak/>
        <w:t>чихи</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в</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процессе</w:t>
      </w:r>
      <w:r w:rsidRPr="001B296E">
        <w:rPr>
          <w:rFonts w:ascii="Helvetica" w:hAnsi="Helvetica" w:cs="Helvetica"/>
          <w:b/>
          <w:bCs/>
          <w:color w:val="222222"/>
          <w:sz w:val="21"/>
          <w:szCs w:val="21"/>
        </w:rPr>
        <w:t xml:space="preserve"> </w:t>
      </w:r>
      <w:r w:rsidRPr="001B296E">
        <w:rPr>
          <w:rFonts w:ascii="Helvetica" w:hAnsi="Helvetica" w:cs="Helvetica" w:hint="eastAsia"/>
          <w:b/>
          <w:bCs/>
          <w:color w:val="222222"/>
          <w:sz w:val="21"/>
          <w:szCs w:val="21"/>
        </w:rPr>
        <w:t>культивирования</w:t>
      </w:r>
      <w:r w:rsidRPr="001B296E">
        <w:rPr>
          <w:rFonts w:ascii="Helvetica" w:hAnsi="Helvetica" w:cs="Helvetica"/>
          <w:b/>
          <w:bCs/>
          <w:color w:val="222222"/>
          <w:sz w:val="21"/>
          <w:szCs w:val="21"/>
        </w:rPr>
        <w:t>.</w:t>
      </w:r>
    </w:p>
    <w:sectPr w:rsidR="00484EB4" w:rsidRPr="001B29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A778" w14:textId="77777777" w:rsidR="00063477" w:rsidRDefault="00063477">
      <w:pPr>
        <w:spacing w:after="0" w:line="240" w:lineRule="auto"/>
      </w:pPr>
      <w:r>
        <w:separator/>
      </w:r>
    </w:p>
  </w:endnote>
  <w:endnote w:type="continuationSeparator" w:id="0">
    <w:p w14:paraId="234DDF31" w14:textId="77777777" w:rsidR="00063477" w:rsidRDefault="00063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E609" w14:textId="77777777" w:rsidR="00063477" w:rsidRDefault="00063477"/>
    <w:p w14:paraId="7AFBA47C" w14:textId="77777777" w:rsidR="00063477" w:rsidRDefault="00063477"/>
    <w:p w14:paraId="22E21240" w14:textId="77777777" w:rsidR="00063477" w:rsidRDefault="00063477"/>
    <w:p w14:paraId="55E2D5A0" w14:textId="77777777" w:rsidR="00063477" w:rsidRDefault="00063477"/>
    <w:p w14:paraId="7A2A33B0" w14:textId="77777777" w:rsidR="00063477" w:rsidRDefault="00063477"/>
    <w:p w14:paraId="400DDB9A" w14:textId="77777777" w:rsidR="00063477" w:rsidRDefault="00063477"/>
    <w:p w14:paraId="6EAE75BD" w14:textId="77777777" w:rsidR="00063477" w:rsidRDefault="000634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D575D8" wp14:editId="5D1686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29552" w14:textId="77777777" w:rsidR="00063477" w:rsidRDefault="00063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D575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329552" w14:textId="77777777" w:rsidR="00063477" w:rsidRDefault="000634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E7C8D9" w14:textId="77777777" w:rsidR="00063477" w:rsidRDefault="00063477"/>
    <w:p w14:paraId="181109F8" w14:textId="77777777" w:rsidR="00063477" w:rsidRDefault="00063477"/>
    <w:p w14:paraId="60B84077" w14:textId="77777777" w:rsidR="00063477" w:rsidRDefault="000634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2495B3" wp14:editId="4A8FDB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C8B51" w14:textId="77777777" w:rsidR="00063477" w:rsidRDefault="00063477"/>
                          <w:p w14:paraId="2D89808A" w14:textId="77777777" w:rsidR="00063477" w:rsidRDefault="00063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2495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4C8B51" w14:textId="77777777" w:rsidR="00063477" w:rsidRDefault="00063477"/>
                    <w:p w14:paraId="2D89808A" w14:textId="77777777" w:rsidR="00063477" w:rsidRDefault="000634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8DF91D" w14:textId="77777777" w:rsidR="00063477" w:rsidRDefault="00063477"/>
    <w:p w14:paraId="3C9A85E2" w14:textId="77777777" w:rsidR="00063477" w:rsidRDefault="00063477">
      <w:pPr>
        <w:rPr>
          <w:sz w:val="2"/>
          <w:szCs w:val="2"/>
        </w:rPr>
      </w:pPr>
    </w:p>
    <w:p w14:paraId="0F0EF95C" w14:textId="77777777" w:rsidR="00063477" w:rsidRDefault="00063477"/>
    <w:p w14:paraId="4C80F21F" w14:textId="77777777" w:rsidR="00063477" w:rsidRDefault="00063477">
      <w:pPr>
        <w:spacing w:after="0" w:line="240" w:lineRule="auto"/>
      </w:pPr>
    </w:p>
  </w:footnote>
  <w:footnote w:type="continuationSeparator" w:id="0">
    <w:p w14:paraId="4EB1C82B" w14:textId="77777777" w:rsidR="00063477" w:rsidRDefault="00063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477"/>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214233</TotalTime>
  <Pages>5</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2400</cp:revision>
  <cp:lastPrinted>2009-02-06T05:36:00Z</cp:lastPrinted>
  <dcterms:created xsi:type="dcterms:W3CDTF">2024-01-07T13:43:00Z</dcterms:created>
  <dcterms:modified xsi:type="dcterms:W3CDTF">2025-11-23T17:49:00Z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