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3827"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Дединене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Янина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Леонардовна</w:t>
      </w:r>
      <w:r w:rsidRPr="005C6BB1">
        <w:rPr>
          <w:rFonts w:ascii="Helvetica" w:hAnsi="Helvetica" w:cs="Helvetica"/>
          <w:b/>
          <w:bCs/>
          <w:color w:val="222222"/>
          <w:sz w:val="21"/>
          <w:szCs w:val="21"/>
        </w:rPr>
        <w:t>.</w:t>
      </w:r>
    </w:p>
    <w:p w14:paraId="29FFF34E"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Клеточноопосредованная</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цитотоксичность</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иммунокомпетентных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клеток</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при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лимфолейкозе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крупного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рогатого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скота</w:t>
      </w:r>
      <w:r w:rsidRPr="005C6BB1">
        <w:rPr>
          <w:rFonts w:ascii="Helvetica" w:hAnsi="Helvetica" w:cs="Helvetica"/>
          <w:b/>
          <w:bCs/>
          <w:color w:val="222222"/>
          <w:sz w:val="21"/>
          <w:szCs w:val="21"/>
        </w:rPr>
        <w:t xml:space="preserve"> : </w:t>
      </w:r>
      <w:r w:rsidRPr="005C6BB1">
        <w:rPr>
          <w:rFonts w:ascii="Helvetica" w:hAnsi="Helvetica" w:cs="Helvetica" w:hint="eastAsia"/>
          <w:b/>
          <w:bCs/>
          <w:color w:val="222222"/>
          <w:sz w:val="21"/>
          <w:szCs w:val="21"/>
        </w:rPr>
        <w:t>диссертация</w:t>
      </w:r>
      <w:r w:rsidRPr="005C6BB1">
        <w:rPr>
          <w:rFonts w:ascii="Helvetica" w:hAnsi="Helvetica" w:cs="Helvetica"/>
          <w:b/>
          <w:bCs/>
          <w:color w:val="222222"/>
          <w:sz w:val="21"/>
          <w:szCs w:val="21"/>
        </w:rPr>
        <w:t xml:space="preserve"> ... </w:t>
      </w:r>
      <w:r w:rsidRPr="005C6BB1">
        <w:rPr>
          <w:rFonts w:ascii="Helvetica" w:hAnsi="Helvetica" w:cs="Helvetica" w:hint="eastAsia"/>
          <w:b/>
          <w:bCs/>
          <w:color w:val="222222"/>
          <w:sz w:val="21"/>
          <w:szCs w:val="21"/>
        </w:rPr>
        <w:t>кандидата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биологических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наук</w:t>
      </w:r>
      <w:r w:rsidRPr="005C6BB1">
        <w:rPr>
          <w:rFonts w:ascii="Helvetica" w:hAnsi="Helvetica" w:cs="Helvetica"/>
          <w:b/>
          <w:bCs/>
          <w:color w:val="222222"/>
          <w:sz w:val="21"/>
          <w:szCs w:val="21"/>
        </w:rPr>
        <w:t xml:space="preserve"> : 03.00.17. - </w:t>
      </w:r>
      <w:r w:rsidRPr="005C6BB1">
        <w:rPr>
          <w:rFonts w:ascii="Helvetica" w:hAnsi="Helvetica" w:cs="Helvetica" w:hint="eastAsia"/>
          <w:b/>
          <w:bCs/>
          <w:color w:val="222222"/>
          <w:sz w:val="21"/>
          <w:szCs w:val="21"/>
        </w:rPr>
        <w:t>Вильнюс</w:t>
      </w:r>
      <w:r w:rsidRPr="005C6BB1">
        <w:rPr>
          <w:rFonts w:ascii="Helvetica" w:hAnsi="Helvetica" w:cs="Helvetica"/>
          <w:b/>
          <w:bCs/>
          <w:color w:val="222222"/>
          <w:sz w:val="21"/>
          <w:szCs w:val="21"/>
        </w:rPr>
        <w:t xml:space="preserve">, 1984. - 154 </w:t>
      </w:r>
      <w:r w:rsidRPr="005C6BB1">
        <w:rPr>
          <w:rFonts w:ascii="Helvetica" w:hAnsi="Helvetica" w:cs="Helvetica" w:hint="eastAsia"/>
          <w:b/>
          <w:bCs/>
          <w:color w:val="222222"/>
          <w:sz w:val="21"/>
          <w:szCs w:val="21"/>
        </w:rPr>
        <w:t>с</w:t>
      </w:r>
      <w:r w:rsidRPr="005C6BB1">
        <w:rPr>
          <w:rFonts w:ascii="Helvetica" w:hAnsi="Helvetica" w:cs="Helvetica"/>
          <w:b/>
          <w:bCs/>
          <w:color w:val="222222"/>
          <w:sz w:val="21"/>
          <w:szCs w:val="21"/>
        </w:rPr>
        <w:t xml:space="preserve">. : </w:t>
      </w:r>
      <w:r w:rsidRPr="005C6BB1">
        <w:rPr>
          <w:rFonts w:ascii="Helvetica" w:hAnsi="Helvetica" w:cs="Helvetica" w:hint="eastAsia"/>
          <w:b/>
          <w:bCs/>
          <w:color w:val="222222"/>
          <w:sz w:val="21"/>
          <w:szCs w:val="21"/>
        </w:rPr>
        <w:t>ил</w:t>
      </w:r>
      <w:r w:rsidRPr="005C6BB1">
        <w:rPr>
          <w:rFonts w:ascii="Helvetica" w:hAnsi="Helvetica" w:cs="Helvetica"/>
          <w:b/>
          <w:bCs/>
          <w:color w:val="222222"/>
          <w:sz w:val="21"/>
          <w:szCs w:val="21"/>
        </w:rPr>
        <w:t>.</w:t>
      </w:r>
    </w:p>
    <w:p w14:paraId="5B25C795"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больше</w:t>
      </w:r>
    </w:p>
    <w:p w14:paraId="53668D93"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Цитаты</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из</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текста</w:t>
      </w:r>
      <w:r w:rsidRPr="005C6BB1">
        <w:rPr>
          <w:rFonts w:ascii="Helvetica" w:hAnsi="Helvetica" w:cs="Helvetica"/>
          <w:b/>
          <w:bCs/>
          <w:color w:val="222222"/>
          <w:sz w:val="21"/>
          <w:szCs w:val="21"/>
        </w:rPr>
        <w:t>:</w:t>
      </w:r>
    </w:p>
    <w:p w14:paraId="20521034"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стр</w:t>
      </w:r>
      <w:r w:rsidRPr="005C6BB1">
        <w:rPr>
          <w:rFonts w:ascii="Helvetica" w:hAnsi="Helvetica" w:cs="Helvetica"/>
          <w:b/>
          <w:bCs/>
          <w:color w:val="222222"/>
          <w:sz w:val="21"/>
          <w:szCs w:val="21"/>
        </w:rPr>
        <w:t>. 1</w:t>
      </w:r>
    </w:p>
    <w:p w14:paraId="07445F87"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 / ^ / </w:t>
      </w:r>
      <w:r w:rsidRPr="005C6BB1">
        <w:rPr>
          <w:rFonts w:ascii="Helvetica" w:hAnsi="Helvetica" w:cs="Helvetica" w:hint="eastAsia"/>
          <w:b/>
          <w:bCs/>
          <w:color w:val="222222"/>
          <w:sz w:val="21"/>
          <w:szCs w:val="21"/>
        </w:rPr>
        <w:t>•</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w:t>
      </w:r>
      <w:r w:rsidRPr="005C6BB1">
        <w:rPr>
          <w:rFonts w:ascii="Helvetica" w:hAnsi="Helvetica" w:cs="Helvetica"/>
          <w:b/>
          <w:bCs/>
          <w:color w:val="222222"/>
          <w:sz w:val="21"/>
          <w:szCs w:val="21"/>
        </w:rPr>
        <w:t xml:space="preserve"> ^ </w:t>
      </w:r>
      <w:r w:rsidRPr="005C6BB1">
        <w:rPr>
          <w:rFonts w:ascii="Helvetica" w:hAnsi="Helvetica" w:cs="Helvetica" w:hint="eastAsia"/>
          <w:b/>
          <w:bCs/>
          <w:color w:val="222222"/>
          <w:sz w:val="21"/>
          <w:szCs w:val="21"/>
        </w:rPr>
        <w:t>ИНСТИТУТ</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БЙОЖМИИ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АКАДЕМИИ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НАУК</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ЛИТОВСКОЙ</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ССР</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ДЕЩЙНЕНЕ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Янина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Леонардовна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УДК</w:t>
      </w:r>
      <w:r w:rsidRPr="005C6BB1">
        <w:rPr>
          <w:rFonts w:ascii="Helvetica" w:hAnsi="Helvetica" w:cs="Helvetica"/>
          <w:b/>
          <w:bCs/>
          <w:color w:val="222222"/>
          <w:sz w:val="21"/>
          <w:szCs w:val="21"/>
        </w:rPr>
        <w:t xml:space="preserve"> 576.5.6I2.42;6I9:6I6.I55.392;636.2 </w:t>
      </w:r>
      <w:r w:rsidRPr="005C6BB1">
        <w:rPr>
          <w:rFonts w:ascii="Helvetica" w:hAnsi="Helvetica" w:cs="Helvetica" w:hint="eastAsia"/>
          <w:b/>
          <w:bCs/>
          <w:color w:val="222222"/>
          <w:sz w:val="21"/>
          <w:szCs w:val="21"/>
        </w:rPr>
        <w:t>КЛЕТОЧНООПОСРДЦОВАННАЯ</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ЩТОТОКСЙЧНОСТЬ</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ЙММУНОКОМПЕТЕНТНЫХ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КЛЕТОК</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ПРИ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ЛИМФОЛЕЙКОЗЕ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КРУПНОГО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РОГАТОГО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СКОТА</w:t>
      </w:r>
      <w:r w:rsidRPr="005C6BB1">
        <w:rPr>
          <w:rFonts w:ascii="Helvetica" w:hAnsi="Helvetica" w:cs="Helvetica"/>
          <w:b/>
          <w:bCs/>
          <w:color w:val="222222"/>
          <w:sz w:val="21"/>
          <w:szCs w:val="21"/>
        </w:rPr>
        <w:t xml:space="preserve"> (03.00.17 - </w:t>
      </w:r>
      <w:r w:rsidRPr="005C6BB1">
        <w:rPr>
          <w:rFonts w:ascii="Helvetica" w:hAnsi="Helvetica" w:cs="Helvetica" w:hint="eastAsia"/>
          <w:b/>
          <w:bCs/>
          <w:color w:val="222222"/>
          <w:sz w:val="21"/>
          <w:szCs w:val="21"/>
        </w:rPr>
        <w:t>цитология</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Диссертация</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на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соискание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ученой</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степени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кандидата</w:t>
      </w:r>
    </w:p>
    <w:p w14:paraId="65118034"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стр</w:t>
      </w:r>
      <w:r w:rsidRPr="005C6BB1">
        <w:rPr>
          <w:rFonts w:ascii="Helvetica" w:hAnsi="Helvetica" w:cs="Helvetica"/>
          <w:b/>
          <w:bCs/>
          <w:color w:val="222222"/>
          <w:sz w:val="21"/>
          <w:szCs w:val="21"/>
        </w:rPr>
        <w:t>. 2</w:t>
      </w:r>
    </w:p>
    <w:p w14:paraId="6B7033A3"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42 43 44 45 - 3 </w:t>
      </w:r>
      <w:r w:rsidRPr="005C6BB1">
        <w:rPr>
          <w:rFonts w:ascii="Helvetica" w:hAnsi="Helvetica" w:cs="Helvetica" w:hint="eastAsia"/>
          <w:b/>
          <w:bCs/>
          <w:color w:val="222222"/>
          <w:sz w:val="21"/>
          <w:szCs w:val="21"/>
        </w:rPr>
        <w:t>уровне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отдельного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конъюгата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эффектор</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мишень</w:t>
      </w:r>
      <w:r w:rsidRPr="005C6BB1">
        <w:rPr>
          <w:rFonts w:ascii="Helvetica" w:hAnsi="Helvetica" w:cs="Helvetica"/>
          <w:b/>
          <w:bCs/>
          <w:color w:val="222222"/>
          <w:sz w:val="21"/>
          <w:szCs w:val="21"/>
        </w:rPr>
        <w:t xml:space="preserve"> 2. </w:t>
      </w:r>
      <w:r w:rsidRPr="005C6BB1">
        <w:rPr>
          <w:rFonts w:ascii="Helvetica" w:hAnsi="Helvetica" w:cs="Helvetica" w:hint="eastAsia"/>
          <w:b/>
          <w:bCs/>
          <w:color w:val="222222"/>
          <w:sz w:val="21"/>
          <w:szCs w:val="21"/>
        </w:rPr>
        <w:t>Изучение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цитотоксичности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естественных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киллеров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здорового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больного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М</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крупного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рогатого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скота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сических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реакциях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лейкоцитов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здорового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больного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М</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крупного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рогатого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скота</w:t>
      </w:r>
      <w:r w:rsidRPr="005C6BB1">
        <w:rPr>
          <w:rFonts w:ascii="Helvetica" w:hAnsi="Helvetica" w:cs="Helvetica"/>
          <w:b/>
          <w:bCs/>
          <w:color w:val="222222"/>
          <w:sz w:val="21"/>
          <w:szCs w:val="21"/>
        </w:rPr>
        <w:t xml:space="preserve"> 4. </w:t>
      </w:r>
      <w:r w:rsidRPr="005C6BB1">
        <w:rPr>
          <w:rFonts w:ascii="Helvetica" w:hAnsi="Helvetica" w:cs="Helvetica" w:hint="eastAsia"/>
          <w:b/>
          <w:bCs/>
          <w:color w:val="222222"/>
          <w:sz w:val="21"/>
          <w:szCs w:val="21"/>
        </w:rPr>
        <w:t>К</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лим</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оциты</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здорового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больного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М</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крупного</w:t>
      </w:r>
    </w:p>
    <w:p w14:paraId="4A79F1DF"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стр</w:t>
      </w:r>
      <w:r w:rsidRPr="005C6BB1">
        <w:rPr>
          <w:rFonts w:ascii="Helvetica" w:hAnsi="Helvetica" w:cs="Helvetica"/>
          <w:b/>
          <w:bCs/>
          <w:color w:val="222222"/>
          <w:sz w:val="21"/>
          <w:szCs w:val="21"/>
        </w:rPr>
        <w:t>. 7</w:t>
      </w:r>
    </w:p>
    <w:p w14:paraId="4340C304"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здорового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больного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м</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крупного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рогатого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скота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Опреде­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лить</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клеточный</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состав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эффекторной</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популяции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лейкоцитов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участвующих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АЗЦТ</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реакции</w:t>
      </w:r>
      <w:r w:rsidRPr="005C6BB1">
        <w:rPr>
          <w:rFonts w:ascii="Helvetica" w:hAnsi="Helvetica" w:cs="Helvetica"/>
          <w:b/>
          <w:bCs/>
          <w:color w:val="222222"/>
          <w:sz w:val="21"/>
          <w:szCs w:val="21"/>
        </w:rPr>
        <w:t xml:space="preserve">, 4. </w:t>
      </w:r>
      <w:r w:rsidRPr="005C6BB1">
        <w:rPr>
          <w:rFonts w:ascii="Helvetica" w:hAnsi="Helvetica" w:cs="Helvetica" w:hint="eastAsia"/>
          <w:b/>
          <w:bCs/>
          <w:color w:val="222222"/>
          <w:sz w:val="21"/>
          <w:szCs w:val="21"/>
        </w:rPr>
        <w:t>Изучить</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лектинзависимую</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цитотоксичность</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лимфоцитов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здорового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больного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ХЛЯ</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крупного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рогатого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скота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при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стиму­</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ляции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митогеном</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Т</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клеток</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фитогемагглютинином</w:t>
      </w:r>
    </w:p>
    <w:p w14:paraId="2686437A" w14:textId="77777777" w:rsidR="005C6BB1" w:rsidRPr="005C6BB1" w:rsidRDefault="005C6BB1" w:rsidP="005C6BB1">
      <w:pPr>
        <w:rPr>
          <w:rFonts w:ascii="Helvetica" w:hAnsi="Helvetica" w:cs="Helvetica"/>
          <w:b/>
          <w:bCs/>
          <w:color w:val="222222"/>
          <w:sz w:val="21"/>
          <w:szCs w:val="21"/>
        </w:rPr>
      </w:pPr>
    </w:p>
    <w:p w14:paraId="07D75CB1"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Оглавление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диссертации</w:t>
      </w:r>
    </w:p>
    <w:p w14:paraId="6C0B9CB5"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кандидат</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биологических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наук</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Дединене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Янина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Леонардовна</w:t>
      </w:r>
    </w:p>
    <w:p w14:paraId="1487C49E"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lastRenderedPageBreak/>
        <w:t>ВВЕДЕНИЕ</w:t>
      </w:r>
      <w:r w:rsidRPr="005C6BB1">
        <w:rPr>
          <w:rFonts w:ascii="Helvetica" w:hAnsi="Helvetica" w:cs="Helvetica"/>
          <w:b/>
          <w:bCs/>
          <w:color w:val="222222"/>
          <w:sz w:val="21"/>
          <w:szCs w:val="21"/>
        </w:rPr>
        <w:t>.</w:t>
      </w:r>
    </w:p>
    <w:p w14:paraId="378E946D" w14:textId="77777777" w:rsidR="005C6BB1" w:rsidRPr="005C6BB1" w:rsidRDefault="005C6BB1" w:rsidP="005C6BB1">
      <w:pPr>
        <w:rPr>
          <w:rFonts w:ascii="Helvetica" w:hAnsi="Helvetica" w:cs="Helvetica"/>
          <w:b/>
          <w:bCs/>
          <w:color w:val="222222"/>
          <w:sz w:val="21"/>
          <w:szCs w:val="21"/>
        </w:rPr>
      </w:pPr>
    </w:p>
    <w:p w14:paraId="73E0E7D2"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ОБЗОР</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ЛИТЕРАТУРЫ</w:t>
      </w:r>
      <w:r w:rsidRPr="005C6BB1">
        <w:rPr>
          <w:rFonts w:ascii="Helvetica" w:hAnsi="Helvetica" w:cs="Helvetica"/>
          <w:b/>
          <w:bCs/>
          <w:color w:val="222222"/>
          <w:sz w:val="21"/>
          <w:szCs w:val="21"/>
        </w:rPr>
        <w:t>.</w:t>
      </w:r>
    </w:p>
    <w:p w14:paraId="162A5568" w14:textId="77777777" w:rsidR="005C6BB1" w:rsidRPr="005C6BB1" w:rsidRDefault="005C6BB1" w:rsidP="005C6BB1">
      <w:pPr>
        <w:rPr>
          <w:rFonts w:ascii="Helvetica" w:hAnsi="Helvetica" w:cs="Helvetica"/>
          <w:b/>
          <w:bCs/>
          <w:color w:val="222222"/>
          <w:sz w:val="21"/>
          <w:szCs w:val="21"/>
        </w:rPr>
      </w:pPr>
    </w:p>
    <w:p w14:paraId="711B42D5"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1. </w:t>
      </w:r>
      <w:r w:rsidRPr="005C6BB1">
        <w:rPr>
          <w:rFonts w:ascii="Helvetica" w:hAnsi="Helvetica" w:cs="Helvetica" w:hint="eastAsia"/>
          <w:b/>
          <w:bCs/>
          <w:color w:val="222222"/>
          <w:sz w:val="21"/>
          <w:szCs w:val="21"/>
        </w:rPr>
        <w:t>Роль</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цитотоксических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эффекторных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клеток</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клеточном</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иммунитете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организма</w:t>
      </w:r>
    </w:p>
    <w:p w14:paraId="3DDFCD3B" w14:textId="77777777" w:rsidR="005C6BB1" w:rsidRPr="005C6BB1" w:rsidRDefault="005C6BB1" w:rsidP="005C6BB1">
      <w:pPr>
        <w:rPr>
          <w:rFonts w:ascii="Helvetica" w:hAnsi="Helvetica" w:cs="Helvetica"/>
          <w:b/>
          <w:bCs/>
          <w:color w:val="222222"/>
          <w:sz w:val="21"/>
          <w:szCs w:val="21"/>
        </w:rPr>
      </w:pPr>
    </w:p>
    <w:p w14:paraId="4DD120FB"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2. </w:t>
      </w:r>
      <w:r w:rsidRPr="005C6BB1">
        <w:rPr>
          <w:rFonts w:ascii="Helvetica" w:hAnsi="Helvetica" w:cs="Helvetica" w:hint="eastAsia"/>
          <w:b/>
          <w:bCs/>
          <w:color w:val="222222"/>
          <w:sz w:val="21"/>
          <w:szCs w:val="21"/>
        </w:rPr>
        <w:t>Моделирование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клеточного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иммунитета</w:t>
      </w:r>
      <w:r w:rsidRPr="005C6BB1">
        <w:rPr>
          <w:rFonts w:ascii="Helvetica" w:hAnsi="Helvetica" w:cs="Helvetica"/>
          <w:b/>
          <w:bCs/>
          <w:color w:val="222222"/>
          <w:sz w:val="21"/>
          <w:szCs w:val="21"/>
        </w:rPr>
        <w:t xml:space="preserve"> in vitro</w:t>
      </w:r>
    </w:p>
    <w:p w14:paraId="6AEB2123" w14:textId="77777777" w:rsidR="005C6BB1" w:rsidRPr="005C6BB1" w:rsidRDefault="005C6BB1" w:rsidP="005C6BB1">
      <w:pPr>
        <w:rPr>
          <w:rFonts w:ascii="Helvetica" w:hAnsi="Helvetica" w:cs="Helvetica"/>
          <w:b/>
          <w:bCs/>
          <w:color w:val="222222"/>
          <w:sz w:val="21"/>
          <w:szCs w:val="21"/>
        </w:rPr>
      </w:pPr>
    </w:p>
    <w:p w14:paraId="59632164"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3. </w:t>
      </w:r>
      <w:r w:rsidRPr="005C6BB1">
        <w:rPr>
          <w:rFonts w:ascii="Helvetica" w:hAnsi="Helvetica" w:cs="Helvetica" w:hint="eastAsia"/>
          <w:b/>
          <w:bCs/>
          <w:color w:val="222222"/>
          <w:sz w:val="21"/>
          <w:szCs w:val="21"/>
        </w:rPr>
        <w:t>Характеристика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естественных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киллеров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функции</w:t>
      </w:r>
    </w:p>
    <w:p w14:paraId="4B04E5E6" w14:textId="77777777" w:rsidR="005C6BB1" w:rsidRPr="005C6BB1" w:rsidRDefault="005C6BB1" w:rsidP="005C6BB1">
      <w:pPr>
        <w:rPr>
          <w:rFonts w:ascii="Helvetica" w:hAnsi="Helvetica" w:cs="Helvetica"/>
          <w:b/>
          <w:bCs/>
          <w:color w:val="222222"/>
          <w:sz w:val="21"/>
          <w:szCs w:val="21"/>
        </w:rPr>
      </w:pPr>
    </w:p>
    <w:p w14:paraId="15F489F7"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4. </w:t>
      </w:r>
      <w:r w:rsidRPr="005C6BB1">
        <w:rPr>
          <w:rFonts w:ascii="Helvetica" w:hAnsi="Helvetica" w:cs="Helvetica" w:hint="eastAsia"/>
          <w:b/>
          <w:bCs/>
          <w:color w:val="222222"/>
          <w:sz w:val="21"/>
          <w:szCs w:val="21"/>
        </w:rPr>
        <w:t>Основные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свойства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клеток</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участвующих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антитело</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зависимых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цитотоксических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реакциях</w:t>
      </w:r>
      <w:r w:rsidRPr="005C6BB1">
        <w:rPr>
          <w:rFonts w:ascii="Helvetica" w:hAnsi="Helvetica" w:cs="Helvetica"/>
          <w:b/>
          <w:bCs/>
          <w:color w:val="222222"/>
          <w:sz w:val="21"/>
          <w:szCs w:val="21"/>
        </w:rPr>
        <w:t>.</w:t>
      </w:r>
    </w:p>
    <w:p w14:paraId="615D814D" w14:textId="77777777" w:rsidR="005C6BB1" w:rsidRPr="005C6BB1" w:rsidRDefault="005C6BB1" w:rsidP="005C6BB1">
      <w:pPr>
        <w:rPr>
          <w:rFonts w:ascii="Helvetica" w:hAnsi="Helvetica" w:cs="Helvetica"/>
          <w:b/>
          <w:bCs/>
          <w:color w:val="222222"/>
          <w:sz w:val="21"/>
          <w:szCs w:val="21"/>
        </w:rPr>
      </w:pPr>
    </w:p>
    <w:p w14:paraId="5B364621"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5. </w:t>
      </w:r>
      <w:r w:rsidRPr="005C6BB1">
        <w:rPr>
          <w:rFonts w:ascii="Helvetica" w:hAnsi="Helvetica" w:cs="Helvetica" w:hint="eastAsia"/>
          <w:b/>
          <w:bCs/>
          <w:color w:val="222222"/>
          <w:sz w:val="21"/>
          <w:szCs w:val="21"/>
        </w:rPr>
        <w:t>Взаимодействие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Т</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киллеров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клетками</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мишенями</w:t>
      </w:r>
    </w:p>
    <w:p w14:paraId="4C2D540D" w14:textId="77777777" w:rsidR="005C6BB1" w:rsidRPr="005C6BB1" w:rsidRDefault="005C6BB1" w:rsidP="005C6BB1">
      <w:pPr>
        <w:rPr>
          <w:rFonts w:ascii="Helvetica" w:hAnsi="Helvetica" w:cs="Helvetica"/>
          <w:b/>
          <w:bCs/>
          <w:color w:val="222222"/>
          <w:sz w:val="21"/>
          <w:szCs w:val="21"/>
        </w:rPr>
      </w:pPr>
    </w:p>
    <w:p w14:paraId="01FE5E6D"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6. </w:t>
      </w:r>
      <w:r w:rsidRPr="005C6BB1">
        <w:rPr>
          <w:rFonts w:ascii="Helvetica" w:hAnsi="Helvetica" w:cs="Helvetica" w:hint="eastAsia"/>
          <w:b/>
          <w:bCs/>
          <w:color w:val="222222"/>
          <w:sz w:val="21"/>
          <w:szCs w:val="21"/>
        </w:rPr>
        <w:t>Данные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функциях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иммунокомпетентных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клеток</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при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хроническом</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лимфолейкозе</w:t>
      </w:r>
    </w:p>
    <w:p w14:paraId="16793E10" w14:textId="77777777" w:rsidR="005C6BB1" w:rsidRPr="005C6BB1" w:rsidRDefault="005C6BB1" w:rsidP="005C6BB1">
      <w:pPr>
        <w:rPr>
          <w:rFonts w:ascii="Helvetica" w:hAnsi="Helvetica" w:cs="Helvetica"/>
          <w:b/>
          <w:bCs/>
          <w:color w:val="222222"/>
          <w:sz w:val="21"/>
          <w:szCs w:val="21"/>
        </w:rPr>
      </w:pPr>
    </w:p>
    <w:p w14:paraId="444EA3B6"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МАТЕРИАЛЫ</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МЕТОДЫ</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ИССЛЕДОВАНИЙ</w:t>
      </w:r>
      <w:r w:rsidRPr="005C6BB1">
        <w:rPr>
          <w:rFonts w:ascii="Helvetica" w:hAnsi="Helvetica" w:cs="Helvetica"/>
          <w:b/>
          <w:bCs/>
          <w:color w:val="222222"/>
          <w:sz w:val="21"/>
          <w:szCs w:val="21"/>
        </w:rPr>
        <w:t>.</w:t>
      </w:r>
    </w:p>
    <w:p w14:paraId="17EB5AEE" w14:textId="77777777" w:rsidR="005C6BB1" w:rsidRPr="005C6BB1" w:rsidRDefault="005C6BB1" w:rsidP="005C6BB1">
      <w:pPr>
        <w:rPr>
          <w:rFonts w:ascii="Helvetica" w:hAnsi="Helvetica" w:cs="Helvetica"/>
          <w:b/>
          <w:bCs/>
          <w:color w:val="222222"/>
          <w:sz w:val="21"/>
          <w:szCs w:val="21"/>
        </w:rPr>
      </w:pPr>
    </w:p>
    <w:p w14:paraId="3B0C1FD2"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1. </w:t>
      </w:r>
      <w:r w:rsidRPr="005C6BB1">
        <w:rPr>
          <w:rFonts w:ascii="Helvetica" w:hAnsi="Helvetica" w:cs="Helvetica" w:hint="eastAsia"/>
          <w:b/>
          <w:bCs/>
          <w:color w:val="222222"/>
          <w:sz w:val="21"/>
          <w:szCs w:val="21"/>
        </w:rPr>
        <w:t>Экспериментальные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животные</w:t>
      </w:r>
    </w:p>
    <w:p w14:paraId="5B2DA071" w14:textId="77777777" w:rsidR="005C6BB1" w:rsidRPr="005C6BB1" w:rsidRDefault="005C6BB1" w:rsidP="005C6BB1">
      <w:pPr>
        <w:rPr>
          <w:rFonts w:ascii="Helvetica" w:hAnsi="Helvetica" w:cs="Helvetica"/>
          <w:b/>
          <w:bCs/>
          <w:color w:val="222222"/>
          <w:sz w:val="21"/>
          <w:szCs w:val="21"/>
        </w:rPr>
      </w:pPr>
    </w:p>
    <w:p w14:paraId="0070F123"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2. </w:t>
      </w:r>
      <w:r w:rsidRPr="005C6BB1">
        <w:rPr>
          <w:rFonts w:ascii="Helvetica" w:hAnsi="Helvetica" w:cs="Helvetica" w:hint="eastAsia"/>
          <w:b/>
          <w:bCs/>
          <w:color w:val="222222"/>
          <w:sz w:val="21"/>
          <w:szCs w:val="21"/>
        </w:rPr>
        <w:t>Выделение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лимфоцитов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из</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w:t>
      </w:r>
    </w:p>
    <w:p w14:paraId="07DF7647" w14:textId="77777777" w:rsidR="005C6BB1" w:rsidRPr="005C6BB1" w:rsidRDefault="005C6BB1" w:rsidP="005C6BB1">
      <w:pPr>
        <w:rPr>
          <w:rFonts w:ascii="Helvetica" w:hAnsi="Helvetica" w:cs="Helvetica"/>
          <w:b/>
          <w:bCs/>
          <w:color w:val="222222"/>
          <w:sz w:val="21"/>
          <w:szCs w:val="21"/>
        </w:rPr>
      </w:pPr>
    </w:p>
    <w:p w14:paraId="22C93BDE"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3. </w:t>
      </w:r>
      <w:r w:rsidRPr="005C6BB1">
        <w:rPr>
          <w:rFonts w:ascii="Helvetica" w:hAnsi="Helvetica" w:cs="Helvetica" w:hint="eastAsia"/>
          <w:b/>
          <w:bCs/>
          <w:color w:val="222222"/>
          <w:sz w:val="21"/>
          <w:szCs w:val="21"/>
        </w:rPr>
        <w:t>Индикаторные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клетки</w:t>
      </w:r>
    </w:p>
    <w:p w14:paraId="1D0A69DD" w14:textId="77777777" w:rsidR="005C6BB1" w:rsidRPr="005C6BB1" w:rsidRDefault="005C6BB1" w:rsidP="005C6BB1">
      <w:pPr>
        <w:rPr>
          <w:rFonts w:ascii="Helvetica" w:hAnsi="Helvetica" w:cs="Helvetica"/>
          <w:b/>
          <w:bCs/>
          <w:color w:val="222222"/>
          <w:sz w:val="21"/>
          <w:szCs w:val="21"/>
        </w:rPr>
      </w:pPr>
    </w:p>
    <w:p w14:paraId="338BF394"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4. </w:t>
      </w:r>
      <w:r w:rsidRPr="005C6BB1">
        <w:rPr>
          <w:rFonts w:ascii="Helvetica" w:hAnsi="Helvetica" w:cs="Helvetica" w:hint="eastAsia"/>
          <w:b/>
          <w:bCs/>
          <w:color w:val="222222"/>
          <w:sz w:val="21"/>
          <w:szCs w:val="21"/>
        </w:rPr>
        <w:t>Инкубационная</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среда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для</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культур</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клеток</w:t>
      </w:r>
    </w:p>
    <w:p w14:paraId="1B0C3E03" w14:textId="77777777" w:rsidR="005C6BB1" w:rsidRPr="005C6BB1" w:rsidRDefault="005C6BB1" w:rsidP="005C6BB1">
      <w:pPr>
        <w:rPr>
          <w:rFonts w:ascii="Helvetica" w:hAnsi="Helvetica" w:cs="Helvetica"/>
          <w:b/>
          <w:bCs/>
          <w:color w:val="222222"/>
          <w:sz w:val="21"/>
          <w:szCs w:val="21"/>
        </w:rPr>
      </w:pPr>
    </w:p>
    <w:p w14:paraId="3FB3AEA0"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5. </w:t>
      </w:r>
      <w:r w:rsidRPr="005C6BB1">
        <w:rPr>
          <w:rFonts w:ascii="Helvetica" w:hAnsi="Helvetica" w:cs="Helvetica" w:hint="eastAsia"/>
          <w:b/>
          <w:bCs/>
          <w:color w:val="222222"/>
          <w:sz w:val="21"/>
          <w:szCs w:val="21"/>
        </w:rPr>
        <w:t>Индукторы</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для</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клеточноопосредованной</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цитотоксической</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реакции</w:t>
      </w:r>
    </w:p>
    <w:p w14:paraId="6B3F14CA" w14:textId="77777777" w:rsidR="005C6BB1" w:rsidRPr="005C6BB1" w:rsidRDefault="005C6BB1" w:rsidP="005C6BB1">
      <w:pPr>
        <w:rPr>
          <w:rFonts w:ascii="Helvetica" w:hAnsi="Helvetica" w:cs="Helvetica"/>
          <w:b/>
          <w:bCs/>
          <w:color w:val="222222"/>
          <w:sz w:val="21"/>
          <w:szCs w:val="21"/>
        </w:rPr>
      </w:pPr>
    </w:p>
    <w:p w14:paraId="6E0D77AD"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6. </w:t>
      </w:r>
      <w:r w:rsidRPr="005C6BB1">
        <w:rPr>
          <w:rFonts w:ascii="Helvetica" w:hAnsi="Helvetica" w:cs="Helvetica" w:hint="eastAsia"/>
          <w:b/>
          <w:bCs/>
          <w:color w:val="222222"/>
          <w:sz w:val="21"/>
          <w:szCs w:val="21"/>
        </w:rPr>
        <w:t>Получение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иммунной</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сыворотки</w:t>
      </w:r>
    </w:p>
    <w:p w14:paraId="15B51013" w14:textId="77777777" w:rsidR="005C6BB1" w:rsidRPr="005C6BB1" w:rsidRDefault="005C6BB1" w:rsidP="005C6BB1">
      <w:pPr>
        <w:rPr>
          <w:rFonts w:ascii="Helvetica" w:hAnsi="Helvetica" w:cs="Helvetica"/>
          <w:b/>
          <w:bCs/>
          <w:color w:val="222222"/>
          <w:sz w:val="21"/>
          <w:szCs w:val="21"/>
        </w:rPr>
      </w:pPr>
    </w:p>
    <w:p w14:paraId="5E3675DA"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7. </w:t>
      </w:r>
      <w:r w:rsidRPr="005C6BB1">
        <w:rPr>
          <w:rFonts w:ascii="Helvetica" w:hAnsi="Helvetica" w:cs="Helvetica" w:hint="eastAsia"/>
          <w:b/>
          <w:bCs/>
          <w:color w:val="222222"/>
          <w:sz w:val="21"/>
          <w:szCs w:val="21"/>
        </w:rPr>
        <w:t>Проба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эффекторов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на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клеточноопосредованную</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цитоток</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сичность</w:t>
      </w:r>
      <w:r w:rsidRPr="005C6BB1">
        <w:rPr>
          <w:rFonts w:ascii="Helvetica" w:hAnsi="Helvetica" w:cs="Helvetica"/>
          <w:b/>
          <w:bCs/>
          <w:color w:val="222222"/>
          <w:sz w:val="21"/>
          <w:szCs w:val="21"/>
        </w:rPr>
        <w:t>.</w:t>
      </w:r>
    </w:p>
    <w:p w14:paraId="6A541AF0" w14:textId="77777777" w:rsidR="005C6BB1" w:rsidRPr="005C6BB1" w:rsidRDefault="005C6BB1" w:rsidP="005C6BB1">
      <w:pPr>
        <w:rPr>
          <w:rFonts w:ascii="Helvetica" w:hAnsi="Helvetica" w:cs="Helvetica"/>
          <w:b/>
          <w:bCs/>
          <w:color w:val="222222"/>
          <w:sz w:val="21"/>
          <w:szCs w:val="21"/>
        </w:rPr>
      </w:pPr>
    </w:p>
    <w:p w14:paraId="379A54DC"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8. </w:t>
      </w:r>
      <w:r w:rsidRPr="005C6BB1">
        <w:rPr>
          <w:rFonts w:ascii="Helvetica" w:hAnsi="Helvetica" w:cs="Helvetica" w:hint="eastAsia"/>
          <w:b/>
          <w:bCs/>
          <w:color w:val="222222"/>
          <w:sz w:val="21"/>
          <w:szCs w:val="21"/>
        </w:rPr>
        <w:t>Статистическая</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обработка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результатов</w:t>
      </w:r>
    </w:p>
    <w:p w14:paraId="36B65670" w14:textId="77777777" w:rsidR="005C6BB1" w:rsidRPr="005C6BB1" w:rsidRDefault="005C6BB1" w:rsidP="005C6BB1">
      <w:pPr>
        <w:rPr>
          <w:rFonts w:ascii="Helvetica" w:hAnsi="Helvetica" w:cs="Helvetica"/>
          <w:b/>
          <w:bCs/>
          <w:color w:val="222222"/>
          <w:sz w:val="21"/>
          <w:szCs w:val="21"/>
        </w:rPr>
      </w:pPr>
    </w:p>
    <w:p w14:paraId="0C1ECA5A"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РЕЗУЛЬТАТЫ</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ИССЛЕДОВАНИЙ</w:t>
      </w:r>
      <w:r w:rsidRPr="005C6BB1">
        <w:rPr>
          <w:rFonts w:ascii="Helvetica" w:hAnsi="Helvetica" w:cs="Helvetica"/>
          <w:b/>
          <w:bCs/>
          <w:color w:val="222222"/>
          <w:sz w:val="21"/>
          <w:szCs w:val="21"/>
        </w:rPr>
        <w:t>.</w:t>
      </w:r>
    </w:p>
    <w:p w14:paraId="14459300" w14:textId="77777777" w:rsidR="005C6BB1" w:rsidRPr="005C6BB1" w:rsidRDefault="005C6BB1" w:rsidP="005C6BB1">
      <w:pPr>
        <w:rPr>
          <w:rFonts w:ascii="Helvetica" w:hAnsi="Helvetica" w:cs="Helvetica"/>
          <w:b/>
          <w:bCs/>
          <w:color w:val="222222"/>
          <w:sz w:val="21"/>
          <w:szCs w:val="21"/>
        </w:rPr>
      </w:pPr>
    </w:p>
    <w:p w14:paraId="4C25123C"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I. </w:t>
      </w:r>
      <w:r w:rsidRPr="005C6BB1">
        <w:rPr>
          <w:rFonts w:ascii="Helvetica" w:hAnsi="Helvetica" w:cs="Helvetica" w:hint="eastAsia"/>
          <w:b/>
          <w:bCs/>
          <w:color w:val="222222"/>
          <w:sz w:val="21"/>
          <w:szCs w:val="21"/>
        </w:rPr>
        <w:t>Разработка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методов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оценки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±п</w:t>
      </w:r>
      <w:r w:rsidRPr="005C6BB1">
        <w:rPr>
          <w:rFonts w:ascii="Helvetica" w:hAnsi="Helvetica" w:cs="Helvetica"/>
          <w:b/>
          <w:bCs/>
          <w:color w:val="222222"/>
          <w:sz w:val="21"/>
          <w:szCs w:val="21"/>
        </w:rPr>
        <w:t xml:space="preserve"> vitro </w:t>
      </w:r>
      <w:r w:rsidRPr="005C6BB1">
        <w:rPr>
          <w:rFonts w:ascii="Helvetica" w:hAnsi="Helvetica" w:cs="Helvetica" w:hint="eastAsia"/>
          <w:b/>
          <w:bCs/>
          <w:color w:val="222222"/>
          <w:sz w:val="21"/>
          <w:szCs w:val="21"/>
        </w:rPr>
        <w:t>клеточноопосредованной</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цитотоксической</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активности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иммунокомпетентных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клеток</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анализа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цитотоксической</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реакции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на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уровне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отдельного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конъюгата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эффектор</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мишень</w:t>
      </w:r>
    </w:p>
    <w:p w14:paraId="45395A38" w14:textId="77777777" w:rsidR="005C6BB1" w:rsidRPr="005C6BB1" w:rsidRDefault="005C6BB1" w:rsidP="005C6BB1">
      <w:pPr>
        <w:rPr>
          <w:rFonts w:ascii="Helvetica" w:hAnsi="Helvetica" w:cs="Helvetica"/>
          <w:b/>
          <w:bCs/>
          <w:color w:val="222222"/>
          <w:sz w:val="21"/>
          <w:szCs w:val="21"/>
        </w:rPr>
      </w:pPr>
    </w:p>
    <w:p w14:paraId="4446E8B1"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2. </w:t>
      </w:r>
      <w:r w:rsidRPr="005C6BB1">
        <w:rPr>
          <w:rFonts w:ascii="Helvetica" w:hAnsi="Helvetica" w:cs="Helvetica" w:hint="eastAsia"/>
          <w:b/>
          <w:bCs/>
          <w:color w:val="222222"/>
          <w:sz w:val="21"/>
          <w:szCs w:val="21"/>
        </w:rPr>
        <w:t>Изучение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дитотоксичности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естественных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киллеров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здорового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больного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ХЛЛ</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крупного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рогатого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скота</w:t>
      </w:r>
    </w:p>
    <w:p w14:paraId="6F5999AD" w14:textId="77777777" w:rsidR="005C6BB1" w:rsidRPr="005C6BB1" w:rsidRDefault="005C6BB1" w:rsidP="005C6BB1">
      <w:pPr>
        <w:rPr>
          <w:rFonts w:ascii="Helvetica" w:hAnsi="Helvetica" w:cs="Helvetica"/>
          <w:b/>
          <w:bCs/>
          <w:color w:val="222222"/>
          <w:sz w:val="21"/>
          <w:szCs w:val="21"/>
        </w:rPr>
      </w:pPr>
    </w:p>
    <w:p w14:paraId="5B6977B5"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3. </w:t>
      </w:r>
      <w:r w:rsidRPr="005C6BB1">
        <w:rPr>
          <w:rFonts w:ascii="Helvetica" w:hAnsi="Helvetica" w:cs="Helvetica" w:hint="eastAsia"/>
          <w:b/>
          <w:bCs/>
          <w:color w:val="222222"/>
          <w:sz w:val="21"/>
          <w:szCs w:val="21"/>
        </w:rPr>
        <w:t>Исследование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участвующих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антителозависимых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цитоток</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сических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реакциях</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лейкоцитов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здорового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больного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ХЛЛ</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крупного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рогатого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скота</w:t>
      </w:r>
    </w:p>
    <w:p w14:paraId="78225050" w14:textId="77777777" w:rsidR="005C6BB1" w:rsidRPr="005C6BB1" w:rsidRDefault="005C6BB1" w:rsidP="005C6BB1">
      <w:pPr>
        <w:rPr>
          <w:rFonts w:ascii="Helvetica" w:hAnsi="Helvetica" w:cs="Helvetica"/>
          <w:b/>
          <w:bCs/>
          <w:color w:val="222222"/>
          <w:sz w:val="21"/>
          <w:szCs w:val="21"/>
        </w:rPr>
      </w:pPr>
    </w:p>
    <w:p w14:paraId="57700D0A"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4. </w:t>
      </w:r>
      <w:r w:rsidRPr="005C6BB1">
        <w:rPr>
          <w:rFonts w:ascii="Helvetica" w:hAnsi="Helvetica" w:cs="Helvetica" w:hint="eastAsia"/>
          <w:b/>
          <w:bCs/>
          <w:color w:val="222222"/>
          <w:sz w:val="21"/>
          <w:szCs w:val="21"/>
        </w:rPr>
        <w:t>К</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лимфоциты</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здорового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больного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ХЛЛ</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крупного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рогатого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скота</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во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время</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антителозависимой</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дитотокси</w:t>
      </w:r>
      <w:r w:rsidRPr="005C6BB1">
        <w:rPr>
          <w:rFonts w:ascii="Helvetica" w:hAnsi="Helvetica" w:cs="Helvetica"/>
          <w:b/>
          <w:bCs/>
          <w:color w:val="222222"/>
          <w:sz w:val="21"/>
          <w:szCs w:val="21"/>
        </w:rPr>
        <w:t>-</w:t>
      </w:r>
      <w:r w:rsidRPr="005C6BB1">
        <w:rPr>
          <w:rFonts w:ascii="Helvetica" w:hAnsi="Helvetica" w:cs="Helvetica" w:hint="eastAsia"/>
          <w:b/>
          <w:bCs/>
          <w:color w:val="222222"/>
          <w:sz w:val="21"/>
          <w:szCs w:val="21"/>
        </w:rPr>
        <w:t>ческой</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реакции</w:t>
      </w:r>
    </w:p>
    <w:p w14:paraId="00B11BC4" w14:textId="77777777" w:rsidR="005C6BB1" w:rsidRPr="005C6BB1" w:rsidRDefault="005C6BB1" w:rsidP="005C6BB1">
      <w:pPr>
        <w:rPr>
          <w:rFonts w:ascii="Helvetica" w:hAnsi="Helvetica" w:cs="Helvetica"/>
          <w:b/>
          <w:bCs/>
          <w:color w:val="222222"/>
          <w:sz w:val="21"/>
          <w:szCs w:val="21"/>
        </w:rPr>
      </w:pPr>
    </w:p>
    <w:p w14:paraId="2582ED98"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b/>
          <w:bCs/>
          <w:color w:val="222222"/>
          <w:sz w:val="21"/>
          <w:szCs w:val="21"/>
        </w:rPr>
        <w:t xml:space="preserve">5. </w:t>
      </w:r>
      <w:r w:rsidRPr="005C6BB1">
        <w:rPr>
          <w:rFonts w:ascii="Helvetica" w:hAnsi="Helvetica" w:cs="Helvetica" w:hint="eastAsia"/>
          <w:b/>
          <w:bCs/>
          <w:color w:val="222222"/>
          <w:sz w:val="21"/>
          <w:szCs w:val="21"/>
        </w:rPr>
        <w:t>Лектинзависимая</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дитотоксичность</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лимфоцитов</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крови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здорового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и</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больного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ХЛЛ</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крупного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рогатого</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lastRenderedPageBreak/>
        <w:t>скота</w:t>
      </w:r>
    </w:p>
    <w:p w14:paraId="2AE1AD53" w14:textId="77777777" w:rsidR="005C6BB1" w:rsidRPr="005C6BB1" w:rsidRDefault="005C6BB1" w:rsidP="005C6BB1">
      <w:pPr>
        <w:rPr>
          <w:rFonts w:ascii="Helvetica" w:hAnsi="Helvetica" w:cs="Helvetica"/>
          <w:b/>
          <w:bCs/>
          <w:color w:val="222222"/>
          <w:sz w:val="21"/>
          <w:szCs w:val="21"/>
        </w:rPr>
      </w:pPr>
    </w:p>
    <w:p w14:paraId="2EC3049C" w14:textId="77777777" w:rsidR="005C6BB1" w:rsidRPr="005C6BB1" w:rsidRDefault="005C6BB1" w:rsidP="005C6BB1">
      <w:pPr>
        <w:rPr>
          <w:rFonts w:ascii="Helvetica" w:hAnsi="Helvetica" w:cs="Helvetica"/>
          <w:b/>
          <w:bCs/>
          <w:color w:val="222222"/>
          <w:sz w:val="21"/>
          <w:szCs w:val="21"/>
        </w:rPr>
      </w:pPr>
      <w:r w:rsidRPr="005C6BB1">
        <w:rPr>
          <w:rFonts w:ascii="Helvetica" w:hAnsi="Helvetica" w:cs="Helvetica" w:hint="eastAsia"/>
          <w:b/>
          <w:bCs/>
          <w:color w:val="222222"/>
          <w:sz w:val="21"/>
          <w:szCs w:val="21"/>
        </w:rPr>
        <w:t>ОБСУЖДЕНИЕ</w:t>
      </w:r>
      <w:r w:rsidRPr="005C6BB1">
        <w:rPr>
          <w:rFonts w:ascii="Helvetica" w:hAnsi="Helvetica" w:cs="Helvetica"/>
          <w:b/>
          <w:bCs/>
          <w:color w:val="222222"/>
          <w:sz w:val="21"/>
          <w:szCs w:val="21"/>
        </w:rPr>
        <w:t xml:space="preserve"> </w:t>
      </w:r>
      <w:r w:rsidRPr="005C6BB1">
        <w:rPr>
          <w:rFonts w:ascii="Helvetica" w:hAnsi="Helvetica" w:cs="Helvetica" w:hint="eastAsia"/>
          <w:b/>
          <w:bCs/>
          <w:color w:val="222222"/>
          <w:sz w:val="21"/>
          <w:szCs w:val="21"/>
        </w:rPr>
        <w:t>РЕЗУЛЬТАТОВ</w:t>
      </w:r>
      <w:r w:rsidRPr="005C6BB1">
        <w:rPr>
          <w:rFonts w:ascii="Helvetica" w:hAnsi="Helvetica" w:cs="Helvetica"/>
          <w:b/>
          <w:bCs/>
          <w:color w:val="222222"/>
          <w:sz w:val="21"/>
          <w:szCs w:val="21"/>
        </w:rPr>
        <w:t>.</w:t>
      </w:r>
    </w:p>
    <w:p w14:paraId="0A94A064" w14:textId="77777777" w:rsidR="005C6BB1" w:rsidRPr="005C6BB1" w:rsidRDefault="005C6BB1" w:rsidP="005C6BB1">
      <w:pPr>
        <w:rPr>
          <w:rFonts w:ascii="Helvetica" w:hAnsi="Helvetica" w:cs="Helvetica"/>
          <w:b/>
          <w:bCs/>
          <w:color w:val="222222"/>
          <w:sz w:val="21"/>
          <w:szCs w:val="21"/>
        </w:rPr>
      </w:pPr>
    </w:p>
    <w:p w14:paraId="109CC004" w14:textId="02D9D1A5" w:rsidR="00484EB4" w:rsidRPr="005C6BB1" w:rsidRDefault="005C6BB1" w:rsidP="005C6BB1">
      <w:r w:rsidRPr="005C6BB1">
        <w:rPr>
          <w:rFonts w:ascii="Helvetica" w:hAnsi="Helvetica" w:cs="Helvetica" w:hint="eastAsia"/>
          <w:b/>
          <w:bCs/>
          <w:color w:val="222222"/>
          <w:sz w:val="21"/>
          <w:szCs w:val="21"/>
        </w:rPr>
        <w:t>ВЫВОДЫ</w:t>
      </w:r>
      <w:r w:rsidRPr="005C6BB1">
        <w:rPr>
          <w:rFonts w:ascii="Helvetica" w:hAnsi="Helvetica" w:cs="Helvetica"/>
          <w:b/>
          <w:bCs/>
          <w:color w:val="222222"/>
          <w:sz w:val="21"/>
          <w:szCs w:val="21"/>
        </w:rPr>
        <w:t>.</w:t>
      </w:r>
    </w:p>
    <w:sectPr w:rsidR="00484EB4" w:rsidRPr="005C6B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7A47" w14:textId="77777777" w:rsidR="00F33B27" w:rsidRDefault="00F33B27">
      <w:pPr>
        <w:spacing w:after="0" w:line="240" w:lineRule="auto"/>
      </w:pPr>
      <w:r>
        <w:separator/>
      </w:r>
    </w:p>
  </w:endnote>
  <w:endnote w:type="continuationSeparator" w:id="0">
    <w:p w14:paraId="6E434C63" w14:textId="77777777" w:rsidR="00F33B27" w:rsidRDefault="00F3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5166" w14:textId="77777777" w:rsidR="00F33B27" w:rsidRDefault="00F33B27"/>
    <w:p w14:paraId="3D189537" w14:textId="77777777" w:rsidR="00F33B27" w:rsidRDefault="00F33B27"/>
    <w:p w14:paraId="73212CAE" w14:textId="77777777" w:rsidR="00F33B27" w:rsidRDefault="00F33B27"/>
    <w:p w14:paraId="5ABBF6E9" w14:textId="77777777" w:rsidR="00F33B27" w:rsidRDefault="00F33B27"/>
    <w:p w14:paraId="77FC3177" w14:textId="77777777" w:rsidR="00F33B27" w:rsidRDefault="00F33B27"/>
    <w:p w14:paraId="2102A6DB" w14:textId="77777777" w:rsidR="00F33B27" w:rsidRDefault="00F33B27"/>
    <w:p w14:paraId="7DC7E683" w14:textId="77777777" w:rsidR="00F33B27" w:rsidRDefault="00F33B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D03BBD" wp14:editId="13907D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6D4CF" w14:textId="77777777" w:rsidR="00F33B27" w:rsidRDefault="00F33B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03B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E6D4CF" w14:textId="77777777" w:rsidR="00F33B27" w:rsidRDefault="00F33B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E33050" w14:textId="77777777" w:rsidR="00F33B27" w:rsidRDefault="00F33B27"/>
    <w:p w14:paraId="3EC16FAA" w14:textId="77777777" w:rsidR="00F33B27" w:rsidRDefault="00F33B27"/>
    <w:p w14:paraId="1DE59750" w14:textId="77777777" w:rsidR="00F33B27" w:rsidRDefault="00F33B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3242A5" wp14:editId="083383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8E96A" w14:textId="77777777" w:rsidR="00F33B27" w:rsidRDefault="00F33B27"/>
                          <w:p w14:paraId="121F4DB8" w14:textId="77777777" w:rsidR="00F33B27" w:rsidRDefault="00F33B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3242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F8E96A" w14:textId="77777777" w:rsidR="00F33B27" w:rsidRDefault="00F33B27"/>
                    <w:p w14:paraId="121F4DB8" w14:textId="77777777" w:rsidR="00F33B27" w:rsidRDefault="00F33B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EAA7A4" w14:textId="77777777" w:rsidR="00F33B27" w:rsidRDefault="00F33B27"/>
    <w:p w14:paraId="442DEE4F" w14:textId="77777777" w:rsidR="00F33B27" w:rsidRDefault="00F33B27">
      <w:pPr>
        <w:rPr>
          <w:sz w:val="2"/>
          <w:szCs w:val="2"/>
        </w:rPr>
      </w:pPr>
    </w:p>
    <w:p w14:paraId="311C1B3A" w14:textId="77777777" w:rsidR="00F33B27" w:rsidRDefault="00F33B27"/>
    <w:p w14:paraId="1E4D4156" w14:textId="77777777" w:rsidR="00F33B27" w:rsidRDefault="00F33B27">
      <w:pPr>
        <w:spacing w:after="0" w:line="240" w:lineRule="auto"/>
      </w:pPr>
    </w:p>
  </w:footnote>
  <w:footnote w:type="continuationSeparator" w:id="0">
    <w:p w14:paraId="29E4ED57" w14:textId="77777777" w:rsidR="00F33B27" w:rsidRDefault="00F33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27"/>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TotalTime>
  <Pages>4</Pages>
  <Words>422</Words>
  <Characters>2407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cp:revision>
  <cp:lastPrinted>2009-02-06T05:36:00Z</cp:lastPrinted>
  <dcterms:created xsi:type="dcterms:W3CDTF">2025-11-25T20:19:00Z</dcterms:created>
  <dcterms:modified xsi:type="dcterms:W3CDTF">2025-11-27T18:11:00Z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