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23376" w14:textId="19BF9A4D" w:rsidR="00F25822" w:rsidRDefault="0022711D" w:rsidP="0022711D">
      <w:pPr>
        <w:rPr>
          <w:rFonts w:ascii="Verdana" w:hAnsi="Verdana"/>
          <w:b/>
          <w:bCs/>
          <w:color w:val="000000"/>
          <w:shd w:val="clear" w:color="auto" w:fill="FFFFFF"/>
        </w:rPr>
      </w:pPr>
      <w:r>
        <w:rPr>
          <w:rFonts w:ascii="Verdana" w:hAnsi="Verdana"/>
          <w:b/>
          <w:bCs/>
          <w:color w:val="000000"/>
          <w:shd w:val="clear" w:color="auto" w:fill="FFFFFF"/>
        </w:rPr>
        <w:t xml:space="preserve">Прокудін Георгій Семенович. Моделі та методи оптимізації вантажних перевезень в транспортних системах : Дис... д-ра наук: 05.22.01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2711D" w:rsidRPr="0022711D" w14:paraId="3B25CACD" w14:textId="77777777" w:rsidTr="0022711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2711D" w:rsidRPr="0022711D" w14:paraId="06E3291F" w14:textId="77777777">
              <w:trPr>
                <w:tblCellSpacing w:w="0" w:type="dxa"/>
              </w:trPr>
              <w:tc>
                <w:tcPr>
                  <w:tcW w:w="0" w:type="auto"/>
                  <w:vAlign w:val="center"/>
                  <w:hideMark/>
                </w:tcPr>
                <w:p w14:paraId="03199096" w14:textId="77777777" w:rsidR="0022711D" w:rsidRPr="0022711D" w:rsidRDefault="0022711D" w:rsidP="002271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711D">
                    <w:rPr>
                      <w:rFonts w:ascii="Times New Roman" w:eastAsia="Times New Roman" w:hAnsi="Times New Roman" w:cs="Times New Roman"/>
                      <w:b/>
                      <w:bCs/>
                      <w:sz w:val="24"/>
                      <w:szCs w:val="24"/>
                    </w:rPr>
                    <w:lastRenderedPageBreak/>
                    <w:t>Прокудін Г.С.</w:t>
                  </w:r>
                  <w:r w:rsidRPr="0022711D">
                    <w:rPr>
                      <w:rFonts w:ascii="Times New Roman" w:eastAsia="Times New Roman" w:hAnsi="Times New Roman" w:cs="Times New Roman"/>
                      <w:sz w:val="24"/>
                      <w:szCs w:val="24"/>
                    </w:rPr>
                    <w:t> Моделі та методи оптимізації вантажних перевезень в транспортних системах – Рукопис.</w:t>
                  </w:r>
                </w:p>
                <w:p w14:paraId="06CC6DDD" w14:textId="77777777" w:rsidR="0022711D" w:rsidRPr="0022711D" w:rsidRDefault="0022711D" w:rsidP="002271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711D">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05.22.01 – транспортні системи. – Національний транспортний університет Міністерства освіти і науки України, Київ, 2009.</w:t>
                  </w:r>
                </w:p>
                <w:p w14:paraId="6B9F6092" w14:textId="77777777" w:rsidR="0022711D" w:rsidRPr="0022711D" w:rsidRDefault="0022711D" w:rsidP="002271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711D">
                    <w:rPr>
                      <w:rFonts w:ascii="Times New Roman" w:eastAsia="Times New Roman" w:hAnsi="Times New Roman" w:cs="Times New Roman"/>
                      <w:sz w:val="24"/>
                      <w:szCs w:val="24"/>
                    </w:rPr>
                    <w:t>Дисертація присвячена розробці теоретичних основ і практичних методів оптимального планування і маршрутизації вантажних перевезень у транспортних системах, які враховують обмеження на пропускні здатності їх транспортних вузлів і комунікацій, незбалансованість обсягів вантажів, що перевозяться, взаємодію в різних комбінаціях усіх видів транспорту при здійсненні сумісних перевезень вантажу, розмірність розв'язуваних транспортних завдань і ряд інших.</w:t>
                  </w:r>
                </w:p>
                <w:p w14:paraId="5C48B518" w14:textId="77777777" w:rsidR="0022711D" w:rsidRPr="0022711D" w:rsidRDefault="0022711D" w:rsidP="002271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711D">
                    <w:rPr>
                      <w:rFonts w:ascii="Times New Roman" w:eastAsia="Times New Roman" w:hAnsi="Times New Roman" w:cs="Times New Roman"/>
                      <w:sz w:val="24"/>
                      <w:szCs w:val="24"/>
                    </w:rPr>
                    <w:t>Актуальність теми дисертаційної роботи полягає у тому, що в ній міститься комплекс науково-практичних досліджень, які дозволяють вирішити проблему оптимального управління вантажними перевезеннями в транспортних системах шляхом використання нових матрично-мережевої моделі і методів здійснення оптимальних перевезень вантажів у транспортних системах з урахуванням їх пропускних можливостей.</w:t>
                  </w:r>
                </w:p>
                <w:p w14:paraId="6C583235" w14:textId="77777777" w:rsidR="0022711D" w:rsidRPr="0022711D" w:rsidRDefault="0022711D" w:rsidP="002271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711D">
                    <w:rPr>
                      <w:rFonts w:ascii="Times New Roman" w:eastAsia="Times New Roman" w:hAnsi="Times New Roman" w:cs="Times New Roman"/>
                      <w:sz w:val="24"/>
                      <w:szCs w:val="24"/>
                    </w:rPr>
                    <w:t>Основні наукові і практичні результати дисертації впроваджені в учбовий процес ряду провідних вищих навчальних закладів Міністерства освіти і науки України.</w:t>
                  </w:r>
                </w:p>
                <w:p w14:paraId="0E8B08F4" w14:textId="77777777" w:rsidR="0022711D" w:rsidRPr="0022711D" w:rsidRDefault="0022711D" w:rsidP="002271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711D">
                    <w:rPr>
                      <w:rFonts w:ascii="Times New Roman" w:eastAsia="Times New Roman" w:hAnsi="Times New Roman" w:cs="Times New Roman"/>
                      <w:sz w:val="24"/>
                      <w:szCs w:val="24"/>
                    </w:rPr>
                    <w:t>Представлена в дисертаційній роботі матрично-мережева модель по управлінню вантажними перевезеннями в транспортній системі України з відповідною інструментальною базою даних про характеристики її транспортних вузлів і комунікацій, реалізована у вигляді відповідного програмного забезпечення й пройшла апробацію і впровадження на окремих транспортних підприємствах Міністерства транспорту та зв'язку України.</w:t>
                  </w:r>
                </w:p>
              </w:tc>
            </w:tr>
          </w:tbl>
          <w:p w14:paraId="53AD51BE" w14:textId="77777777" w:rsidR="0022711D" w:rsidRPr="0022711D" w:rsidRDefault="0022711D" w:rsidP="0022711D">
            <w:pPr>
              <w:spacing w:after="0" w:line="240" w:lineRule="auto"/>
              <w:rPr>
                <w:rFonts w:ascii="Times New Roman" w:eastAsia="Times New Roman" w:hAnsi="Times New Roman" w:cs="Times New Roman"/>
                <w:sz w:val="24"/>
                <w:szCs w:val="24"/>
              </w:rPr>
            </w:pPr>
          </w:p>
        </w:tc>
      </w:tr>
      <w:tr w:rsidR="0022711D" w:rsidRPr="0022711D" w14:paraId="28C25E60" w14:textId="77777777" w:rsidTr="0022711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2711D" w:rsidRPr="0022711D" w14:paraId="5A0A6C26" w14:textId="77777777">
              <w:trPr>
                <w:tblCellSpacing w:w="0" w:type="dxa"/>
              </w:trPr>
              <w:tc>
                <w:tcPr>
                  <w:tcW w:w="0" w:type="auto"/>
                  <w:vAlign w:val="center"/>
                  <w:hideMark/>
                </w:tcPr>
                <w:p w14:paraId="33E20014" w14:textId="77777777" w:rsidR="0022711D" w:rsidRPr="0022711D" w:rsidRDefault="0022711D" w:rsidP="002271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711D">
                    <w:rPr>
                      <w:rFonts w:ascii="Times New Roman" w:eastAsia="Times New Roman" w:hAnsi="Times New Roman" w:cs="Times New Roman"/>
                      <w:sz w:val="24"/>
                      <w:szCs w:val="24"/>
                    </w:rPr>
                    <w:t>Дисертація присвячена вирішенню важливої наукової проблеми розробки теоретичних основ та практичних методів оптимальної маршрутизації вантажних перевезень у ТСУ на прикладі організації комплексних перевезень вантажів на автомобільному, залізничному, водному та авіаційному видах транспорту.</w:t>
                  </w:r>
                </w:p>
                <w:p w14:paraId="0029BE6F" w14:textId="77777777" w:rsidR="0022711D" w:rsidRPr="0022711D" w:rsidRDefault="0022711D" w:rsidP="002271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711D">
                    <w:rPr>
                      <w:rFonts w:ascii="Times New Roman" w:eastAsia="Times New Roman" w:hAnsi="Times New Roman" w:cs="Times New Roman"/>
                      <w:sz w:val="24"/>
                      <w:szCs w:val="24"/>
                    </w:rPr>
                    <w:t>У ринкових умовах господарювання практично всі підприємства потребують професійного підходу до управління перевізними процесами в організаційному розвитку для забезпечення конкурентоздатності із зарубіжними підприємствами та організаціями. Тому наведені в дисертації дослідження, особливо після входження України до світової організації торгівлі, набувають особливої актуальності.</w:t>
                  </w:r>
                </w:p>
                <w:p w14:paraId="5C7B6085" w14:textId="77777777" w:rsidR="0022711D" w:rsidRPr="0022711D" w:rsidRDefault="0022711D" w:rsidP="00DE730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711D">
                    <w:rPr>
                      <w:rFonts w:ascii="Times New Roman" w:eastAsia="Times New Roman" w:hAnsi="Times New Roman" w:cs="Times New Roman"/>
                      <w:sz w:val="24"/>
                      <w:szCs w:val="24"/>
                    </w:rPr>
                    <w:t>У результаті проведених з єдиних системних позицій досліджень встановлено, що у важливій проблемі національної економіки щодо управління вантажними перевезеннями в ТС відсутні відповідні моделі і методи оптимізації перевезень вантажів для ТМ різної структури і розмірності, які враховують обмеження на пропускні здатності її транспортних вузлів і комунікацій, на незбалансованість обсягів перевезень, на взаємодію різних видів транспорту при здійсненні комплексних перевезень неоднорідних вантажів.</w:t>
                  </w:r>
                </w:p>
                <w:p w14:paraId="0432B101" w14:textId="77777777" w:rsidR="0022711D" w:rsidRPr="0022711D" w:rsidRDefault="0022711D" w:rsidP="00DE730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711D">
                    <w:rPr>
                      <w:rFonts w:ascii="Times New Roman" w:eastAsia="Times New Roman" w:hAnsi="Times New Roman" w:cs="Times New Roman"/>
                      <w:sz w:val="24"/>
                      <w:szCs w:val="24"/>
                    </w:rPr>
                    <w:t xml:space="preserve">Здійснений, з урахуванням світового досвіду, аналіз існуючих наукових підходів та діючих моделей і методів по управлінню перевезеннями вантажів у ТС виявив недоліки, </w:t>
                  </w:r>
                  <w:r w:rsidRPr="0022711D">
                    <w:rPr>
                      <w:rFonts w:ascii="Times New Roman" w:eastAsia="Times New Roman" w:hAnsi="Times New Roman" w:cs="Times New Roman"/>
                      <w:sz w:val="24"/>
                      <w:szCs w:val="24"/>
                    </w:rPr>
                    <w:lastRenderedPageBreak/>
                    <w:t>які істотно обмежують, а іноді й не вирішують окремі практичні задачі, пов'язані з транспортуванням вантажів і полягають у наступному:</w:t>
                  </w:r>
                </w:p>
                <w:p w14:paraId="27BD1755" w14:textId="77777777" w:rsidR="0022711D" w:rsidRPr="0022711D" w:rsidRDefault="0022711D" w:rsidP="002271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711D">
                    <w:rPr>
                      <w:rFonts w:ascii="Times New Roman" w:eastAsia="Times New Roman" w:hAnsi="Times New Roman" w:cs="Times New Roman"/>
                      <w:sz w:val="24"/>
                      <w:szCs w:val="24"/>
                    </w:rPr>
                    <w:t>обмеженість по розмірності класу розв'язуваних задач;</w:t>
                  </w:r>
                </w:p>
                <w:p w14:paraId="1C34D28D" w14:textId="77777777" w:rsidR="0022711D" w:rsidRPr="0022711D" w:rsidRDefault="0022711D" w:rsidP="002271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711D">
                    <w:rPr>
                      <w:rFonts w:ascii="Times New Roman" w:eastAsia="Times New Roman" w:hAnsi="Times New Roman" w:cs="Times New Roman"/>
                      <w:sz w:val="24"/>
                      <w:szCs w:val="24"/>
                    </w:rPr>
                    <w:t>більшість методів (алгоритмів) розв'язання не піддаються чіткій формалізації;</w:t>
                  </w:r>
                </w:p>
                <w:p w14:paraId="317E2751" w14:textId="77777777" w:rsidR="0022711D" w:rsidRPr="0022711D" w:rsidRDefault="0022711D" w:rsidP="002271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711D">
                    <w:rPr>
                      <w:rFonts w:ascii="Times New Roman" w:eastAsia="Times New Roman" w:hAnsi="Times New Roman" w:cs="Times New Roman"/>
                      <w:sz w:val="24"/>
                      <w:szCs w:val="24"/>
                    </w:rPr>
                    <w:t>рішення задач можливе лише із заздалегідь заданою матрицею транспортних кореспонденцій;</w:t>
                  </w:r>
                </w:p>
                <w:p w14:paraId="4FB71BD3" w14:textId="77777777" w:rsidR="0022711D" w:rsidRPr="0022711D" w:rsidRDefault="0022711D" w:rsidP="002271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711D">
                    <w:rPr>
                      <w:rFonts w:ascii="Times New Roman" w:eastAsia="Times New Roman" w:hAnsi="Times New Roman" w:cs="Times New Roman"/>
                      <w:sz w:val="24"/>
                      <w:szCs w:val="24"/>
                    </w:rPr>
                    <w:t>відсутність у методах урахування існуючих обмежень на пропускні здатності транспортних вузлів і комунікацій, на незбалансованість по обсягах перевезень і застосування взаємодії різних видів транспорту при організації транспортування вантажів.</w:t>
                  </w:r>
                </w:p>
                <w:p w14:paraId="3EB35FD8" w14:textId="77777777" w:rsidR="0022711D" w:rsidRPr="0022711D" w:rsidRDefault="0022711D" w:rsidP="00DE730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2711D">
                    <w:rPr>
                      <w:rFonts w:ascii="Times New Roman" w:eastAsia="Times New Roman" w:hAnsi="Times New Roman" w:cs="Times New Roman"/>
                      <w:sz w:val="24"/>
                      <w:szCs w:val="24"/>
                    </w:rPr>
                    <w:t>Запропонований новий підхід до вирішення проблеми управління вантажними перевезеннями в ТС, який передбачає використання МММ представлення і оптимізації вантажних перевезень у ТМ. МММ за рахунок широкого застосування методів і алгоритмів обчислювальної математики, сучасних інформаційних технологій дозволяє усунути більшість недоліків в існуючих наукових підходах та діючих моделях і методах по управлінню перевезеннями вантажів в ТС.</w:t>
                  </w:r>
                </w:p>
                <w:p w14:paraId="0270B46B" w14:textId="77777777" w:rsidR="0022711D" w:rsidRPr="0022711D" w:rsidRDefault="0022711D" w:rsidP="00DE730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2711D">
                    <w:rPr>
                      <w:rFonts w:ascii="Times New Roman" w:eastAsia="Times New Roman" w:hAnsi="Times New Roman" w:cs="Times New Roman"/>
                      <w:sz w:val="24"/>
                      <w:szCs w:val="24"/>
                    </w:rPr>
                    <w:t>Обгрунтовано науково-методичні основи оптимальної маршрутизації вантажних перевезень у ТС, які припускають виконання послідовності наступних етапів:</w:t>
                  </w:r>
                </w:p>
                <w:p w14:paraId="38C62345" w14:textId="77777777" w:rsidR="0022711D" w:rsidRPr="0022711D" w:rsidRDefault="0022711D" w:rsidP="00DE7308">
                  <w:pPr>
                    <w:framePr w:hSpace="45" w:wrap="around" w:vAnchor="text" w:hAnchor="text" w:xAlign="right" w:yAlign="cente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2711D">
                    <w:rPr>
                      <w:rFonts w:ascii="Times New Roman" w:eastAsia="Times New Roman" w:hAnsi="Times New Roman" w:cs="Times New Roman"/>
                      <w:sz w:val="24"/>
                      <w:szCs w:val="24"/>
                    </w:rPr>
                    <w:t>зведення всіх окремих ділянок ТМ до єдиної матриці транспортних кореспонденцій;</w:t>
                  </w:r>
                </w:p>
                <w:p w14:paraId="2443E2F7" w14:textId="77777777" w:rsidR="0022711D" w:rsidRPr="0022711D" w:rsidRDefault="0022711D" w:rsidP="00DE7308">
                  <w:pPr>
                    <w:framePr w:hSpace="45" w:wrap="around" w:vAnchor="text" w:hAnchor="text" w:xAlign="right" w:yAlign="cente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2711D">
                    <w:rPr>
                      <w:rFonts w:ascii="Times New Roman" w:eastAsia="Times New Roman" w:hAnsi="Times New Roman" w:cs="Times New Roman"/>
                      <w:sz w:val="24"/>
                      <w:szCs w:val="24"/>
                    </w:rPr>
                    <w:t>визначення на цій матриці найкоротших відстаней між усіма постачальниками і споживачами вантажів, що перевозяться;</w:t>
                  </w:r>
                </w:p>
                <w:p w14:paraId="5B66E07D" w14:textId="77777777" w:rsidR="0022711D" w:rsidRPr="0022711D" w:rsidRDefault="0022711D" w:rsidP="00DE7308">
                  <w:pPr>
                    <w:framePr w:hSpace="45" w:wrap="around" w:vAnchor="text" w:hAnchor="text" w:xAlign="right" w:yAlign="cente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2711D">
                    <w:rPr>
                      <w:rFonts w:ascii="Times New Roman" w:eastAsia="Times New Roman" w:hAnsi="Times New Roman" w:cs="Times New Roman"/>
                      <w:sz w:val="24"/>
                      <w:szCs w:val="24"/>
                    </w:rPr>
                    <w:t>розрахунок оптимального плану перевезень вантажів з урахуванням реальних умов і пропускних спроможностей аналізованої ТМ;</w:t>
                  </w:r>
                </w:p>
                <w:p w14:paraId="14BF158C" w14:textId="77777777" w:rsidR="0022711D" w:rsidRPr="0022711D" w:rsidRDefault="0022711D" w:rsidP="00DE7308">
                  <w:pPr>
                    <w:framePr w:hSpace="45" w:wrap="around" w:vAnchor="text" w:hAnchor="text" w:xAlign="right" w:yAlign="cente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2711D">
                    <w:rPr>
                      <w:rFonts w:ascii="Times New Roman" w:eastAsia="Times New Roman" w:hAnsi="Times New Roman" w:cs="Times New Roman"/>
                      <w:sz w:val="24"/>
                      <w:szCs w:val="24"/>
                    </w:rPr>
                    <w:t>доведення до учасників перевізного процесу оптимального плану перевезень вантажів і відповідні маршрути транспортування вантажів.</w:t>
                  </w:r>
                </w:p>
                <w:p w14:paraId="01AA5230" w14:textId="77777777" w:rsidR="0022711D" w:rsidRPr="0022711D" w:rsidRDefault="0022711D" w:rsidP="00DE730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2711D">
                    <w:rPr>
                      <w:rFonts w:ascii="Times New Roman" w:eastAsia="Times New Roman" w:hAnsi="Times New Roman" w:cs="Times New Roman"/>
                      <w:sz w:val="24"/>
                      <w:szCs w:val="24"/>
                    </w:rPr>
                    <w:t>Вперше побудована модель процесу перевезень вантажів на ТМ, яка враховує наявність пропускних здатностей транспортних вузлів і комунікацій ТС, а також перевезення декількох вантажів. Здійснення перевезень неоднорідних вантажів у ТС повністю враховує всі обмеження і різні умови, які виникають у процесі оптимізації перевезень декількох вантажів на ТМ.</w:t>
                  </w:r>
                </w:p>
                <w:p w14:paraId="7E1FA2FF" w14:textId="77777777" w:rsidR="0022711D" w:rsidRPr="0022711D" w:rsidRDefault="0022711D" w:rsidP="00DE730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2711D">
                    <w:rPr>
                      <w:rFonts w:ascii="Times New Roman" w:eastAsia="Times New Roman" w:hAnsi="Times New Roman" w:cs="Times New Roman"/>
                      <w:sz w:val="24"/>
                      <w:szCs w:val="24"/>
                    </w:rPr>
                    <w:t>Отримані в результаті досліджень нові методи:</w:t>
                  </w:r>
                </w:p>
                <w:p w14:paraId="1EBD0D3F" w14:textId="77777777" w:rsidR="0022711D" w:rsidRPr="0022711D" w:rsidRDefault="0022711D" w:rsidP="002271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711D">
                    <w:rPr>
                      <w:rFonts w:ascii="Times New Roman" w:eastAsia="Times New Roman" w:hAnsi="Times New Roman" w:cs="Times New Roman"/>
                      <w:sz w:val="24"/>
                      <w:szCs w:val="24"/>
                    </w:rPr>
                    <w:t>метод мінімального вузла постачання-споживання вантажу побудови опорного плану транспортних перевезень;</w:t>
                  </w:r>
                </w:p>
                <w:p w14:paraId="55B1EB99" w14:textId="77777777" w:rsidR="0022711D" w:rsidRPr="0022711D" w:rsidRDefault="0022711D" w:rsidP="002271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711D">
                    <w:rPr>
                      <w:rFonts w:ascii="Times New Roman" w:eastAsia="Times New Roman" w:hAnsi="Times New Roman" w:cs="Times New Roman"/>
                      <w:sz w:val="24"/>
                      <w:szCs w:val="24"/>
                    </w:rPr>
                    <w:t>метод усунення виродження опорних планів транспортних перевезень, названий методом перестановок і оснований на використанні сучасних засобів обчислювальної техніки й інформаційних технологій;</w:t>
                  </w:r>
                </w:p>
                <w:p w14:paraId="25A831E3" w14:textId="77777777" w:rsidR="0022711D" w:rsidRPr="0022711D" w:rsidRDefault="0022711D" w:rsidP="002271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711D">
                    <w:rPr>
                      <w:rFonts w:ascii="Times New Roman" w:eastAsia="Times New Roman" w:hAnsi="Times New Roman" w:cs="Times New Roman"/>
                      <w:sz w:val="24"/>
                      <w:szCs w:val="24"/>
                    </w:rPr>
                    <w:t>методи графів і матричний для пошуку найкоротших відстаней на ТМ, які є основою перетворення мережевих моделей представлення перевезень у ТС в матричні моделі;</w:t>
                  </w:r>
                </w:p>
                <w:p w14:paraId="408E9B1F" w14:textId="77777777" w:rsidR="0022711D" w:rsidRPr="0022711D" w:rsidRDefault="0022711D" w:rsidP="002271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711D">
                    <w:rPr>
                      <w:rFonts w:ascii="Times New Roman" w:eastAsia="Times New Roman" w:hAnsi="Times New Roman" w:cs="Times New Roman"/>
                      <w:sz w:val="24"/>
                      <w:szCs w:val="24"/>
                    </w:rPr>
                    <w:lastRenderedPageBreak/>
                    <w:t>методи найменших елементів і потенціалів, які застосовуються при розв'язанні мережевих ТЗ з обмеженнями на пропускні здатності транспортних комунікацій.</w:t>
                  </w:r>
                </w:p>
                <w:p w14:paraId="39E1BCF1" w14:textId="77777777" w:rsidR="0022711D" w:rsidRPr="0022711D" w:rsidRDefault="0022711D" w:rsidP="002271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711D">
                    <w:rPr>
                      <w:rFonts w:ascii="Times New Roman" w:eastAsia="Times New Roman" w:hAnsi="Times New Roman" w:cs="Times New Roman"/>
                      <w:sz w:val="24"/>
                      <w:szCs w:val="24"/>
                    </w:rPr>
                    <w:t>метод розв'язання ТЗ про призначення, названий комбінаторним методом. На його основі представлений новий підхід до розв'язання нестандартних ТЗ про призначення, названих у такий спосіб по-перше, у випадку неспівпадання кількості виділених </w:t>
                  </w:r>
                  <w:r w:rsidRPr="0022711D">
                    <w:rPr>
                      <w:rFonts w:ascii="Times New Roman" w:eastAsia="Times New Roman" w:hAnsi="Times New Roman" w:cs="Times New Roman"/>
                      <w:i/>
                      <w:iCs/>
                      <w:sz w:val="24"/>
                      <w:szCs w:val="24"/>
                    </w:rPr>
                    <w:t>Тз </w:t>
                  </w:r>
                  <w:r w:rsidRPr="0022711D">
                    <w:rPr>
                      <w:rFonts w:ascii="Times New Roman" w:eastAsia="Times New Roman" w:hAnsi="Times New Roman" w:cs="Times New Roman"/>
                      <w:sz w:val="24"/>
                      <w:szCs w:val="24"/>
                    </w:rPr>
                    <w:t>кількості запланованих планом перевезень ТР, і по-друге, у випадку заборони виконання окремими </w:t>
                  </w:r>
                  <w:r w:rsidRPr="0022711D">
                    <w:rPr>
                      <w:rFonts w:ascii="Times New Roman" w:eastAsia="Times New Roman" w:hAnsi="Times New Roman" w:cs="Times New Roman"/>
                      <w:i/>
                      <w:iCs/>
                      <w:sz w:val="24"/>
                      <w:szCs w:val="24"/>
                    </w:rPr>
                    <w:t>Тз </w:t>
                  </w:r>
                  <w:r w:rsidRPr="0022711D">
                    <w:rPr>
                      <w:rFonts w:ascii="Times New Roman" w:eastAsia="Times New Roman" w:hAnsi="Times New Roman" w:cs="Times New Roman"/>
                      <w:sz w:val="24"/>
                      <w:szCs w:val="24"/>
                    </w:rPr>
                    <w:t>окремих ТР;</w:t>
                  </w:r>
                </w:p>
                <w:p w14:paraId="241A4ABC" w14:textId="77777777" w:rsidR="0022711D" w:rsidRPr="0022711D" w:rsidRDefault="0022711D" w:rsidP="002271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711D">
                    <w:rPr>
                      <w:rFonts w:ascii="Times New Roman" w:eastAsia="Times New Roman" w:hAnsi="Times New Roman" w:cs="Times New Roman"/>
                      <w:sz w:val="24"/>
                      <w:szCs w:val="24"/>
                    </w:rPr>
                    <w:t>методика по використанню методу потенціалів при плануванні перевезень за критерієм часу;</w:t>
                  </w:r>
                </w:p>
                <w:p w14:paraId="1FB1D854" w14:textId="77777777" w:rsidR="0022711D" w:rsidRPr="0022711D" w:rsidRDefault="0022711D" w:rsidP="002271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711D">
                    <w:rPr>
                      <w:rFonts w:ascii="Times New Roman" w:eastAsia="Times New Roman" w:hAnsi="Times New Roman" w:cs="Times New Roman"/>
                      <w:sz w:val="24"/>
                      <w:szCs w:val="24"/>
                    </w:rPr>
                    <w:t>спосіб зведення ТЗ до виду загальної задачі лінійного програмування.</w:t>
                  </w:r>
                </w:p>
                <w:p w14:paraId="04C4D3AE" w14:textId="77777777" w:rsidR="0022711D" w:rsidRPr="0022711D" w:rsidRDefault="0022711D" w:rsidP="00DE7308">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2711D">
                    <w:rPr>
                      <w:rFonts w:ascii="Times New Roman" w:eastAsia="Times New Roman" w:hAnsi="Times New Roman" w:cs="Times New Roman"/>
                      <w:sz w:val="24"/>
                      <w:szCs w:val="24"/>
                    </w:rPr>
                    <w:t>Розроблені автоматизована система аналізу митної термінальної мережі масового обслуговування та система моделювання міжнародних вантажних автомобільних перевезень на митному терміналі, які передбачають адекватне реагування на виникаючі в процесі функціонування митного терміналу ситуацій та забезпечення оптимального процесу обслуговування вимог. Ці системи були впроваджені на державному підприємстві “Служба міжнародних автомобільних перевезень”, що забезпечило мінімальні витрати часу на обслуговування транспортних засобів та збільшило пропускну здатність системи. Це дозволило скоротити час обслуговування на митному терміналі </w:t>
                  </w:r>
                  <w:r w:rsidRPr="0022711D">
                    <w:rPr>
                      <w:rFonts w:ascii="Times New Roman" w:eastAsia="Times New Roman" w:hAnsi="Times New Roman" w:cs="Times New Roman"/>
                      <w:i/>
                      <w:iCs/>
                      <w:sz w:val="24"/>
                      <w:szCs w:val="24"/>
                    </w:rPr>
                    <w:t>Тз</w:t>
                  </w:r>
                  <w:r w:rsidRPr="0022711D">
                    <w:rPr>
                      <w:rFonts w:ascii="Times New Roman" w:eastAsia="Times New Roman" w:hAnsi="Times New Roman" w:cs="Times New Roman"/>
                      <w:sz w:val="24"/>
                      <w:szCs w:val="24"/>
                    </w:rPr>
                    <w:t> до 14%.</w:t>
                  </w:r>
                </w:p>
                <w:p w14:paraId="0DF9606E" w14:textId="77777777" w:rsidR="0022711D" w:rsidRPr="0022711D" w:rsidRDefault="0022711D" w:rsidP="00DE7308">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2711D">
                    <w:rPr>
                      <w:rFonts w:ascii="Times New Roman" w:eastAsia="Times New Roman" w:hAnsi="Times New Roman" w:cs="Times New Roman"/>
                      <w:sz w:val="24"/>
                      <w:szCs w:val="24"/>
                    </w:rPr>
                    <w:t>Розроблена модель знаходження оптимальної кількості НРП та їх переформування при роботі АС, а також визначені основні принципи побудови імітаційних моделей у ТС на прикладі навантажувально-розвантажувального комплексу АС.</w:t>
                  </w:r>
                </w:p>
                <w:p w14:paraId="32F50180" w14:textId="77777777" w:rsidR="0022711D" w:rsidRPr="0022711D" w:rsidRDefault="0022711D" w:rsidP="00DE7308">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2711D">
                    <w:rPr>
                      <w:rFonts w:ascii="Times New Roman" w:eastAsia="Times New Roman" w:hAnsi="Times New Roman" w:cs="Times New Roman"/>
                      <w:sz w:val="24"/>
                      <w:szCs w:val="24"/>
                    </w:rPr>
                    <w:t>Спроектована БД усіх видів транспорту перетворюється у відповідні матриці транспортних кореспонденцій. Матричне представлення перевізного процесу, у свою чергу, дозволяє описати його у вигляді відповідної математичної моделі і застосувати при її аналізі й обробці методи і засоби сучасних інформаційних технологій. Запропонований на основі цієї моделі ПІК знаходження оптимальних планів перевезень вантажів на ТСУ дозволяє з усіх існуючих варіантів перевезення вантажів вибрати найбільш дешеві за двома режимами оптимізації перевезення вантажів – або за критерієм вартості, або за критерієм часу – з урахуванням усіх існуючих обмежень на пропускні здатності транспортних вузлів і комунікацій ТСУ та взаємодії різних видів транспорту.</w:t>
                  </w:r>
                </w:p>
                <w:p w14:paraId="7C476569" w14:textId="77777777" w:rsidR="0022711D" w:rsidRPr="0022711D" w:rsidRDefault="0022711D" w:rsidP="00DE7308">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2711D">
                    <w:rPr>
                      <w:rFonts w:ascii="Times New Roman" w:eastAsia="Times New Roman" w:hAnsi="Times New Roman" w:cs="Times New Roman"/>
                      <w:sz w:val="24"/>
                      <w:szCs w:val="24"/>
                    </w:rPr>
                    <w:t>Достовірність теоретичних результатів дисертаційного дослідження підтверджена їх ефективним застосуванням на окремих підприємствах Міністерства транспорту та зв'язку України. Теоретичні та методичні результати роботи також були використані при підготовці навчально-методичних розробок.</w:t>
                  </w:r>
                </w:p>
              </w:tc>
            </w:tr>
          </w:tbl>
          <w:p w14:paraId="5CE3C326" w14:textId="77777777" w:rsidR="0022711D" w:rsidRPr="0022711D" w:rsidRDefault="0022711D" w:rsidP="0022711D">
            <w:pPr>
              <w:spacing w:after="0" w:line="240" w:lineRule="auto"/>
              <w:rPr>
                <w:rFonts w:ascii="Times New Roman" w:eastAsia="Times New Roman" w:hAnsi="Times New Roman" w:cs="Times New Roman"/>
                <w:sz w:val="24"/>
                <w:szCs w:val="24"/>
              </w:rPr>
            </w:pPr>
          </w:p>
        </w:tc>
      </w:tr>
    </w:tbl>
    <w:p w14:paraId="4889F70E" w14:textId="77777777" w:rsidR="0022711D" w:rsidRPr="0022711D" w:rsidRDefault="0022711D" w:rsidP="0022711D"/>
    <w:sectPr w:rsidR="0022711D" w:rsidRPr="0022711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C0854" w14:textId="77777777" w:rsidR="00DE7308" w:rsidRDefault="00DE7308">
      <w:pPr>
        <w:spacing w:after="0" w:line="240" w:lineRule="auto"/>
      </w:pPr>
      <w:r>
        <w:separator/>
      </w:r>
    </w:p>
  </w:endnote>
  <w:endnote w:type="continuationSeparator" w:id="0">
    <w:p w14:paraId="3E1333D4" w14:textId="77777777" w:rsidR="00DE7308" w:rsidRDefault="00DE7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6056D" w14:textId="77777777" w:rsidR="00DE7308" w:rsidRDefault="00DE7308">
      <w:pPr>
        <w:spacing w:after="0" w:line="240" w:lineRule="auto"/>
      </w:pPr>
      <w:r>
        <w:separator/>
      </w:r>
    </w:p>
  </w:footnote>
  <w:footnote w:type="continuationSeparator" w:id="0">
    <w:p w14:paraId="220213A3" w14:textId="77777777" w:rsidR="00DE7308" w:rsidRDefault="00DE73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E730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61F9E"/>
    <w:multiLevelType w:val="multilevel"/>
    <w:tmpl w:val="607007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367958"/>
    <w:multiLevelType w:val="multilevel"/>
    <w:tmpl w:val="E6AA9FDE"/>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9E71A4"/>
    <w:multiLevelType w:val="multilevel"/>
    <w:tmpl w:val="DED06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5EA2"/>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9D9"/>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308"/>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103537</TotalTime>
  <Pages>4</Pages>
  <Words>1227</Words>
  <Characters>6995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981</cp:revision>
  <dcterms:created xsi:type="dcterms:W3CDTF">2024-06-20T08:51:00Z</dcterms:created>
  <dcterms:modified xsi:type="dcterms:W3CDTF">2024-12-23T12:26:00Z</dcterms:modified>
  <cp:category/>
</cp:coreProperties>
</file>