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848B5" w:rsidRDefault="003848B5" w:rsidP="003848B5">
      <w:r w:rsidRPr="0085668A">
        <w:rPr>
          <w:rFonts w:ascii="Times New Roman" w:eastAsia="Times New Roman" w:hAnsi="Times New Roman" w:cs="Times New Roman"/>
          <w:b/>
          <w:sz w:val="24"/>
          <w:szCs w:val="24"/>
          <w:lang w:eastAsia="ru-RU"/>
        </w:rPr>
        <w:t>Філатов Богдан Сергійович</w:t>
      </w:r>
      <w:r w:rsidRPr="0085668A">
        <w:rPr>
          <w:rFonts w:ascii="Times New Roman" w:eastAsia="Times New Roman" w:hAnsi="Times New Roman" w:cs="Times New Roman"/>
          <w:sz w:val="24"/>
          <w:szCs w:val="24"/>
          <w:lang w:eastAsia="ru-RU"/>
        </w:rPr>
        <w:t>,</w:t>
      </w:r>
      <w:r w:rsidRPr="0085668A">
        <w:rPr>
          <w:rFonts w:ascii="Times New Roman" w:eastAsia="Times New Roman" w:hAnsi="Times New Roman" w:cs="Times New Roman"/>
          <w:b/>
          <w:sz w:val="24"/>
          <w:szCs w:val="24"/>
          <w:lang w:eastAsia="ru-RU"/>
        </w:rPr>
        <w:t xml:space="preserve"> </w:t>
      </w:r>
      <w:r w:rsidRPr="0085668A">
        <w:rPr>
          <w:rFonts w:ascii="Times New Roman" w:eastAsia="Times New Roman" w:hAnsi="Times New Roman" w:cs="Times New Roman"/>
          <w:sz w:val="24"/>
          <w:szCs w:val="24"/>
          <w:lang w:eastAsia="ru-RU"/>
        </w:rPr>
        <w:t xml:space="preserve">технік Інформаційно-методичного центру управління освіти і науки Сумської міської ради. </w:t>
      </w:r>
      <w:r w:rsidRPr="0085668A">
        <w:rPr>
          <w:rFonts w:ascii="Times New Roman" w:eastAsia="Times New Roman" w:hAnsi="Times New Roman" w:cs="Times New Roman"/>
          <w:sz w:val="24"/>
          <w:szCs w:val="24"/>
        </w:rPr>
        <w:t xml:space="preserve">Назва дисертації: </w:t>
      </w:r>
      <w:r w:rsidRPr="0085668A">
        <w:rPr>
          <w:rFonts w:ascii="Times New Roman" w:eastAsia="Times New Roman" w:hAnsi="Times New Roman" w:cs="Times New Roman"/>
          <w:sz w:val="24"/>
          <w:szCs w:val="24"/>
          <w:lang w:eastAsia="ru-RU"/>
        </w:rPr>
        <w:t>«Суспільно–політичні трансформаційні процеси на Сумщині в роки перебудови (Назва дисертації: квітень 1985 – серпень 1991 рр.)».</w:t>
      </w:r>
      <w:r w:rsidRPr="0085668A">
        <w:rPr>
          <w:rFonts w:ascii="Times New Roman" w:eastAsia="Times New Roman" w:hAnsi="Times New Roman" w:cs="Times New Roman"/>
          <w:b/>
          <w:sz w:val="24"/>
          <w:szCs w:val="24"/>
          <w:lang w:eastAsia="ru-RU"/>
        </w:rPr>
        <w:t xml:space="preserve"> </w:t>
      </w:r>
      <w:r w:rsidRPr="0085668A">
        <w:rPr>
          <w:rFonts w:ascii="Times New Roman" w:eastAsia="Times New Roman" w:hAnsi="Times New Roman" w:cs="Times New Roman"/>
          <w:sz w:val="24"/>
          <w:szCs w:val="24"/>
          <w:lang w:eastAsia="ru-RU"/>
        </w:rPr>
        <w:t>Шифр та назва спеціальності – 07.00.01 – історія України.</w:t>
      </w:r>
      <w:r w:rsidRPr="0085668A">
        <w:rPr>
          <w:rFonts w:ascii="Times New Roman" w:eastAsia="Times New Roman" w:hAnsi="Times New Roman" w:cs="Times New Roman"/>
          <w:b/>
          <w:sz w:val="24"/>
          <w:szCs w:val="24"/>
          <w:lang w:eastAsia="ru-RU"/>
        </w:rPr>
        <w:t xml:space="preserve"> </w:t>
      </w:r>
      <w:r w:rsidRPr="0085668A">
        <w:rPr>
          <w:rFonts w:ascii="Times New Roman" w:eastAsia="Times New Roman" w:hAnsi="Times New Roman" w:cs="Times New Roman"/>
          <w:sz w:val="24"/>
          <w:szCs w:val="24"/>
          <w:lang w:eastAsia="ru-RU"/>
        </w:rPr>
        <w:t>Спеціалізована вчена  рада К 79.053.01,  Національного університету «Чернігівський колегіум» імені Т.Г.</w:t>
      </w:r>
      <w:r>
        <w:rPr>
          <w:rFonts w:ascii="Times New Roman" w:eastAsia="Times New Roman" w:hAnsi="Times New Roman" w:cs="Times New Roman"/>
          <w:sz w:val="24"/>
          <w:szCs w:val="24"/>
          <w:lang w:eastAsia="ru-RU"/>
        </w:rPr>
        <w:t xml:space="preserve"> Шевченка</w:t>
      </w:r>
    </w:p>
    <w:sectPr w:rsidR="00FC36B5" w:rsidRPr="003848B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E47C4-48DA-4F8F-89F0-BD2BF37D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cp:revision>
  <cp:lastPrinted>2009-02-06T05:36:00Z</cp:lastPrinted>
  <dcterms:created xsi:type="dcterms:W3CDTF">2020-06-01T08:43:00Z</dcterms:created>
  <dcterms:modified xsi:type="dcterms:W3CDTF">2020-06-12T20:41:00Z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