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F74A0" w:rsidRDefault="001F74A0" w:rsidP="001F74A0">
      <w:pPr>
        <w:spacing w:line="270" w:lineRule="atLeast"/>
        <w:rPr>
          <w:rFonts w:ascii="Verdana" w:hAnsi="Verdana"/>
          <w:b/>
          <w:bCs/>
          <w:color w:val="000000"/>
          <w:sz w:val="18"/>
          <w:szCs w:val="18"/>
        </w:rPr>
      </w:pPr>
      <w:r>
        <w:rPr>
          <w:rFonts w:ascii="Verdana" w:hAnsi="Verdana"/>
          <w:color w:val="000000"/>
          <w:sz w:val="18"/>
          <w:szCs w:val="18"/>
          <w:shd w:val="clear" w:color="auto" w:fill="FFFFFF"/>
        </w:rPr>
        <w:t>Дифференциация уголовной ответственности несовершеннолетних в зависимости от возраста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2013</w:t>
      </w:r>
    </w:p>
    <w:p w:rsidR="001F74A0" w:rsidRDefault="001F74A0" w:rsidP="001F74A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Давыденко, Александр Викторович</w:t>
      </w:r>
    </w:p>
    <w:p w:rsidR="001F74A0" w:rsidRDefault="001F74A0" w:rsidP="001F74A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F74A0" w:rsidRDefault="001F74A0" w:rsidP="001F74A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Москва</w:t>
      </w:r>
    </w:p>
    <w:p w:rsidR="001F74A0" w:rsidRDefault="001F74A0" w:rsidP="001F74A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12.00.08</w:t>
      </w:r>
    </w:p>
    <w:p w:rsidR="001F74A0" w:rsidRDefault="001F74A0" w:rsidP="001F74A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1F74A0" w:rsidRDefault="001F74A0" w:rsidP="001F74A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F74A0" w:rsidRDefault="001F74A0" w:rsidP="001F74A0">
      <w:pPr>
        <w:spacing w:line="270" w:lineRule="atLeast"/>
        <w:rPr>
          <w:rFonts w:ascii="Verdana" w:hAnsi="Verdana"/>
          <w:color w:val="000000"/>
          <w:sz w:val="18"/>
          <w:szCs w:val="18"/>
        </w:rPr>
      </w:pPr>
      <w:r>
        <w:rPr>
          <w:rFonts w:ascii="Verdana" w:hAnsi="Verdana"/>
          <w:color w:val="000000"/>
          <w:sz w:val="18"/>
          <w:szCs w:val="18"/>
        </w:rPr>
        <w:t>213</w:t>
      </w:r>
    </w:p>
    <w:p w:rsidR="001F74A0" w:rsidRDefault="001F74A0" w:rsidP="001F74A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Давыденко, Александр Викторович</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Дифференциация</w:t>
      </w:r>
      <w:r>
        <w:rPr>
          <w:rStyle w:val="WW8Num3z0"/>
          <w:rFonts w:ascii="Verdana" w:hAnsi="Verdana"/>
          <w:color w:val="000000"/>
          <w:sz w:val="18"/>
          <w:szCs w:val="18"/>
        </w:rPr>
        <w:t> </w:t>
      </w:r>
      <w:r>
        <w:rPr>
          <w:rFonts w:ascii="Verdana" w:hAnsi="Verdana"/>
          <w:color w:val="000000"/>
          <w:sz w:val="18"/>
          <w:szCs w:val="18"/>
        </w:rPr>
        <w:t>уголовной ответственности несовершеннолетних: исторический и современный аспекты</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Сущность и основные формы дифференциации</w:t>
      </w:r>
      <w:r>
        <w:rPr>
          <w:rStyle w:val="WW8Num3z0"/>
          <w:rFonts w:ascii="Verdana" w:hAnsi="Verdana"/>
          <w:color w:val="000000"/>
          <w:sz w:val="18"/>
          <w:szCs w:val="18"/>
        </w:rPr>
        <w:t> </w:t>
      </w:r>
      <w:r>
        <w:rPr>
          <w:rStyle w:val="WW8Num4z0"/>
          <w:rFonts w:ascii="Verdana" w:hAnsi="Verdana"/>
          <w:color w:val="4682B4"/>
          <w:sz w:val="18"/>
          <w:szCs w:val="18"/>
        </w:rPr>
        <w:t>уголовной</w:t>
      </w:r>
      <w:r>
        <w:rPr>
          <w:rStyle w:val="WW8Num3z0"/>
          <w:rFonts w:ascii="Verdana" w:hAnsi="Verdana"/>
          <w:color w:val="000000"/>
          <w:sz w:val="18"/>
          <w:szCs w:val="18"/>
        </w:rPr>
        <w:t> </w:t>
      </w:r>
      <w:r>
        <w:rPr>
          <w:rFonts w:ascii="Verdana" w:hAnsi="Verdana"/>
          <w:color w:val="000000"/>
          <w:sz w:val="18"/>
          <w:szCs w:val="18"/>
        </w:rPr>
        <w:t>ответственности несовершеннолетних.</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в дореволюционном и советском праве.</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Социально-правовые основания дифференциации уголовной</w:t>
      </w:r>
      <w:r>
        <w:rPr>
          <w:rStyle w:val="WW8Num3z0"/>
          <w:rFonts w:ascii="Verdana" w:hAnsi="Verdana"/>
          <w:color w:val="000000"/>
          <w:sz w:val="18"/>
          <w:szCs w:val="18"/>
        </w:rPr>
        <w:t> </w:t>
      </w:r>
      <w:r>
        <w:rPr>
          <w:rStyle w:val="WW8Num4z0"/>
          <w:rFonts w:ascii="Verdana" w:hAnsi="Verdana"/>
          <w:color w:val="4682B4"/>
          <w:sz w:val="18"/>
          <w:szCs w:val="18"/>
        </w:rPr>
        <w:t>ответственности</w:t>
      </w:r>
      <w:r>
        <w:rPr>
          <w:rStyle w:val="WW8Num3z0"/>
          <w:rFonts w:ascii="Verdana" w:hAnsi="Verdana"/>
          <w:color w:val="000000"/>
          <w:sz w:val="18"/>
          <w:szCs w:val="18"/>
        </w:rPr>
        <w:t> </w:t>
      </w:r>
      <w:r>
        <w:rPr>
          <w:rFonts w:ascii="Verdana" w:hAnsi="Verdana"/>
          <w:color w:val="000000"/>
          <w:sz w:val="18"/>
          <w:szCs w:val="18"/>
        </w:rPr>
        <w:t>несовершеннолетних в зависимости от</w:t>
      </w:r>
      <w:r>
        <w:rPr>
          <w:rStyle w:val="WW8Num3z0"/>
          <w:rFonts w:ascii="Verdana" w:hAnsi="Verdana"/>
          <w:color w:val="000000"/>
          <w:sz w:val="18"/>
          <w:szCs w:val="18"/>
        </w:rPr>
        <w:t> </w:t>
      </w:r>
      <w:r>
        <w:rPr>
          <w:rStyle w:val="WW8Num4z0"/>
          <w:rFonts w:ascii="Verdana" w:hAnsi="Verdana"/>
          <w:color w:val="4682B4"/>
          <w:sz w:val="18"/>
          <w:szCs w:val="18"/>
        </w:rPr>
        <w:t>возраста</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Социально-правовое значение возраста для дифференциации уголовной ответственности несовершеннолетних.</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возрастных критериев уголовной ответственности несовершеннолетних.</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Сравнительно-правовой анализ учета возраста несовершеннолетних при установлении и реализации уголовной ответственности</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Зарубежное законодательство и международно-правовые нормы, регулирующие уголовную ответственность несовершеннолетних в</w:t>
      </w:r>
      <w:r>
        <w:rPr>
          <w:rStyle w:val="WW8Num3z0"/>
          <w:rFonts w:ascii="Verdana" w:hAnsi="Verdana"/>
          <w:color w:val="000000"/>
          <w:sz w:val="18"/>
          <w:szCs w:val="18"/>
        </w:rPr>
        <w:t> </w:t>
      </w:r>
      <w:r>
        <w:rPr>
          <w:rStyle w:val="WW8Num4z0"/>
          <w:rFonts w:ascii="Verdana" w:hAnsi="Verdana"/>
          <w:color w:val="4682B4"/>
          <w:sz w:val="18"/>
          <w:szCs w:val="18"/>
        </w:rPr>
        <w:t>зависимости</w:t>
      </w:r>
      <w:r>
        <w:rPr>
          <w:rStyle w:val="WW8Num3z0"/>
          <w:rFonts w:ascii="Verdana" w:hAnsi="Verdana"/>
          <w:color w:val="000000"/>
          <w:sz w:val="18"/>
          <w:szCs w:val="18"/>
        </w:rPr>
        <w:t> </w:t>
      </w:r>
      <w:r>
        <w:rPr>
          <w:rFonts w:ascii="Verdana" w:hAnsi="Verdana"/>
          <w:color w:val="000000"/>
          <w:sz w:val="18"/>
          <w:szCs w:val="18"/>
        </w:rPr>
        <w:t>от возраста.</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Правовые средства возрастной дифференциации уголовной ответственности несовершеннолетних в российском уголовном праве и их совершенствование.</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 к л ю ч е н и е</w:t>
      </w:r>
    </w:p>
    <w:p w:rsidR="001F74A0" w:rsidRDefault="001F74A0" w:rsidP="001F74A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"Дифференциация уголовной ответственности несовершеннолетних в зависимости от возраста"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несовершеннолетних приобретает качественно новые черты и выходит на более высокий уровень общественной опасности1. В 2011 г. каждое 18-е (5,5 %)</w:t>
      </w:r>
      <w:r>
        <w:rPr>
          <w:rStyle w:val="WW8Num3z0"/>
          <w:rFonts w:ascii="Verdana" w:hAnsi="Verdana"/>
          <w:color w:val="000000"/>
          <w:sz w:val="18"/>
          <w:szCs w:val="18"/>
        </w:rPr>
        <w:t> </w:t>
      </w:r>
      <w:r>
        <w:rPr>
          <w:rStyle w:val="WW8Num4z0"/>
          <w:rFonts w:ascii="Verdana" w:hAnsi="Verdana"/>
          <w:color w:val="4682B4"/>
          <w:sz w:val="18"/>
          <w:szCs w:val="18"/>
        </w:rPr>
        <w:t>расследованное</w:t>
      </w:r>
      <w:r>
        <w:rPr>
          <w:rStyle w:val="WW8Num3z0"/>
          <w:rFonts w:ascii="Verdana" w:hAnsi="Verdana"/>
          <w:color w:val="000000"/>
          <w:sz w:val="18"/>
          <w:szCs w:val="18"/>
        </w:rPr>
        <w:t> </w:t>
      </w:r>
      <w:r>
        <w:rPr>
          <w:rFonts w:ascii="Verdana" w:hAnsi="Verdana"/>
          <w:color w:val="000000"/>
          <w:sz w:val="18"/>
          <w:szCs w:val="18"/>
        </w:rPr>
        <w:t>преступление совершено несовершеннолетними или при их участии, в 2012 г. - каждое 20-е (5,1 %) . В 2011 г.</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Style w:val="WW8Num3z0"/>
          <w:rFonts w:ascii="Verdana" w:hAnsi="Verdana"/>
          <w:color w:val="000000"/>
          <w:sz w:val="18"/>
          <w:szCs w:val="18"/>
        </w:rPr>
        <w:t> </w:t>
      </w:r>
      <w:r>
        <w:rPr>
          <w:rFonts w:ascii="Verdana" w:hAnsi="Verdana"/>
          <w:color w:val="000000"/>
          <w:sz w:val="18"/>
          <w:szCs w:val="18"/>
        </w:rPr>
        <w:t>и при их участии было</w:t>
      </w:r>
      <w:r>
        <w:rPr>
          <w:rStyle w:val="WW8Num3z0"/>
          <w:rFonts w:ascii="Verdana" w:hAnsi="Verdana"/>
          <w:color w:val="000000"/>
          <w:sz w:val="18"/>
          <w:szCs w:val="18"/>
        </w:rPr>
        <w:t> </w:t>
      </w:r>
      <w:r>
        <w:rPr>
          <w:rStyle w:val="WW8Num4z0"/>
          <w:rFonts w:ascii="Verdana" w:hAnsi="Verdana"/>
          <w:color w:val="4682B4"/>
          <w:sz w:val="18"/>
          <w:szCs w:val="18"/>
        </w:rPr>
        <w:t>совершено</w:t>
      </w:r>
      <w:r>
        <w:rPr>
          <w:rStyle w:val="WW8Num3z0"/>
          <w:rFonts w:ascii="Verdana" w:hAnsi="Verdana"/>
          <w:color w:val="000000"/>
          <w:sz w:val="18"/>
          <w:szCs w:val="18"/>
        </w:rPr>
        <w:t> </w:t>
      </w:r>
      <w:r>
        <w:rPr>
          <w:rFonts w:ascii="Verdana" w:hAnsi="Verdana"/>
          <w:color w:val="000000"/>
          <w:sz w:val="18"/>
          <w:szCs w:val="18"/>
        </w:rPr>
        <w:t>71,9 тыс. преступлений, из которых 27,6 тыс. относятся к категории</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и особо тяжких, в о</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2012 г. - 64,3 тыс. и 14,5 тыс. соответственно .</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структуре</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несовершеннолетних наиболее распространенными являются</w:t>
      </w:r>
      <w:r>
        <w:rPr>
          <w:rStyle w:val="WW8Num3z0"/>
          <w:rFonts w:ascii="Verdana" w:hAnsi="Verdana"/>
          <w:color w:val="000000"/>
          <w:sz w:val="18"/>
          <w:szCs w:val="18"/>
        </w:rPr>
        <w:t> </w:t>
      </w:r>
      <w:r>
        <w:rPr>
          <w:rStyle w:val="WW8Num4z0"/>
          <w:rFonts w:ascii="Verdana" w:hAnsi="Verdana"/>
          <w:color w:val="4682B4"/>
          <w:sz w:val="18"/>
          <w:szCs w:val="18"/>
        </w:rPr>
        <w:t>грабежи</w:t>
      </w:r>
      <w:r>
        <w:rPr>
          <w:rStyle w:val="WW8Num3z0"/>
          <w:rFonts w:ascii="Verdana" w:hAnsi="Verdana"/>
          <w:color w:val="000000"/>
          <w:sz w:val="18"/>
          <w:szCs w:val="18"/>
        </w:rPr>
        <w:t> </w:t>
      </w:r>
      <w:r>
        <w:rPr>
          <w:rFonts w:ascii="Verdana" w:hAnsi="Verdana"/>
          <w:color w:val="000000"/>
          <w:sz w:val="18"/>
          <w:szCs w:val="18"/>
        </w:rPr>
        <w:t>(18 %), разбойные нападения (14 %), а также</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умышленного тяжкого вреда здоровью (13 %) и</w:t>
      </w:r>
      <w:r>
        <w:rPr>
          <w:rStyle w:val="WW8Num3z0"/>
          <w:rFonts w:ascii="Verdana" w:hAnsi="Verdana"/>
          <w:color w:val="000000"/>
          <w:sz w:val="18"/>
          <w:szCs w:val="18"/>
        </w:rPr>
        <w:t> </w:t>
      </w:r>
      <w:r>
        <w:rPr>
          <w:rStyle w:val="WW8Num4z0"/>
          <w:rFonts w:ascii="Verdana" w:hAnsi="Verdana"/>
          <w:color w:val="4682B4"/>
          <w:sz w:val="18"/>
          <w:szCs w:val="18"/>
        </w:rPr>
        <w:t>убийства</w:t>
      </w:r>
      <w:r>
        <w:rPr>
          <w:rStyle w:val="WW8Num3z0"/>
          <w:rFonts w:ascii="Verdana" w:hAnsi="Verdana"/>
          <w:color w:val="000000"/>
          <w:sz w:val="18"/>
          <w:szCs w:val="18"/>
        </w:rPr>
        <w:t> </w:t>
      </w:r>
      <w:r>
        <w:rPr>
          <w:rFonts w:ascii="Verdana" w:hAnsi="Verdana"/>
          <w:color w:val="000000"/>
          <w:sz w:val="18"/>
          <w:szCs w:val="18"/>
        </w:rPr>
        <w:t>(9 %)4. В места</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по состоянию на 2011 г. судами направлялось около 13,5 тыс. подростков5.</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Все большее распространение получают случаи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общественно опасных деяний, содержащих объективные признаки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xml:space="preserve">, лицами в возрасте 12-13 лет, особенно в </w:t>
      </w:r>
      <w:r>
        <w:rPr>
          <w:rFonts w:ascii="Verdana" w:hAnsi="Verdana"/>
          <w:color w:val="000000"/>
          <w:sz w:val="18"/>
          <w:szCs w:val="18"/>
        </w:rPr>
        <w:lastRenderedPageBreak/>
        <w:t>виде</w:t>
      </w:r>
      <w:r>
        <w:rPr>
          <w:rStyle w:val="WW8Num3z0"/>
          <w:rFonts w:ascii="Verdana" w:hAnsi="Verdana"/>
          <w:color w:val="000000"/>
          <w:sz w:val="18"/>
          <w:szCs w:val="18"/>
        </w:rPr>
        <w:t> </w:t>
      </w:r>
      <w:r>
        <w:rPr>
          <w:rStyle w:val="WW8Num4z0"/>
          <w:rFonts w:ascii="Verdana" w:hAnsi="Verdana"/>
          <w:color w:val="4682B4"/>
          <w:sz w:val="18"/>
          <w:szCs w:val="18"/>
        </w:rPr>
        <w:t>умышленного</w:t>
      </w:r>
      <w:r>
        <w:rPr>
          <w:rStyle w:val="WW8Num3z0"/>
          <w:rFonts w:ascii="Verdana" w:hAnsi="Verdana"/>
          <w:color w:val="000000"/>
          <w:sz w:val="18"/>
          <w:szCs w:val="18"/>
        </w:rPr>
        <w:t> </w:t>
      </w:r>
      <w:r>
        <w:rPr>
          <w:rFonts w:ascii="Verdana" w:hAnsi="Verdana"/>
          <w:color w:val="000000"/>
          <w:sz w:val="18"/>
          <w:szCs w:val="18"/>
        </w:rPr>
        <w:t>причинения смерти либо причинения</w:t>
      </w:r>
      <w:r>
        <w:rPr>
          <w:rStyle w:val="WW8Num3z0"/>
          <w:rFonts w:ascii="Verdana" w:hAnsi="Verdana"/>
          <w:color w:val="000000"/>
          <w:sz w:val="18"/>
          <w:szCs w:val="18"/>
        </w:rPr>
        <w:t> </w:t>
      </w:r>
      <w:r>
        <w:rPr>
          <w:rStyle w:val="WW8Num4z0"/>
          <w:rFonts w:ascii="Verdana" w:hAnsi="Verdana"/>
          <w:color w:val="4682B4"/>
          <w:sz w:val="18"/>
          <w:szCs w:val="18"/>
        </w:rPr>
        <w:t>тяжкого</w:t>
      </w:r>
      <w:r>
        <w:rPr>
          <w:rStyle w:val="WW8Num3z0"/>
          <w:rFonts w:ascii="Verdana" w:hAnsi="Verdana"/>
          <w:color w:val="000000"/>
          <w:sz w:val="18"/>
          <w:szCs w:val="18"/>
        </w:rPr>
        <w:t> </w:t>
      </w:r>
      <w:r>
        <w:rPr>
          <w:rFonts w:ascii="Verdana" w:hAnsi="Verdana"/>
          <w:color w:val="000000"/>
          <w:sz w:val="18"/>
          <w:szCs w:val="18"/>
        </w:rPr>
        <w:t>вреда здоровью граждан, а также участия указанных лиц в</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террористического характера. По данным официальной статистики, в Российской Федерации несовершеннолетними совершается до 120 тыс. общественно 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Причем около 50 тыс. остаются</w:t>
      </w:r>
      <w:r>
        <w:rPr>
          <w:rStyle w:val="WW8Num3z0"/>
          <w:rFonts w:ascii="Verdana" w:hAnsi="Verdana"/>
          <w:color w:val="000000"/>
          <w:sz w:val="18"/>
          <w:szCs w:val="18"/>
        </w:rPr>
        <w:t> </w:t>
      </w:r>
      <w:r>
        <w:rPr>
          <w:rStyle w:val="WW8Num4z0"/>
          <w:rFonts w:ascii="Verdana" w:hAnsi="Verdana"/>
          <w:color w:val="4682B4"/>
          <w:sz w:val="18"/>
          <w:szCs w:val="18"/>
        </w:rPr>
        <w:t>безнаказанными</w:t>
      </w:r>
      <w:r>
        <w:rPr>
          <w:rFonts w:ascii="Verdana" w:hAnsi="Verdana"/>
          <w:color w:val="000000"/>
          <w:sz w:val="18"/>
          <w:szCs w:val="18"/>
        </w:rPr>
        <w:t>, поскольку по УК РФ дети, не достигшие возраста 14 лет, но</w:t>
      </w:r>
      <w:r>
        <w:rPr>
          <w:rStyle w:val="WW8Num3z0"/>
          <w:rFonts w:ascii="Verdana" w:hAnsi="Verdana"/>
          <w:color w:val="000000"/>
          <w:sz w:val="18"/>
          <w:szCs w:val="18"/>
        </w:rPr>
        <w:t> </w:t>
      </w:r>
      <w:r>
        <w:rPr>
          <w:rStyle w:val="WW8Num4z0"/>
          <w:rFonts w:ascii="Verdana" w:hAnsi="Verdana"/>
          <w:color w:val="4682B4"/>
          <w:sz w:val="18"/>
          <w:szCs w:val="18"/>
        </w:rPr>
        <w:t>совершившие</w:t>
      </w:r>
      <w:r>
        <w:rPr>
          <w:rStyle w:val="WW8Num3z0"/>
          <w:rFonts w:ascii="Verdana" w:hAnsi="Verdana"/>
          <w:color w:val="000000"/>
          <w:sz w:val="18"/>
          <w:szCs w:val="18"/>
        </w:rPr>
        <w:t> </w:t>
      </w:r>
      <w:r>
        <w:rPr>
          <w:rFonts w:ascii="Verdana" w:hAnsi="Verdana"/>
          <w:color w:val="000000"/>
          <w:sz w:val="18"/>
          <w:szCs w:val="18"/>
        </w:rPr>
        <w:t>преступления, не подлежат уголовной ответственности6.</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 «О состоянии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в Российской Федерации и проделанной работе по их укреплению за 2011 год: доклад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 Рос. газ. 2012. 22 апр.</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2См.: Состояние преступности в России / Официальный сайт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 http: // www. mvd.ru /presscenter / statistics /.</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3См.: Состояние преступности в России / Официальный сайт МВД России / http: // www.mvd.ru / presscenter /</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4См.: Там же.</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5См.: Состояние преступности в России за 2011 год: -</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России. М., 2012.</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6См.: По данным официального сайта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департамента при Верховном Суде Российской Федерации: htt: // www.cdep.ru /</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сдерживающих факторов и либеральное законодательство, имеющиеся дефекты</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в области предупреждения и профилактики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совершаемых подростками, приводят к наметившейся тенденции роста практически в каждом регионе Российской Федерации числа</w:t>
      </w:r>
      <w:r>
        <w:rPr>
          <w:rStyle w:val="WW8Num3z0"/>
          <w:rFonts w:ascii="Verdana" w:hAnsi="Verdana"/>
          <w:color w:val="000000"/>
          <w:sz w:val="18"/>
          <w:szCs w:val="18"/>
        </w:rPr>
        <w:t> </w:t>
      </w:r>
      <w:r>
        <w:rPr>
          <w:rStyle w:val="WW8Num4z0"/>
          <w:rFonts w:ascii="Verdana" w:hAnsi="Verdana"/>
          <w:color w:val="4682B4"/>
          <w:sz w:val="18"/>
          <w:szCs w:val="18"/>
        </w:rPr>
        <w:t>убийств</w:t>
      </w:r>
      <w:r>
        <w:rPr>
          <w:rFonts w:ascii="Verdana" w:hAnsi="Verdana"/>
          <w:color w:val="000000"/>
          <w:sz w:val="18"/>
          <w:szCs w:val="18"/>
        </w:rPr>
        <w:t>, совершенных 14-летними преступниками. Сотрудники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психологи, а также педагоги приходят к единому мнению о том, что современные дети становятся более злыми и жестокими, и ежегодно эта ситуация усугубляется.</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основных профилактических средств</w:t>
      </w:r>
      <w:r>
        <w:rPr>
          <w:rStyle w:val="WW8Num3z0"/>
          <w:rFonts w:ascii="Verdana" w:hAnsi="Verdana"/>
          <w:color w:val="000000"/>
          <w:sz w:val="18"/>
          <w:szCs w:val="18"/>
        </w:rPr>
        <w:t> </w:t>
      </w:r>
      <w:r>
        <w:rPr>
          <w:rStyle w:val="WW8Num4z0"/>
          <w:rFonts w:ascii="Verdana" w:hAnsi="Verdana"/>
          <w:color w:val="4682B4"/>
          <w:sz w:val="18"/>
          <w:szCs w:val="18"/>
        </w:rPr>
        <w:t>несовершеннолетней</w:t>
      </w:r>
      <w:r>
        <w:rPr>
          <w:rStyle w:val="WW8Num3z0"/>
          <w:rFonts w:ascii="Verdana" w:hAnsi="Verdana"/>
          <w:color w:val="000000"/>
          <w:sz w:val="18"/>
          <w:szCs w:val="18"/>
        </w:rPr>
        <w:t> </w:t>
      </w:r>
      <w:r>
        <w:rPr>
          <w:rFonts w:ascii="Verdana" w:hAnsi="Verdana"/>
          <w:color w:val="000000"/>
          <w:sz w:val="18"/>
          <w:szCs w:val="18"/>
        </w:rPr>
        <w:t>преступности продолжает оставаться уголовная ответственность. Предпосылкой ее эффективности выступает дифференцированное отношение к применению мер уголовной ответственности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которая актуальна в отношении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ввиду необходимости учета особенностей их личности, обусловленных возрастом. Такая дифференциация должна опираться на научное обоснование возрастного уровня наступления уголовной ответственности, исходя из способности осознания несовершеннолетними</w:t>
      </w:r>
      <w:r>
        <w:rPr>
          <w:rStyle w:val="WW8Num3z0"/>
          <w:rFonts w:ascii="Verdana" w:hAnsi="Verdana"/>
          <w:color w:val="000000"/>
          <w:sz w:val="18"/>
          <w:szCs w:val="18"/>
        </w:rPr>
        <w:t> </w:t>
      </w:r>
      <w:r>
        <w:rPr>
          <w:rStyle w:val="WW8Num4z0"/>
          <w:rFonts w:ascii="Verdana" w:hAnsi="Verdana"/>
          <w:color w:val="4682B4"/>
          <w:sz w:val="18"/>
          <w:szCs w:val="18"/>
        </w:rPr>
        <w:t>запретов</w:t>
      </w:r>
      <w:r>
        <w:rPr>
          <w:rFonts w:ascii="Verdana" w:hAnsi="Verdana"/>
          <w:color w:val="000000"/>
          <w:sz w:val="18"/>
          <w:szCs w:val="18"/>
        </w:rPr>
        <w:t>, караемых уголовным законом. Сегодня в связи с отмечающимся омоложением преступности особенно важно исследовать механизмы формирования</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несовершеннолетних, обусловливающие с учетом специфики возраста и сформировавшихся условий социального развития адекватную оценку общественной опасности и</w:t>
      </w:r>
      <w:r>
        <w:rPr>
          <w:rStyle w:val="WW8Num3z0"/>
          <w:rFonts w:ascii="Verdana" w:hAnsi="Verdana"/>
          <w:color w:val="000000"/>
          <w:sz w:val="18"/>
          <w:szCs w:val="18"/>
        </w:rPr>
        <w:t> </w:t>
      </w:r>
      <w:r>
        <w:rPr>
          <w:rStyle w:val="WW8Num4z0"/>
          <w:rFonts w:ascii="Verdana" w:hAnsi="Verdana"/>
          <w:color w:val="4682B4"/>
          <w:sz w:val="18"/>
          <w:szCs w:val="18"/>
        </w:rPr>
        <w:t>запрещенности</w:t>
      </w:r>
      <w:r>
        <w:rPr>
          <w:rStyle w:val="WW8Num3z0"/>
          <w:rFonts w:ascii="Verdana" w:hAnsi="Verdana"/>
          <w:color w:val="000000"/>
          <w:sz w:val="18"/>
          <w:szCs w:val="18"/>
        </w:rPr>
        <w:t> </w:t>
      </w:r>
      <w:r>
        <w:rPr>
          <w:rFonts w:ascii="Verdana" w:hAnsi="Verdana"/>
          <w:color w:val="000000"/>
          <w:sz w:val="18"/>
          <w:szCs w:val="18"/>
        </w:rPr>
        <w:t>уголовно-наказуемых деяний. Это позволит целенаправленно воздействовать на таких лиц, четко устанавливать их</w:t>
      </w:r>
      <w:r>
        <w:rPr>
          <w:rStyle w:val="WW8Num3z0"/>
          <w:rFonts w:ascii="Verdana" w:hAnsi="Verdana"/>
          <w:color w:val="000000"/>
          <w:sz w:val="18"/>
          <w:szCs w:val="18"/>
        </w:rPr>
        <w:t> </w:t>
      </w:r>
      <w:r>
        <w:rPr>
          <w:rStyle w:val="WW8Num4z0"/>
          <w:rFonts w:ascii="Verdana" w:hAnsi="Verdana"/>
          <w:color w:val="4682B4"/>
          <w:sz w:val="18"/>
          <w:szCs w:val="18"/>
        </w:rPr>
        <w:t>вину</w:t>
      </w:r>
      <w:r>
        <w:rPr>
          <w:rFonts w:ascii="Verdana" w:hAnsi="Verdana"/>
          <w:color w:val="000000"/>
          <w:sz w:val="18"/>
          <w:szCs w:val="18"/>
        </w:rPr>
        <w:t>, основание и пределы наступления ответственности, обеспечивать</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подход и индивидуализировать уголовное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на основании основополагающих принципов и задач уголовного права.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Важной задачей является анализ проблематики</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уголовно-правовых предписаний подростками в зависимости от их возраста на основе учета социально-психологических факторов, определенных особенностями возрастного формирования, а также их влияния на уровень общественной опасности личности и</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ими уголовно-наказуемых деяний. Такой подход обеспечит обоснование и</w:t>
      </w:r>
      <w:r>
        <w:rPr>
          <w:rStyle w:val="WW8Num3z0"/>
          <w:rFonts w:ascii="Verdana" w:hAnsi="Verdana"/>
          <w:color w:val="000000"/>
          <w:sz w:val="18"/>
          <w:szCs w:val="18"/>
        </w:rPr>
        <w:t> </w:t>
      </w:r>
      <w:r>
        <w:rPr>
          <w:rStyle w:val="WW8Num4z0"/>
          <w:rFonts w:ascii="Verdana" w:hAnsi="Verdana"/>
          <w:color w:val="4682B4"/>
          <w:sz w:val="18"/>
          <w:szCs w:val="18"/>
        </w:rPr>
        <w:t>единообразную</w:t>
      </w:r>
      <w:r>
        <w:rPr>
          <w:rStyle w:val="WW8Num3z0"/>
          <w:rFonts w:ascii="Verdana" w:hAnsi="Verdana"/>
          <w:color w:val="000000"/>
          <w:sz w:val="18"/>
          <w:szCs w:val="18"/>
        </w:rPr>
        <w:t> </w:t>
      </w:r>
      <w:r>
        <w:rPr>
          <w:rFonts w:ascii="Verdana" w:hAnsi="Verdana"/>
          <w:color w:val="000000"/>
          <w:sz w:val="18"/>
          <w:szCs w:val="18"/>
        </w:rPr>
        <w:t>реализацию мер уголовно-правового воздействия на несовершеннолетних</w:t>
      </w:r>
      <w:r>
        <w:rPr>
          <w:rStyle w:val="WW8Num3z0"/>
          <w:rFonts w:ascii="Verdana" w:hAnsi="Verdana"/>
          <w:color w:val="000000"/>
          <w:sz w:val="18"/>
          <w:szCs w:val="18"/>
        </w:rPr>
        <w:t> </w:t>
      </w:r>
      <w:r>
        <w:rPr>
          <w:rStyle w:val="WW8Num4z0"/>
          <w:rFonts w:ascii="Verdana" w:hAnsi="Verdana"/>
          <w:color w:val="4682B4"/>
          <w:sz w:val="18"/>
          <w:szCs w:val="18"/>
        </w:rPr>
        <w:t>правонарушителей</w:t>
      </w:r>
      <w:r>
        <w:rPr>
          <w:rFonts w:ascii="Verdana" w:hAnsi="Verdana"/>
          <w:color w:val="000000"/>
          <w:sz w:val="18"/>
          <w:szCs w:val="18"/>
        </w:rPr>
        <w:t>. Однако в силу формальной определенности уголовного права и особенностей социально-психологического развития несовершеннолетних особенности устройства осмысления уголовно-правового</w:t>
      </w:r>
      <w:r>
        <w:rPr>
          <w:rStyle w:val="WW8Num3z0"/>
          <w:rFonts w:ascii="Verdana" w:hAnsi="Verdana"/>
          <w:color w:val="000000"/>
          <w:sz w:val="18"/>
          <w:szCs w:val="18"/>
        </w:rPr>
        <w:t> </w:t>
      </w:r>
      <w:r>
        <w:rPr>
          <w:rStyle w:val="WW8Num4z0"/>
          <w:rFonts w:ascii="Verdana" w:hAnsi="Verdana"/>
          <w:color w:val="4682B4"/>
          <w:sz w:val="18"/>
          <w:szCs w:val="18"/>
        </w:rPr>
        <w:t>запрета</w:t>
      </w:r>
      <w:r>
        <w:rPr>
          <w:rFonts w:ascii="Verdana" w:hAnsi="Verdana"/>
          <w:color w:val="000000"/>
          <w:sz w:val="18"/>
          <w:szCs w:val="18"/>
        </w:rPr>
        <w:t>, его демонстративные особенности довольно проблематично учесть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На сегодняшний день</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уголовном праве определен только возраст, основанный на</w:t>
      </w:r>
      <w:r>
        <w:rPr>
          <w:rStyle w:val="WW8Num3z0"/>
          <w:rFonts w:ascii="Verdana" w:hAnsi="Verdana"/>
          <w:color w:val="000000"/>
          <w:sz w:val="18"/>
          <w:szCs w:val="18"/>
        </w:rPr>
        <w:t> </w:t>
      </w:r>
      <w:r>
        <w:rPr>
          <w:rStyle w:val="WW8Num4z0"/>
          <w:rFonts w:ascii="Verdana" w:hAnsi="Verdana"/>
          <w:color w:val="4682B4"/>
          <w:sz w:val="18"/>
          <w:szCs w:val="18"/>
        </w:rPr>
        <w:t>презумпции</w:t>
      </w:r>
      <w:r>
        <w:rPr>
          <w:rStyle w:val="WW8Num3z0"/>
          <w:rFonts w:ascii="Verdana" w:hAnsi="Verdana"/>
          <w:color w:val="000000"/>
          <w:sz w:val="18"/>
          <w:szCs w:val="18"/>
        </w:rPr>
        <w:t> </w:t>
      </w:r>
      <w:r>
        <w:rPr>
          <w:rFonts w:ascii="Verdana" w:hAnsi="Verdana"/>
          <w:color w:val="000000"/>
          <w:sz w:val="18"/>
          <w:szCs w:val="18"/>
        </w:rPr>
        <w:t>осознания несовершеннолетними общественной опасности отдельных видов уголовно-наказуемых деяний, перечень которых определен законодательством, и наличие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указанных видов преступления. Но такая возрастная дифференциация имеет определенные условности.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Верховный</w:t>
      </w:r>
      <w:r>
        <w:rPr>
          <w:rStyle w:val="WW8Num3z0"/>
          <w:rFonts w:ascii="Verdana" w:hAnsi="Verdana"/>
          <w:color w:val="000000"/>
          <w:sz w:val="18"/>
          <w:szCs w:val="18"/>
        </w:rPr>
        <w:t> </w:t>
      </w:r>
      <w:r>
        <w:rPr>
          <w:rFonts w:ascii="Verdana" w:hAnsi="Verdana"/>
          <w:color w:val="000000"/>
          <w:sz w:val="18"/>
          <w:szCs w:val="18"/>
        </w:rPr>
        <w:t>Суд Российской Федерации мог бы сгладить недостатки уголовного законодательства в данной части своими</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Fonts w:ascii="Verdana" w:hAnsi="Verdana"/>
          <w:color w:val="000000"/>
          <w:sz w:val="18"/>
          <w:szCs w:val="18"/>
        </w:rPr>
        <w:t>. Но разъяснения высших судебных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по данным вопросам вызывают справедливую критику ученых, как</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основным правовым принципам. Высшими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инстанциями не разъяснены вопросы индивидуализации уголовной ответственности несовершеннолетних. Так, в</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от 1 февраля 2011 г. № 1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применения законодательства, регламентирующего особенности уголовной ответственности 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несовершеннолетних», как и в постановлении</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11 января 2007 г. № 2 «</w:t>
      </w:r>
      <w:r>
        <w:rPr>
          <w:rStyle w:val="WW8Num4z0"/>
          <w:rFonts w:ascii="Verdana" w:hAnsi="Verdana"/>
          <w:color w:val="4682B4"/>
          <w:sz w:val="18"/>
          <w:szCs w:val="18"/>
        </w:rPr>
        <w:t>О практике назначения судами Российской Федерации уголовного наказания</w:t>
      </w:r>
      <w:r>
        <w:rPr>
          <w:rFonts w:ascii="Verdana" w:hAnsi="Verdana"/>
          <w:color w:val="000000"/>
          <w:sz w:val="18"/>
          <w:szCs w:val="18"/>
        </w:rPr>
        <w:t>» содержательные аспекты индивидуализации уголовной ответственности несовершеннолетних и их наказания оставлены без должного реагирования. Не вызывает сомнения, что при решении вопросов о</w:t>
      </w:r>
      <w:r>
        <w:rPr>
          <w:rStyle w:val="WW8Num3z0"/>
          <w:rFonts w:ascii="Verdana" w:hAnsi="Verdana"/>
          <w:color w:val="000000"/>
          <w:sz w:val="18"/>
          <w:szCs w:val="18"/>
        </w:rPr>
        <w:t> </w:t>
      </w:r>
      <w:r>
        <w:rPr>
          <w:rStyle w:val="WW8Num4z0"/>
          <w:rFonts w:ascii="Verdana" w:hAnsi="Verdana"/>
          <w:color w:val="4682B4"/>
          <w:sz w:val="18"/>
          <w:szCs w:val="18"/>
        </w:rPr>
        <w:t>наказуемости</w:t>
      </w:r>
      <w:r>
        <w:rPr>
          <w:rFonts w:ascii="Verdana" w:hAnsi="Verdana"/>
          <w:color w:val="000000"/>
          <w:sz w:val="18"/>
          <w:szCs w:val="18"/>
        </w:rPr>
        <w:t>несовершеннолетнего правонарушителя необходимо учитывать его конкретный возраст.</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исследуемая проблема актуальна как в теории уголовного права, так 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что и предопределило предпочтение в выборе объекта диссертационного изыскания, его цель и задачи.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Необходимо отметить, что на протяжении последних лет существенно возросло количество научных исследований, посвященных вопросам профилактики общей преступности, особенно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преступности несовершеннолетних. В отношении данной категории правонарушителей активно формируется новая уголовно-правовая политика. Основу исследований в этой области составляют труды таких отечественных ученых, как</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Е.А., Аванесов Г.А., Бабаев М.М.,</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В.Д., Вицин С.Е., Гришко А.Я.,</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Ветров Н.И., Иншаков С.М.,</w:t>
      </w:r>
      <w:r>
        <w:rPr>
          <w:rStyle w:val="WW8Num3z0"/>
          <w:rFonts w:ascii="Verdana" w:hAnsi="Verdana"/>
          <w:color w:val="000000"/>
          <w:sz w:val="18"/>
          <w:szCs w:val="18"/>
        </w:rPr>
        <w:t> </w:t>
      </w:r>
      <w:r>
        <w:rPr>
          <w:rStyle w:val="WW8Num4z0"/>
          <w:rFonts w:ascii="Verdana" w:hAnsi="Verdana"/>
          <w:color w:val="4682B4"/>
          <w:sz w:val="18"/>
          <w:szCs w:val="18"/>
        </w:rPr>
        <w:t>Астемиров</w:t>
      </w:r>
      <w:r>
        <w:rPr>
          <w:rStyle w:val="WW8Num3z0"/>
          <w:rFonts w:ascii="Verdana" w:hAnsi="Verdana"/>
          <w:color w:val="000000"/>
          <w:sz w:val="18"/>
          <w:szCs w:val="18"/>
        </w:rPr>
        <w:t> </w:t>
      </w:r>
      <w:r>
        <w:rPr>
          <w:rFonts w:ascii="Verdana" w:hAnsi="Verdana"/>
          <w:color w:val="000000"/>
          <w:sz w:val="18"/>
          <w:szCs w:val="18"/>
        </w:rPr>
        <w:t>З.А., Крутер М.С., Кудрявцев В.Н.,</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В.И., Гаухман Л.Д., Карпец И.И.,</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А.И., Жалинский А.Э., Кругликов JI.JI.,</w:t>
      </w:r>
      <w:r>
        <w:rPr>
          <w:rStyle w:val="WW8Num3z0"/>
          <w:rFonts w:ascii="Verdana" w:hAnsi="Verdana"/>
          <w:color w:val="000000"/>
          <w:sz w:val="18"/>
          <w:szCs w:val="18"/>
        </w:rPr>
        <w:t>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Дубовик О.Л., Гладких В.И.,</w:t>
      </w:r>
      <w:r>
        <w:rPr>
          <w:rStyle w:val="WW8Num3z0"/>
          <w:rFonts w:ascii="Verdana" w:hAnsi="Verdana"/>
          <w:color w:val="000000"/>
          <w:sz w:val="18"/>
          <w:szCs w:val="18"/>
        </w:rPr>
        <w:t> </w:t>
      </w:r>
      <w:r>
        <w:rPr>
          <w:rStyle w:val="WW8Num4z0"/>
          <w:rFonts w:ascii="Verdana" w:hAnsi="Verdana"/>
          <w:color w:val="4682B4"/>
          <w:sz w:val="18"/>
          <w:szCs w:val="18"/>
        </w:rPr>
        <w:t>Гилинский</w:t>
      </w:r>
      <w:r>
        <w:rPr>
          <w:rStyle w:val="WW8Num3z0"/>
          <w:rFonts w:ascii="Verdana" w:hAnsi="Verdana"/>
          <w:color w:val="000000"/>
          <w:sz w:val="18"/>
          <w:szCs w:val="18"/>
        </w:rPr>
        <w:t> </w:t>
      </w:r>
      <w:r>
        <w:rPr>
          <w:rFonts w:ascii="Verdana" w:hAnsi="Verdana"/>
          <w:color w:val="000000"/>
          <w:sz w:val="18"/>
          <w:szCs w:val="18"/>
        </w:rPr>
        <w:t>Я.И., Курляндский В.И., Марцев А.И.,</w:t>
      </w:r>
      <w:r>
        <w:rPr>
          <w:rStyle w:val="WW8Num3z0"/>
          <w:rFonts w:ascii="Verdana" w:hAnsi="Verdana"/>
          <w:color w:val="000000"/>
          <w:sz w:val="18"/>
          <w:szCs w:val="18"/>
        </w:rPr>
        <w:t> </w:t>
      </w:r>
      <w:r>
        <w:rPr>
          <w:rStyle w:val="WW8Num4z0"/>
          <w:rFonts w:ascii="Verdana" w:hAnsi="Verdana"/>
          <w:color w:val="4682B4"/>
          <w:sz w:val="18"/>
          <w:szCs w:val="18"/>
        </w:rPr>
        <w:t>Николаева</w:t>
      </w:r>
      <w:r>
        <w:rPr>
          <w:rStyle w:val="WW8Num3z0"/>
          <w:rFonts w:ascii="Verdana" w:hAnsi="Verdana"/>
          <w:color w:val="000000"/>
          <w:sz w:val="18"/>
          <w:szCs w:val="18"/>
        </w:rPr>
        <w:t> </w:t>
      </w:r>
      <w:r>
        <w:rPr>
          <w:rFonts w:ascii="Verdana" w:hAnsi="Verdana"/>
          <w:color w:val="000000"/>
          <w:sz w:val="18"/>
          <w:szCs w:val="18"/>
        </w:rPr>
        <w:t>Ю.В., Кузнецова Н.Ф., Кашуба Ю.А.,</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К.Е., Ситковская О.Д., Маркунцов С.А.,</w:t>
      </w:r>
      <w:r>
        <w:rPr>
          <w:rStyle w:val="WW8Num3z0"/>
          <w:rFonts w:ascii="Verdana" w:hAnsi="Verdana"/>
          <w:color w:val="000000"/>
          <w:sz w:val="18"/>
          <w:szCs w:val="18"/>
        </w:rPr>
        <w:t> </w:t>
      </w:r>
      <w:r>
        <w:rPr>
          <w:rStyle w:val="WW8Num4z0"/>
          <w:rFonts w:ascii="Verdana" w:hAnsi="Verdana"/>
          <w:color w:val="4682B4"/>
          <w:sz w:val="18"/>
          <w:szCs w:val="18"/>
        </w:rPr>
        <w:t>Пикуров</w:t>
      </w:r>
      <w:r>
        <w:rPr>
          <w:rStyle w:val="WW8Num3z0"/>
          <w:rFonts w:ascii="Verdana" w:hAnsi="Verdana"/>
          <w:color w:val="000000"/>
          <w:sz w:val="18"/>
          <w:szCs w:val="18"/>
        </w:rPr>
        <w:t> </w:t>
      </w:r>
      <w:r>
        <w:rPr>
          <w:rFonts w:ascii="Verdana" w:hAnsi="Verdana"/>
          <w:color w:val="000000"/>
          <w:sz w:val="18"/>
          <w:szCs w:val="18"/>
        </w:rPr>
        <w:t>Н.И., Прозументов А.Б., Сахаров JIM.,</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В.М., Плешаков В.А., Миньковский Г.М.,</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Практически современное учение о преступности и уголовной ответственности несовершеннолетних формируется выводами, сделанными этими авторами.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Вопросам избирательности применения норм уголовной ответственности несовершеннолетних в зависимости от возраста посвящены работы</w:t>
      </w:r>
      <w:r>
        <w:rPr>
          <w:rStyle w:val="WW8Num3z0"/>
          <w:rFonts w:ascii="Verdana" w:hAnsi="Verdana"/>
          <w:color w:val="000000"/>
          <w:sz w:val="18"/>
          <w:szCs w:val="18"/>
        </w:rPr>
        <w:t> </w:t>
      </w:r>
      <w:r>
        <w:rPr>
          <w:rStyle w:val="WW8Num4z0"/>
          <w:rFonts w:ascii="Verdana" w:hAnsi="Verdana"/>
          <w:color w:val="4682B4"/>
          <w:sz w:val="18"/>
          <w:szCs w:val="18"/>
        </w:rPr>
        <w:t>Андриенко</w:t>
      </w:r>
      <w:r>
        <w:rPr>
          <w:rStyle w:val="WW8Num3z0"/>
          <w:rFonts w:ascii="Verdana" w:hAnsi="Verdana"/>
          <w:color w:val="000000"/>
          <w:sz w:val="18"/>
          <w:szCs w:val="18"/>
        </w:rPr>
        <w:t> </w:t>
      </w:r>
      <w:r>
        <w:rPr>
          <w:rFonts w:ascii="Verdana" w:hAnsi="Verdana"/>
          <w:color w:val="000000"/>
          <w:sz w:val="18"/>
          <w:szCs w:val="18"/>
        </w:rPr>
        <w:t>В.А., Бриллиантова A.B., Боровикова В.Б.,</w:t>
      </w:r>
      <w:r>
        <w:rPr>
          <w:rStyle w:val="WW8Num3z0"/>
          <w:rFonts w:ascii="Verdana" w:hAnsi="Verdana"/>
          <w:color w:val="000000"/>
          <w:sz w:val="18"/>
          <w:szCs w:val="18"/>
        </w:rPr>
        <w:t> </w:t>
      </w:r>
      <w:r>
        <w:rPr>
          <w:rStyle w:val="WW8Num4z0"/>
          <w:rFonts w:ascii="Verdana" w:hAnsi="Verdana"/>
          <w:color w:val="4682B4"/>
          <w:sz w:val="18"/>
          <w:szCs w:val="18"/>
        </w:rPr>
        <w:t>Гальперина</w:t>
      </w:r>
      <w:r>
        <w:rPr>
          <w:rStyle w:val="WW8Num3z0"/>
          <w:rFonts w:ascii="Verdana" w:hAnsi="Verdana"/>
          <w:color w:val="000000"/>
          <w:sz w:val="18"/>
          <w:szCs w:val="18"/>
        </w:rPr>
        <w:t> </w:t>
      </w:r>
      <w:r>
        <w:rPr>
          <w:rFonts w:ascii="Verdana" w:hAnsi="Verdana"/>
          <w:color w:val="000000"/>
          <w:sz w:val="18"/>
          <w:szCs w:val="18"/>
        </w:rPr>
        <w:t>И.М., Дагеля П.С., Келиной С.Г.,</w:t>
      </w:r>
      <w:r>
        <w:rPr>
          <w:rStyle w:val="WW8Num3z0"/>
          <w:rFonts w:ascii="Verdana" w:hAnsi="Verdana"/>
          <w:color w:val="000000"/>
          <w:sz w:val="18"/>
          <w:szCs w:val="18"/>
        </w:rPr>
        <w:t> </w:t>
      </w:r>
      <w:r>
        <w:rPr>
          <w:rStyle w:val="WW8Num4z0"/>
          <w:rFonts w:ascii="Verdana" w:hAnsi="Verdana"/>
          <w:color w:val="4682B4"/>
          <w:sz w:val="18"/>
          <w:szCs w:val="18"/>
        </w:rPr>
        <w:t>Кригера</w:t>
      </w:r>
      <w:r>
        <w:rPr>
          <w:rStyle w:val="WW8Num3z0"/>
          <w:rFonts w:ascii="Verdana" w:hAnsi="Verdana"/>
          <w:color w:val="000000"/>
          <w:sz w:val="18"/>
          <w:szCs w:val="18"/>
        </w:rPr>
        <w:t> </w:t>
      </w:r>
      <w:r>
        <w:rPr>
          <w:rFonts w:ascii="Verdana" w:hAnsi="Verdana"/>
          <w:color w:val="000000"/>
          <w:sz w:val="18"/>
          <w:szCs w:val="18"/>
        </w:rPr>
        <w:t>Г.А., Кригера Г.Л., Корнилова A.B.,</w:t>
      </w:r>
      <w:r>
        <w:rPr>
          <w:rStyle w:val="WW8Num3z0"/>
          <w:rFonts w:ascii="Verdana" w:hAnsi="Verdana"/>
          <w:color w:val="000000"/>
          <w:sz w:val="18"/>
          <w:szCs w:val="18"/>
        </w:rPr>
        <w:t> </w:t>
      </w:r>
      <w:r>
        <w:rPr>
          <w:rStyle w:val="WW8Num4z0"/>
          <w:rFonts w:ascii="Verdana" w:hAnsi="Verdana"/>
          <w:color w:val="4682B4"/>
          <w:sz w:val="18"/>
          <w:szCs w:val="18"/>
        </w:rPr>
        <w:t>Косевич</w:t>
      </w:r>
      <w:r>
        <w:rPr>
          <w:rStyle w:val="WW8Num3z0"/>
          <w:rFonts w:ascii="Verdana" w:hAnsi="Verdana"/>
          <w:color w:val="000000"/>
          <w:sz w:val="18"/>
          <w:szCs w:val="18"/>
        </w:rPr>
        <w:t> </w:t>
      </w:r>
      <w:r>
        <w:rPr>
          <w:rFonts w:ascii="Verdana" w:hAnsi="Verdana"/>
          <w:color w:val="000000"/>
          <w:sz w:val="18"/>
          <w:szCs w:val="18"/>
        </w:rPr>
        <w:t>Н.Р., Кольцова М.И., Коробова П.В., Лесниевски-Костаревой Т.А.,</w:t>
      </w:r>
      <w:r>
        <w:rPr>
          <w:rStyle w:val="WW8Num4z0"/>
          <w:rFonts w:ascii="Verdana" w:hAnsi="Verdana"/>
          <w:color w:val="4682B4"/>
          <w:sz w:val="18"/>
          <w:szCs w:val="18"/>
        </w:rPr>
        <w:t>Лесниченко</w:t>
      </w:r>
      <w:r>
        <w:rPr>
          <w:rStyle w:val="WW8Num3z0"/>
          <w:rFonts w:ascii="Verdana" w:hAnsi="Verdana"/>
          <w:color w:val="000000"/>
          <w:sz w:val="18"/>
          <w:szCs w:val="18"/>
        </w:rPr>
        <w:t> </w:t>
      </w:r>
      <w:r>
        <w:rPr>
          <w:rFonts w:ascii="Verdana" w:hAnsi="Verdana"/>
          <w:color w:val="000000"/>
          <w:sz w:val="18"/>
          <w:szCs w:val="18"/>
        </w:rPr>
        <w:t>И.И., Лунеева В.В., Побегайло Э.Ф.,</w:t>
      </w:r>
      <w:r>
        <w:rPr>
          <w:rStyle w:val="WW8Num3z0"/>
          <w:rFonts w:ascii="Verdana" w:hAnsi="Verdana"/>
          <w:color w:val="000000"/>
          <w:sz w:val="18"/>
          <w:szCs w:val="18"/>
        </w:rPr>
        <w:t> </w:t>
      </w:r>
      <w:r>
        <w:rPr>
          <w:rStyle w:val="WW8Num4z0"/>
          <w:rFonts w:ascii="Verdana" w:hAnsi="Verdana"/>
          <w:color w:val="4682B4"/>
          <w:sz w:val="18"/>
          <w:szCs w:val="18"/>
        </w:rPr>
        <w:t>Разумова</w:t>
      </w:r>
      <w:r>
        <w:rPr>
          <w:rStyle w:val="WW8Num3z0"/>
          <w:rFonts w:ascii="Verdana" w:hAnsi="Verdana"/>
          <w:color w:val="000000"/>
          <w:sz w:val="18"/>
          <w:szCs w:val="18"/>
        </w:rPr>
        <w:t> </w:t>
      </w:r>
      <w:r>
        <w:rPr>
          <w:rFonts w:ascii="Verdana" w:hAnsi="Verdana"/>
          <w:color w:val="000000"/>
          <w:sz w:val="18"/>
          <w:szCs w:val="18"/>
        </w:rPr>
        <w:t>П.В., Селезневой H.A., Черненко И.В.,</w:t>
      </w:r>
      <w:r>
        <w:rPr>
          <w:rStyle w:val="WW8Num3z0"/>
          <w:rFonts w:ascii="Verdana" w:hAnsi="Verdana"/>
          <w:color w:val="000000"/>
          <w:sz w:val="18"/>
          <w:szCs w:val="18"/>
        </w:rPr>
        <w:t> </w:t>
      </w:r>
      <w:r>
        <w:rPr>
          <w:rStyle w:val="WW8Num4z0"/>
          <w:rFonts w:ascii="Verdana" w:hAnsi="Verdana"/>
          <w:color w:val="4682B4"/>
          <w:sz w:val="18"/>
          <w:szCs w:val="18"/>
        </w:rPr>
        <w:t>Чернышова</w:t>
      </w:r>
      <w:r>
        <w:rPr>
          <w:rStyle w:val="WW8Num3z0"/>
          <w:rFonts w:ascii="Verdana" w:hAnsi="Verdana"/>
          <w:color w:val="000000"/>
          <w:sz w:val="18"/>
          <w:szCs w:val="18"/>
        </w:rPr>
        <w:t> </w:t>
      </w:r>
      <w:r>
        <w:rPr>
          <w:rFonts w:ascii="Verdana" w:hAnsi="Verdana"/>
          <w:color w:val="000000"/>
          <w:sz w:val="18"/>
          <w:szCs w:val="18"/>
        </w:rPr>
        <w:t>А.И., Стяжкиной С.А., Пудовочкина Ю.Е.,</w:t>
      </w:r>
      <w:r>
        <w:rPr>
          <w:rStyle w:val="WW8Num3z0"/>
          <w:rFonts w:ascii="Verdana" w:hAnsi="Verdana"/>
          <w:color w:val="000000"/>
          <w:sz w:val="18"/>
          <w:szCs w:val="18"/>
        </w:rPr>
        <w:t> </w:t>
      </w:r>
      <w:r>
        <w:rPr>
          <w:rStyle w:val="WW8Num4z0"/>
          <w:rFonts w:ascii="Verdana" w:hAnsi="Verdana"/>
          <w:color w:val="4682B4"/>
          <w:sz w:val="18"/>
          <w:szCs w:val="18"/>
        </w:rPr>
        <w:t>Рарога</w:t>
      </w:r>
      <w:r>
        <w:rPr>
          <w:rStyle w:val="WW8Num3z0"/>
          <w:rFonts w:ascii="Verdana" w:hAnsi="Verdana"/>
          <w:color w:val="000000"/>
          <w:sz w:val="18"/>
          <w:szCs w:val="18"/>
        </w:rPr>
        <w:t> </w:t>
      </w:r>
      <w:r>
        <w:rPr>
          <w:rFonts w:ascii="Verdana" w:hAnsi="Verdana"/>
          <w:color w:val="000000"/>
          <w:sz w:val="18"/>
          <w:szCs w:val="18"/>
        </w:rPr>
        <w:t>А.И., Ткачева В.Н. и других ученых.</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Данные вопросы рассматриваются также в научных трудах, посвященных</w:t>
      </w:r>
      <w:r>
        <w:rPr>
          <w:rStyle w:val="WW8Num3z0"/>
          <w:rFonts w:ascii="Verdana" w:hAnsi="Verdana"/>
          <w:color w:val="000000"/>
          <w:sz w:val="18"/>
          <w:szCs w:val="18"/>
        </w:rPr>
        <w:t> </w:t>
      </w:r>
      <w:r>
        <w:rPr>
          <w:rStyle w:val="WW8Num4z0"/>
          <w:rFonts w:ascii="Verdana" w:hAnsi="Verdana"/>
          <w:color w:val="4682B4"/>
          <w:sz w:val="18"/>
          <w:szCs w:val="18"/>
        </w:rPr>
        <w:t>правосознанию</w:t>
      </w:r>
      <w:r>
        <w:rPr>
          <w:rStyle w:val="WW8Num3z0"/>
          <w:rFonts w:ascii="Verdana" w:hAnsi="Verdana"/>
          <w:color w:val="000000"/>
          <w:sz w:val="18"/>
          <w:szCs w:val="18"/>
        </w:rPr>
        <w:t> </w:t>
      </w:r>
      <w:r>
        <w:rPr>
          <w:rFonts w:ascii="Verdana" w:hAnsi="Verdana"/>
          <w:color w:val="000000"/>
          <w:sz w:val="18"/>
          <w:szCs w:val="18"/>
        </w:rPr>
        <w:t>и поведению несовершеннолетних, проблематике их правового воспитания. Среди таковых следует отметить научные изыскания Н.Г.</w:t>
      </w:r>
      <w:r>
        <w:rPr>
          <w:rStyle w:val="WW8Num3z0"/>
          <w:rFonts w:ascii="Verdana" w:hAnsi="Verdana"/>
          <w:color w:val="000000"/>
          <w:sz w:val="18"/>
          <w:szCs w:val="18"/>
        </w:rPr>
        <w:t> </w:t>
      </w:r>
      <w:r>
        <w:rPr>
          <w:rStyle w:val="WW8Num4z0"/>
          <w:rFonts w:ascii="Verdana" w:hAnsi="Verdana"/>
          <w:color w:val="4682B4"/>
          <w:sz w:val="18"/>
          <w:szCs w:val="18"/>
        </w:rPr>
        <w:t>Андрюхина</w:t>
      </w:r>
      <w:r>
        <w:rPr>
          <w:rFonts w:ascii="Verdana" w:hAnsi="Verdana"/>
          <w:color w:val="000000"/>
          <w:sz w:val="18"/>
          <w:szCs w:val="18"/>
        </w:rPr>
        <w:t>, Ю.К. Бабанского, Л.Е. Балина, В.В.</w:t>
      </w:r>
      <w:r>
        <w:rPr>
          <w:rStyle w:val="WW8Num3z0"/>
          <w:rFonts w:ascii="Verdana" w:hAnsi="Verdana"/>
          <w:color w:val="000000"/>
          <w:sz w:val="18"/>
          <w:szCs w:val="18"/>
        </w:rPr>
        <w:t> </w:t>
      </w:r>
      <w:r>
        <w:rPr>
          <w:rStyle w:val="WW8Num4z0"/>
          <w:rFonts w:ascii="Verdana" w:hAnsi="Verdana"/>
          <w:color w:val="4682B4"/>
          <w:sz w:val="18"/>
          <w:szCs w:val="18"/>
        </w:rPr>
        <w:t>Головченко</w:t>
      </w:r>
      <w:r>
        <w:rPr>
          <w:rFonts w:ascii="Verdana" w:hAnsi="Verdana"/>
          <w:color w:val="000000"/>
          <w:sz w:val="18"/>
          <w:szCs w:val="18"/>
        </w:rPr>
        <w:t>, В.А. Дрожжина, Н.В. Лешина,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Ю.Б. Мельниковой,</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w:t>
      </w:r>
      <w:r>
        <w:rPr>
          <w:rStyle w:val="WW8Num3z0"/>
          <w:rFonts w:ascii="Verdana" w:hAnsi="Verdana"/>
          <w:color w:val="000000"/>
          <w:sz w:val="18"/>
          <w:szCs w:val="18"/>
        </w:rPr>
        <w:t> </w:t>
      </w:r>
      <w:r>
        <w:rPr>
          <w:rStyle w:val="WW8Num4z0"/>
          <w:rFonts w:ascii="Verdana" w:hAnsi="Verdana"/>
          <w:color w:val="4682B4"/>
          <w:sz w:val="18"/>
          <w:szCs w:val="18"/>
        </w:rPr>
        <w:t>Никонова</w:t>
      </w:r>
      <w:r>
        <w:rPr>
          <w:rFonts w:ascii="Verdana" w:hAnsi="Verdana"/>
          <w:color w:val="000000"/>
          <w:sz w:val="18"/>
          <w:szCs w:val="18"/>
        </w:rPr>
        <w:t>, О.В. Пристанской, JI.M. Прозументова, Е.В.</w:t>
      </w:r>
      <w:r>
        <w:rPr>
          <w:rStyle w:val="WW8Num3z0"/>
          <w:rFonts w:ascii="Verdana" w:hAnsi="Verdana"/>
          <w:color w:val="000000"/>
          <w:sz w:val="18"/>
          <w:szCs w:val="18"/>
        </w:rPr>
        <w:t> </w:t>
      </w:r>
      <w:r>
        <w:rPr>
          <w:rStyle w:val="WW8Num4z0"/>
          <w:rFonts w:ascii="Verdana" w:hAnsi="Verdana"/>
          <w:color w:val="4682B4"/>
          <w:sz w:val="18"/>
          <w:szCs w:val="18"/>
        </w:rPr>
        <w:t>Татаринцевой</w:t>
      </w:r>
      <w:r>
        <w:rPr>
          <w:rFonts w:ascii="Verdana" w:hAnsi="Verdana"/>
          <w:color w:val="000000"/>
          <w:sz w:val="18"/>
          <w:szCs w:val="18"/>
        </w:rPr>
        <w:t>, Н.И. Трубникова, В А. Щегорцева, Н.В.</w:t>
      </w:r>
      <w:r>
        <w:rPr>
          <w:rStyle w:val="WW8Num3z0"/>
          <w:rFonts w:ascii="Verdana" w:hAnsi="Verdana"/>
          <w:color w:val="000000"/>
          <w:sz w:val="18"/>
          <w:szCs w:val="18"/>
        </w:rPr>
        <w:t> </w:t>
      </w:r>
      <w:r>
        <w:rPr>
          <w:rStyle w:val="WW8Num4z0"/>
          <w:rFonts w:ascii="Verdana" w:hAnsi="Verdana"/>
          <w:color w:val="4682B4"/>
          <w:sz w:val="18"/>
          <w:szCs w:val="18"/>
        </w:rPr>
        <w:t>Щедрина</w:t>
      </w:r>
      <w:r>
        <w:rPr>
          <w:rFonts w:ascii="Verdana" w:hAnsi="Verdana"/>
          <w:color w:val="000000"/>
          <w:sz w:val="18"/>
          <w:szCs w:val="18"/>
        </w:rPr>
        <w:t>, содержащие в себе общеметодологическую важность.</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Переосмыслена профилактическая деятельность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несовершеннолетними, а также наступающая уголовная ответственность в диссертационных исследованиях, проведенных в период с 2006 по 2012 год A.A. Байбариным, Ю.Н.</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С.А. Боровоковым, А. Васильевским, Н.Б. Вахмяниным, К.А.</w:t>
      </w:r>
      <w:r>
        <w:rPr>
          <w:rStyle w:val="WW8Num3z0"/>
          <w:rFonts w:ascii="Verdana" w:hAnsi="Verdana"/>
          <w:color w:val="000000"/>
          <w:sz w:val="18"/>
          <w:szCs w:val="18"/>
        </w:rPr>
        <w:t> </w:t>
      </w:r>
      <w:r>
        <w:rPr>
          <w:rStyle w:val="WW8Num4z0"/>
          <w:rFonts w:ascii="Verdana" w:hAnsi="Verdana"/>
          <w:color w:val="4682B4"/>
          <w:sz w:val="18"/>
          <w:szCs w:val="18"/>
        </w:rPr>
        <w:t>Долгополовым</w:t>
      </w:r>
      <w:r>
        <w:rPr>
          <w:rFonts w:ascii="Verdana" w:hAnsi="Verdana"/>
          <w:color w:val="000000"/>
          <w:sz w:val="18"/>
          <w:szCs w:val="18"/>
        </w:rPr>
        <w:t>, A.B. Журавлевым, A.A. Ивановым, Е.М. Луничевым, Я.В.</w:t>
      </w:r>
      <w:r>
        <w:rPr>
          <w:rStyle w:val="WW8Num3z0"/>
          <w:rFonts w:ascii="Verdana" w:hAnsi="Verdana"/>
          <w:color w:val="000000"/>
          <w:sz w:val="18"/>
          <w:szCs w:val="18"/>
        </w:rPr>
        <w:t> </w:t>
      </w:r>
      <w:r>
        <w:rPr>
          <w:rStyle w:val="WW8Num4z0"/>
          <w:rFonts w:ascii="Verdana" w:hAnsi="Verdana"/>
          <w:color w:val="4682B4"/>
          <w:sz w:val="18"/>
          <w:szCs w:val="18"/>
        </w:rPr>
        <w:t>Моисеенко</w:t>
      </w:r>
      <w:r>
        <w:rPr>
          <w:rFonts w:ascii="Verdana" w:hAnsi="Verdana"/>
          <w:color w:val="000000"/>
          <w:sz w:val="18"/>
          <w:szCs w:val="18"/>
        </w:rPr>
        <w:t>, Ю.В. Николаевой, К.С. Силановым, Н.В.</w:t>
      </w:r>
      <w:r>
        <w:rPr>
          <w:rStyle w:val="WW8Num3z0"/>
          <w:rFonts w:ascii="Verdana" w:hAnsi="Verdana"/>
          <w:color w:val="000000"/>
          <w:sz w:val="18"/>
          <w:szCs w:val="18"/>
        </w:rPr>
        <w:t> </w:t>
      </w:r>
      <w:r>
        <w:rPr>
          <w:rStyle w:val="WW8Num4z0"/>
          <w:rFonts w:ascii="Verdana" w:hAnsi="Verdana"/>
          <w:color w:val="4682B4"/>
          <w:sz w:val="18"/>
          <w:szCs w:val="18"/>
        </w:rPr>
        <w:t>Солонниковым</w:t>
      </w:r>
      <w:r>
        <w:rPr>
          <w:rFonts w:ascii="Verdana" w:hAnsi="Verdana"/>
          <w:color w:val="000000"/>
          <w:sz w:val="18"/>
          <w:szCs w:val="18"/>
        </w:rPr>
        <w:t>, C.B. Стецурой, JI.B. Столбиным, Р.В.</w:t>
      </w:r>
      <w:r>
        <w:rPr>
          <w:rStyle w:val="WW8Num3z0"/>
          <w:rFonts w:ascii="Verdana" w:hAnsi="Verdana"/>
          <w:color w:val="000000"/>
          <w:sz w:val="18"/>
          <w:szCs w:val="18"/>
        </w:rPr>
        <w:t> </w:t>
      </w:r>
      <w:r>
        <w:rPr>
          <w:rStyle w:val="WW8Num4z0"/>
          <w:rFonts w:ascii="Verdana" w:hAnsi="Verdana"/>
          <w:color w:val="4682B4"/>
          <w:sz w:val="18"/>
          <w:szCs w:val="18"/>
        </w:rPr>
        <w:t>Чиркиной</w:t>
      </w:r>
      <w:r>
        <w:rPr>
          <w:rStyle w:val="WW8Num3z0"/>
          <w:rFonts w:ascii="Verdana" w:hAnsi="Verdana"/>
          <w:color w:val="000000"/>
          <w:sz w:val="18"/>
          <w:szCs w:val="18"/>
        </w:rPr>
        <w:t> </w:t>
      </w:r>
      <w:r>
        <w:rPr>
          <w:rFonts w:ascii="Verdana" w:hAnsi="Verdana"/>
          <w:color w:val="000000"/>
          <w:sz w:val="18"/>
          <w:szCs w:val="18"/>
        </w:rPr>
        <w:t>и др.</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следует констатировать, что избирательный подход в применении мер уголовной ответственности к</w:t>
      </w:r>
      <w:r>
        <w:rPr>
          <w:rStyle w:val="WW8Num3z0"/>
          <w:rFonts w:ascii="Verdana" w:hAnsi="Verdana"/>
          <w:color w:val="000000"/>
          <w:sz w:val="18"/>
          <w:szCs w:val="18"/>
        </w:rPr>
        <w:t> </w:t>
      </w:r>
      <w:r>
        <w:rPr>
          <w:rStyle w:val="WW8Num4z0"/>
          <w:rFonts w:ascii="Verdana" w:hAnsi="Verdana"/>
          <w:color w:val="4682B4"/>
          <w:sz w:val="18"/>
          <w:szCs w:val="18"/>
        </w:rPr>
        <w:t>несовершеннолетним</w:t>
      </w:r>
      <w:r>
        <w:rPr>
          <w:rStyle w:val="WW8Num3z0"/>
          <w:rFonts w:ascii="Verdana" w:hAnsi="Verdana"/>
          <w:color w:val="000000"/>
          <w:sz w:val="18"/>
          <w:szCs w:val="18"/>
        </w:rPr>
        <w:t> </w:t>
      </w:r>
      <w:r>
        <w:rPr>
          <w:rFonts w:ascii="Verdana" w:hAnsi="Verdana"/>
          <w:color w:val="000000"/>
          <w:sz w:val="18"/>
          <w:szCs w:val="18"/>
        </w:rPr>
        <w:t>с учетом их возраста в современный период остается не в полной мере изученной, что не позволяет теоретически обосновать изменения в УК РФ относительно такой дифференциации, отвечающей современным потребностям</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 xml:space="preserve">преступности несовершеннолетних. По этой причине с учетом нынешних реалий существования и развития </w:t>
      </w:r>
      <w:r>
        <w:rPr>
          <w:rFonts w:ascii="Verdana" w:hAnsi="Verdana"/>
          <w:color w:val="000000"/>
          <w:sz w:val="18"/>
          <w:szCs w:val="18"/>
        </w:rPr>
        <w:lastRenderedPageBreak/>
        <w:t>современного российского общества, присущих данному периоду признаков и особенностей преступности несовершеннолетних обращение к названным выше проблемам и попытка их решения являются актуальными.</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 Данное диссертационное исследование ориентировано на общественные отношения, складывающиеся по поводу применения уголовной ответственности несовершеннолетних в зависимости от возраста.</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правовые нормы, регламентирующие возрастную дифференциацию наступления ответственности несовершеннолетних, научные положения, касающиеся специфики хода осознания запретов в уголовно-правовой сфере несовершеннолетними в зависимости от их возраста.</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Цель диссертационного исследования преследует изучение вопросов дифференциации уголовной ответственности несовершеннолетних в зависимости от возраста и разработка теоретических положений и практических рекомендаций, направленных на ее совершенствование.</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были решены следующие задачи:</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определены основные формы дифференциации уголовной ответственности несовершеннолетних;</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проведен анализ уголовной ответственности несовершеннолетних в дореволюционном и</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изучено социально-правовое значение возраста для дифференциации уголовной ответственности несовершеннолетних;</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выявлены</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факторы, влияющие на применение мер уголовной ответственности к несовершеннолетним;</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исследовано зарубежное законодательство и международно-правовые нормы, которые регулируют применение уголовной ответственности к несовершеннолетним в зависимости от возраста;</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разработаны предложения по улучшению уголовного законодательства в части дифференцированного подхода к вопросам применения мер уголовной ответственности к несовершеннолетним в зависимости от возраста.</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Методологию и методику диссертационного изыскания составили диалектический, формально-логический, системный, социологический, сравнительно-правовой, историко-правовой, лингвистический и другие методы научного познания. С их помощью были достигнуты следующие результаты: изучены и обобщены ранее проведенные исследования по данной проблеме, правового регулирования дифференциации уголовной ответственности несовершеннолетних в зависимости от возраста, практики ее реализации как в России, так и за рубежом, логическое построение исследования и систематизация его результатов, изучена статистика, уголовные дела несовершеннолетних, мнения специалистов по исследуемой проблеме и обоснование на этой основе полученных выводов и положений.</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 Теоретическую базу изыскания формируют основы общей теории права, работы экспертов и специалистов в отраслевых науках: уголовном, уголовно-исполнительном праве, педагогики, возрастной психологии,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социологии и других ветвей знаний, в том числе Г.А.</w:t>
      </w:r>
      <w:r>
        <w:rPr>
          <w:rStyle w:val="WW8Num3z0"/>
          <w:rFonts w:ascii="Verdana" w:hAnsi="Verdana"/>
          <w:color w:val="000000"/>
          <w:sz w:val="18"/>
          <w:szCs w:val="18"/>
        </w:rPr>
        <w:t> </w:t>
      </w:r>
      <w:r>
        <w:rPr>
          <w:rStyle w:val="WW8Num4z0"/>
          <w:rFonts w:ascii="Verdana" w:hAnsi="Verdana"/>
          <w:color w:val="4682B4"/>
          <w:sz w:val="18"/>
          <w:szCs w:val="18"/>
        </w:rPr>
        <w:t>Аванесова</w:t>
      </w:r>
      <w:r>
        <w:rPr>
          <w:rFonts w:ascii="Verdana" w:hAnsi="Verdana"/>
          <w:color w:val="000000"/>
          <w:sz w:val="18"/>
          <w:szCs w:val="18"/>
        </w:rPr>
        <w:t>, А.И. Алексеева, З.А. Астемирова, Ю.К.</w:t>
      </w:r>
      <w:r>
        <w:rPr>
          <w:rStyle w:val="WW8Num3z0"/>
          <w:rFonts w:ascii="Verdana" w:hAnsi="Verdana"/>
          <w:color w:val="000000"/>
          <w:sz w:val="18"/>
          <w:szCs w:val="18"/>
        </w:rPr>
        <w:t> </w:t>
      </w:r>
      <w:r>
        <w:rPr>
          <w:rStyle w:val="WW8Num4z0"/>
          <w:rFonts w:ascii="Verdana" w:hAnsi="Verdana"/>
          <w:color w:val="4682B4"/>
          <w:sz w:val="18"/>
          <w:szCs w:val="18"/>
        </w:rPr>
        <w:t>Бабанского</w:t>
      </w:r>
      <w:r>
        <w:rPr>
          <w:rFonts w:ascii="Verdana" w:hAnsi="Verdana"/>
          <w:color w:val="000000"/>
          <w:sz w:val="18"/>
          <w:szCs w:val="18"/>
        </w:rPr>
        <w:t>, Ф. Багаутдинова, Г.Н. Борзенковой, Б.В.</w:t>
      </w:r>
      <w:r>
        <w:rPr>
          <w:rStyle w:val="WW8Num3z0"/>
          <w:rFonts w:ascii="Verdana" w:hAnsi="Verdana"/>
          <w:color w:val="000000"/>
          <w:sz w:val="18"/>
          <w:szCs w:val="18"/>
        </w:rPr>
        <w:t> </w:t>
      </w:r>
      <w:r>
        <w:rPr>
          <w:rStyle w:val="WW8Num4z0"/>
          <w:rFonts w:ascii="Verdana" w:hAnsi="Verdana"/>
          <w:color w:val="4682B4"/>
          <w:sz w:val="18"/>
          <w:szCs w:val="18"/>
        </w:rPr>
        <w:t>Волженкиной</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Гладких</w:t>
      </w:r>
      <w:r>
        <w:rPr>
          <w:rFonts w:ascii="Verdana" w:hAnsi="Verdana"/>
          <w:color w:val="000000"/>
          <w:sz w:val="18"/>
          <w:szCs w:val="18"/>
        </w:rPr>
        <w:t>, А.Э. Жалинского, Г.И. Забрянского, А.И.</w:t>
      </w:r>
      <w:r>
        <w:rPr>
          <w:rStyle w:val="WW8Num3z0"/>
          <w:rFonts w:ascii="Verdana" w:hAnsi="Verdana"/>
          <w:color w:val="000000"/>
          <w:sz w:val="18"/>
          <w:szCs w:val="18"/>
        </w:rPr>
        <w:t> </w:t>
      </w:r>
      <w:r>
        <w:rPr>
          <w:rStyle w:val="WW8Num4z0"/>
          <w:rFonts w:ascii="Verdana" w:hAnsi="Verdana"/>
          <w:color w:val="4682B4"/>
          <w:sz w:val="18"/>
          <w:szCs w:val="18"/>
        </w:rPr>
        <w:t>Зубкова</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C.И.</w:t>
      </w:r>
      <w:r>
        <w:rPr>
          <w:rStyle w:val="WW8Num3z0"/>
          <w:rFonts w:ascii="Verdana" w:hAnsi="Verdana"/>
          <w:color w:val="000000"/>
          <w:sz w:val="18"/>
          <w:szCs w:val="18"/>
        </w:rPr>
        <w:t> </w:t>
      </w:r>
      <w:r>
        <w:rPr>
          <w:rStyle w:val="WW8Num4z0"/>
          <w:rFonts w:ascii="Verdana" w:hAnsi="Verdana"/>
          <w:color w:val="4682B4"/>
          <w:sz w:val="18"/>
          <w:szCs w:val="18"/>
        </w:rPr>
        <w:t>Дементьевой</w:t>
      </w:r>
      <w:r>
        <w:rPr>
          <w:rFonts w:ascii="Verdana" w:hAnsi="Verdana"/>
          <w:color w:val="000000"/>
          <w:sz w:val="18"/>
          <w:szCs w:val="18"/>
        </w:rPr>
        <w:t>, Т.Т. Дубининой, К.Е. Игошева, В.В.</w:t>
      </w:r>
      <w:r>
        <w:rPr>
          <w:rStyle w:val="WW8Num3z0"/>
          <w:rFonts w:ascii="Verdana" w:hAnsi="Verdana"/>
          <w:color w:val="000000"/>
          <w:sz w:val="18"/>
          <w:szCs w:val="18"/>
        </w:rPr>
        <w:t> </w:t>
      </w:r>
      <w:r>
        <w:rPr>
          <w:rStyle w:val="WW8Num4z0"/>
          <w:rFonts w:ascii="Verdana" w:hAnsi="Verdana"/>
          <w:color w:val="4682B4"/>
          <w:sz w:val="18"/>
          <w:szCs w:val="18"/>
        </w:rPr>
        <w:t>Карлова</w:t>
      </w:r>
      <w:r>
        <w:rPr>
          <w:rFonts w:ascii="Verdana" w:hAnsi="Verdana"/>
          <w:color w:val="000000"/>
          <w:sz w:val="18"/>
          <w:szCs w:val="18"/>
        </w:rPr>
        <w:t>, А.Б. Кирюхина, А.И. Коробеева, П.В.</w:t>
      </w:r>
      <w:r>
        <w:rPr>
          <w:rStyle w:val="WW8Num3z0"/>
          <w:rFonts w:ascii="Verdana" w:hAnsi="Verdana"/>
          <w:color w:val="000000"/>
          <w:sz w:val="18"/>
          <w:szCs w:val="18"/>
        </w:rPr>
        <w:t> </w:t>
      </w:r>
      <w:r>
        <w:rPr>
          <w:rStyle w:val="WW8Num4z0"/>
          <w:rFonts w:ascii="Verdana" w:hAnsi="Verdana"/>
          <w:color w:val="4682B4"/>
          <w:sz w:val="18"/>
          <w:szCs w:val="18"/>
        </w:rPr>
        <w:t>Коробова</w:t>
      </w:r>
      <w:r>
        <w:rPr>
          <w:rFonts w:ascii="Verdana" w:hAnsi="Verdana"/>
          <w:color w:val="000000"/>
          <w:sz w:val="18"/>
          <w:szCs w:val="18"/>
        </w:rPr>
        <w:t>, Н.Р. Косевича, С.Г. Келиной, М.И.</w:t>
      </w:r>
      <w:r>
        <w:rPr>
          <w:rStyle w:val="WW8Num3z0"/>
          <w:rFonts w:ascii="Verdana" w:hAnsi="Verdana"/>
          <w:color w:val="000000"/>
          <w:sz w:val="18"/>
          <w:szCs w:val="18"/>
        </w:rPr>
        <w:t> </w:t>
      </w:r>
      <w:r>
        <w:rPr>
          <w:rStyle w:val="WW8Num4z0"/>
          <w:rFonts w:ascii="Verdana" w:hAnsi="Verdana"/>
          <w:color w:val="4682B4"/>
          <w:sz w:val="18"/>
          <w:szCs w:val="18"/>
        </w:rPr>
        <w:t>Ковалева</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A.П.</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Л.Л. Кругликова, Н.Ф. Кузнецовой, В.П.</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Г.М. Миньковского, A.C. Михлина, A.B.</w:t>
      </w:r>
      <w:r>
        <w:rPr>
          <w:rStyle w:val="WW8Num3z0"/>
          <w:rFonts w:ascii="Verdana" w:hAnsi="Verdana"/>
          <w:color w:val="000000"/>
          <w:sz w:val="18"/>
          <w:szCs w:val="18"/>
        </w:rPr>
        <w:t> </w:t>
      </w:r>
      <w:r>
        <w:rPr>
          <w:rStyle w:val="WW8Num4z0"/>
          <w:rFonts w:ascii="Verdana" w:hAnsi="Verdana"/>
          <w:color w:val="4682B4"/>
          <w:sz w:val="18"/>
          <w:szCs w:val="18"/>
        </w:rPr>
        <w:t>Наумова</w:t>
      </w:r>
      <w:r>
        <w:rPr>
          <w:rFonts w:ascii="Verdana" w:hAnsi="Verdana"/>
          <w:color w:val="000000"/>
          <w:sz w:val="18"/>
          <w:szCs w:val="18"/>
        </w:rPr>
        <w:t>, JI.M. Прозументова, М.В. Ремизова, А.И.</w:t>
      </w:r>
      <w:r>
        <w:rPr>
          <w:rStyle w:val="WW8Num3z0"/>
          <w:rFonts w:ascii="Verdana" w:hAnsi="Verdana"/>
          <w:color w:val="000000"/>
          <w:sz w:val="18"/>
          <w:szCs w:val="18"/>
        </w:rPr>
        <w:t> </w:t>
      </w:r>
      <w:r>
        <w:rPr>
          <w:rStyle w:val="WW8Num4z0"/>
          <w:rFonts w:ascii="Verdana" w:hAnsi="Verdana"/>
          <w:color w:val="4682B4"/>
          <w:sz w:val="18"/>
          <w:szCs w:val="18"/>
        </w:rPr>
        <w:t>Свинкина</w:t>
      </w:r>
      <w:r>
        <w:rPr>
          <w:rFonts w:ascii="Verdana" w:hAnsi="Verdana"/>
          <w:color w:val="000000"/>
          <w:sz w:val="18"/>
          <w:szCs w:val="18"/>
        </w:rPr>
        <w:t>, С.А. Стяжкиной, К.А. Сыча, В.Н.</w:t>
      </w:r>
      <w:r>
        <w:rPr>
          <w:rStyle w:val="WW8Num3z0"/>
          <w:rFonts w:ascii="Verdana" w:hAnsi="Verdana"/>
          <w:color w:val="000000"/>
          <w:sz w:val="18"/>
          <w:szCs w:val="18"/>
        </w:rPr>
        <w:t> </w:t>
      </w:r>
      <w:r>
        <w:rPr>
          <w:rStyle w:val="WW8Num4z0"/>
          <w:rFonts w:ascii="Verdana" w:hAnsi="Verdana"/>
          <w:color w:val="4682B4"/>
          <w:sz w:val="18"/>
          <w:szCs w:val="18"/>
        </w:rPr>
        <w:t>Ткачева</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Ткаченко</w:t>
      </w:r>
      <w:r>
        <w:rPr>
          <w:rFonts w:ascii="Verdana" w:hAnsi="Verdana"/>
          <w:color w:val="000000"/>
          <w:sz w:val="18"/>
          <w:szCs w:val="18"/>
        </w:rPr>
        <w:t>, В.Д. Филимонова, О.В. Филимонова, A.A.</w:t>
      </w:r>
      <w:r>
        <w:rPr>
          <w:rStyle w:val="WW8Num3z0"/>
          <w:rFonts w:ascii="Verdana" w:hAnsi="Verdana"/>
          <w:color w:val="000000"/>
          <w:sz w:val="18"/>
          <w:szCs w:val="18"/>
        </w:rPr>
        <w:t> </w:t>
      </w:r>
      <w:r>
        <w:rPr>
          <w:rStyle w:val="WW8Num4z0"/>
          <w:rFonts w:ascii="Verdana" w:hAnsi="Verdana"/>
          <w:color w:val="4682B4"/>
          <w:sz w:val="18"/>
          <w:szCs w:val="18"/>
        </w:rPr>
        <w:t>Чистякова</w:t>
      </w:r>
      <w:r>
        <w:rPr>
          <w:rStyle w:val="WW8Num3z0"/>
          <w:rFonts w:ascii="Verdana" w:hAnsi="Verdana"/>
          <w:color w:val="000000"/>
          <w:sz w:val="18"/>
          <w:szCs w:val="18"/>
        </w:rPr>
        <w:t> </w:t>
      </w:r>
      <w:r>
        <w:rPr>
          <w:rFonts w:ascii="Verdana" w:hAnsi="Verdana"/>
          <w:color w:val="000000"/>
          <w:sz w:val="18"/>
          <w:szCs w:val="18"/>
        </w:rPr>
        <w:t>и др.</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качестве нормативной основы диссертационного исследования использованы положения международных правовых актов по проблемам установления уголовной ответственности и наказания несовершеннолетних и соблюдения при этом их прав и интересов, реализации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и исполнения наказания: стандартные правила</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относящиеся к реализации правосудия применительно несовершеннолетних (Пекинские правила), Руководящие принципы ООН 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среди несовершеннолетних (Эр-Риядские руководящие принципы), Правила ООН, касающиеся защиты несовершеннолетних, лишенных</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а также Конституция Российской Федерации,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Российской Федерации, Уголовно-процессуальный кодекс Российской Федерации, Уголовно-исполнительный кодекс Российской Федерации, Гражданский кодекс Российской Федерации, Семейный кодекс Российской Федерации, Трудовой кодекс Российской Федерации, иные нормативные правовые акты, регулирующие отношения, связанные с контролем над несовершеннолетними, профилактикой 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диссертационного исследования являются сведения выборочного обследования состояния и динамики преступности несовершеннолетних в 2005-2012 гг., полученные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департаменте при Верховном Суде Российской Федерации и ГИАЦ МВД России, материалы опубликованной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РСФСР, Российской Федерации, решения Московского городского суда, районных судов г. Москвы, Московского областного суда и городских (районных) судов Владимирской, Московской, Тверской и Тульской областей по конкретным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а также исследования, проведенные иными авторами.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было изучено 112 уголовных дел несовершеннолетних, находящихся на учетах в уголовно-исполнительных</w:t>
      </w:r>
      <w:r>
        <w:rPr>
          <w:rStyle w:val="WW8Num3z0"/>
          <w:rFonts w:ascii="Verdana" w:hAnsi="Verdana"/>
          <w:color w:val="000000"/>
          <w:sz w:val="18"/>
          <w:szCs w:val="18"/>
        </w:rPr>
        <w:t> </w:t>
      </w:r>
      <w:r>
        <w:rPr>
          <w:rStyle w:val="WW8Num4z0"/>
          <w:rFonts w:ascii="Verdana" w:hAnsi="Verdana"/>
          <w:color w:val="4682B4"/>
          <w:sz w:val="18"/>
          <w:szCs w:val="18"/>
        </w:rPr>
        <w:t>инспекциях</w:t>
      </w:r>
      <w:r>
        <w:rPr>
          <w:rFonts w:ascii="Verdana" w:hAnsi="Verdana"/>
          <w:color w:val="000000"/>
          <w:sz w:val="18"/>
          <w:szCs w:val="18"/>
        </w:rPr>
        <w:t>, по которым в течение 2005-2011 гг. выносились</w:t>
      </w:r>
      <w:r>
        <w:rPr>
          <w:rStyle w:val="WW8Num3z0"/>
          <w:rFonts w:ascii="Verdana" w:hAnsi="Verdana"/>
          <w:color w:val="000000"/>
          <w:sz w:val="18"/>
          <w:szCs w:val="18"/>
        </w:rPr>
        <w:t> </w:t>
      </w:r>
      <w:r>
        <w:rPr>
          <w:rStyle w:val="WW8Num4z0"/>
          <w:rFonts w:ascii="Verdana" w:hAnsi="Verdana"/>
          <w:color w:val="4682B4"/>
          <w:sz w:val="18"/>
          <w:szCs w:val="18"/>
        </w:rPr>
        <w:t>обвинительные</w:t>
      </w:r>
      <w:r>
        <w:rPr>
          <w:rStyle w:val="WW8Num3z0"/>
          <w:rFonts w:ascii="Verdana" w:hAnsi="Verdana"/>
          <w:color w:val="000000"/>
          <w:sz w:val="18"/>
          <w:szCs w:val="18"/>
        </w:rPr>
        <w:t> </w:t>
      </w:r>
      <w:r>
        <w:rPr>
          <w:rFonts w:ascii="Verdana" w:hAnsi="Verdana"/>
          <w:color w:val="000000"/>
          <w:sz w:val="18"/>
          <w:szCs w:val="18"/>
        </w:rPr>
        <w:t>приговоры судами г. Москвы, Московской, Владимирской, Тверской и Тульской областей; 115 уголовных дел в отношении несовершеннолетних, по которым прекращено предварительное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по нереабилитирующим основаниям, из них 89 - с применением мер</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воспитательного воздействия, а также 110 материалов, содержащих отказ от возбуждения уголовного дела и прекращенных уголовных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в отношении лиц, которые не достигли возраста наступления уголовной ответственности. По специально разработанным анкетам проведен опрос 250</w:t>
      </w:r>
      <w:r>
        <w:rPr>
          <w:rStyle w:val="WW8Num3z0"/>
          <w:rFonts w:ascii="Verdana" w:hAnsi="Verdana"/>
          <w:color w:val="000000"/>
          <w:sz w:val="18"/>
          <w:szCs w:val="18"/>
        </w:rPr>
        <w:t> </w:t>
      </w:r>
      <w:r>
        <w:rPr>
          <w:rStyle w:val="WW8Num4z0"/>
          <w:rFonts w:ascii="Verdana" w:hAnsi="Verdana"/>
          <w:color w:val="4682B4"/>
          <w:sz w:val="18"/>
          <w:szCs w:val="18"/>
        </w:rPr>
        <w:t>следователей</w:t>
      </w:r>
      <w:r>
        <w:rPr>
          <w:rFonts w:ascii="Verdana" w:hAnsi="Verdana"/>
          <w:color w:val="000000"/>
          <w:sz w:val="18"/>
          <w:szCs w:val="18"/>
        </w:rPr>
        <w:t>, судей, прокуроров, работников комиссий по делам несовершеннолетних и защите их прав, а также</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инспекций по делам несовершеннолетних органов внутренних дел и уголовно-исполнительных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тем, что оно является одной из первых работ в современный период, в которой осуществлено специальное изучение проблематики дифференциации уголовной ответственности несовершеннолетних с учетом их возрастных особенностей и ее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В работе обобщены и конкретизированы теоретические положения, касающиеся понятия возраста применения уголовной ответственности, обоснована необходимость закрепления дифференцированного подхода к установлению возраста наступления уголовной ответственности, а также введения в УК РФ принципа</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подхода уголовной ответственности в зависимости от возраста</w:t>
      </w:r>
      <w:r>
        <w:rPr>
          <w:rStyle w:val="WW8Num3z0"/>
          <w:rFonts w:ascii="Verdana" w:hAnsi="Verdana"/>
          <w:color w:val="000000"/>
          <w:sz w:val="18"/>
          <w:szCs w:val="18"/>
        </w:rPr>
        <w:t> </w:t>
      </w:r>
      <w:r>
        <w:rPr>
          <w:rStyle w:val="WW8Num4z0"/>
          <w:rFonts w:ascii="Verdana" w:hAnsi="Verdana"/>
          <w:color w:val="4682B4"/>
          <w:sz w:val="18"/>
          <w:szCs w:val="18"/>
        </w:rPr>
        <w:t>виновного</w:t>
      </w:r>
      <w:r>
        <w:rPr>
          <w:rFonts w:ascii="Verdana" w:hAnsi="Verdana"/>
          <w:color w:val="000000"/>
          <w:sz w:val="18"/>
          <w:szCs w:val="18"/>
        </w:rPr>
        <w:t>; концептуально аргументировано установление возраста уголовной ответственности с 12 лет и выделение трех относительно обособленных возрастных периодов, предшествующих</w:t>
      </w:r>
      <w:r>
        <w:rPr>
          <w:rStyle w:val="WW8Num3z0"/>
          <w:rFonts w:ascii="Verdana" w:hAnsi="Verdana"/>
          <w:color w:val="000000"/>
          <w:sz w:val="18"/>
          <w:szCs w:val="18"/>
        </w:rPr>
        <w:t> </w:t>
      </w:r>
      <w:r>
        <w:rPr>
          <w:rStyle w:val="WW8Num4z0"/>
          <w:rFonts w:ascii="Verdana" w:hAnsi="Verdana"/>
          <w:color w:val="4682B4"/>
          <w:sz w:val="18"/>
          <w:szCs w:val="18"/>
        </w:rPr>
        <w:t>совершеннолетию</w:t>
      </w:r>
      <w:r>
        <w:rPr>
          <w:rFonts w:ascii="Verdana" w:hAnsi="Verdana"/>
          <w:color w:val="000000"/>
          <w:sz w:val="18"/>
          <w:szCs w:val="18"/>
        </w:rPr>
        <w:t>, существенно расширяющих возможности дифференциации уголовной ответственности; сформулированы предложения по улучшению уголовного законодательства в части разделения уголовной ответственности подростков до 18 лет в зависимости от их возраста, по оптимизации применения мер принудительного воспитательного воздействия, совершенствованию нормативов об уголовной ответственности</w:t>
      </w:r>
      <w:r>
        <w:rPr>
          <w:rStyle w:val="WW8Num3z0"/>
          <w:rFonts w:ascii="Verdana" w:hAnsi="Verdana"/>
          <w:color w:val="000000"/>
          <w:sz w:val="18"/>
          <w:szCs w:val="18"/>
        </w:rPr>
        <w:t> </w:t>
      </w:r>
      <w:r>
        <w:rPr>
          <w:rStyle w:val="WW8Num4z0"/>
          <w:rFonts w:ascii="Verdana" w:hAnsi="Verdana"/>
          <w:color w:val="4682B4"/>
          <w:sz w:val="18"/>
          <w:szCs w:val="18"/>
        </w:rPr>
        <w:t>малолетних</w:t>
      </w:r>
      <w:r>
        <w:rPr>
          <w:rFonts w:ascii="Verdana" w:hAnsi="Verdana"/>
          <w:color w:val="000000"/>
          <w:sz w:val="18"/>
          <w:szCs w:val="18"/>
        </w:rPr>
        <w:t>, которые отстают в психическом развитии, но не имеют психических расстройств, и подростков с психическими расстройствами, не исключающими</w:t>
      </w:r>
      <w:r>
        <w:rPr>
          <w:rStyle w:val="WW8Num3z0"/>
          <w:rFonts w:ascii="Verdana" w:hAnsi="Verdana"/>
          <w:color w:val="000000"/>
          <w:sz w:val="18"/>
          <w:szCs w:val="18"/>
        </w:rPr>
        <w:t> </w:t>
      </w:r>
      <w:r>
        <w:rPr>
          <w:rStyle w:val="WW8Num4z0"/>
          <w:rFonts w:ascii="Verdana" w:hAnsi="Verdana"/>
          <w:color w:val="4682B4"/>
          <w:sz w:val="18"/>
          <w:szCs w:val="18"/>
        </w:rPr>
        <w:t>вменяемости</w:t>
      </w:r>
      <w:r>
        <w:rPr>
          <w:rFonts w:ascii="Verdana" w:hAnsi="Verdana"/>
          <w:color w:val="000000"/>
          <w:sz w:val="18"/>
          <w:szCs w:val="18"/>
        </w:rPr>
        <w:t>.</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диссертационного исследования легли в основу ряда предложений и рекомендаций, направленных на оптимизацию возрастного порога применения уголовной ответственности, совершенствование законодательства об ответственности малолетних и несовершеннолетних.</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Реально существующий в уголовном праве принцип возрастной дифференциации уголовной ответственности де-юре не сформулирован. Между тем его отсутствие негативно сказывается на достижении целей и выполнении задач уголовной политики, существенно снижает превентивный потенциал мер уголовно-правового значения в отношении несовершеннолетних. В диссертации теоретически обоснована необходимость закрепления в УК РФ данного принципа в виде отдельной нормы в перечне принципов уголовного права, заключающегося в необходимости применения наказания и иные меры уголовно-правового характера, которые должны дифференцироваться в зависимости от определяемого в УК РФ возрастного периода развития виновного до достижения им</w:t>
      </w:r>
      <w:r>
        <w:rPr>
          <w:rStyle w:val="WW8Num3z0"/>
          <w:rFonts w:ascii="Verdana" w:hAnsi="Verdana"/>
          <w:color w:val="000000"/>
          <w:sz w:val="18"/>
          <w:szCs w:val="18"/>
        </w:rPr>
        <w:t> </w:t>
      </w:r>
      <w:r>
        <w:rPr>
          <w:rStyle w:val="WW8Num4z0"/>
          <w:rFonts w:ascii="Verdana" w:hAnsi="Verdana"/>
          <w:color w:val="4682B4"/>
          <w:sz w:val="18"/>
          <w:szCs w:val="18"/>
        </w:rPr>
        <w:t>совершеннолетия</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Полноценный учет психологических особенностей личностного развития несовершеннолетних возможен только на основе возрастной периодизации и выделения возрастных категорий в возрасте до 18 лет. В связи с этим дифференциацию уголовной ответственности и наказания несовершеннолетних необходимо проводить исходя из возрастных границ: 12-13 лет (</w:t>
      </w:r>
      <w:r>
        <w:rPr>
          <w:rStyle w:val="WW8Num4z0"/>
          <w:rFonts w:ascii="Verdana" w:hAnsi="Verdana"/>
          <w:color w:val="4682B4"/>
          <w:sz w:val="18"/>
          <w:szCs w:val="18"/>
        </w:rPr>
        <w:t>малолетние</w:t>
      </w:r>
      <w:r>
        <w:rPr>
          <w:rFonts w:ascii="Verdana" w:hAnsi="Verdana"/>
          <w:color w:val="000000"/>
          <w:sz w:val="18"/>
          <w:szCs w:val="18"/>
        </w:rPr>
        <w:t>), 14-15 лет (младшие несовершеннолетние) и 16-18 лет (старшие</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Fonts w:ascii="Verdana" w:hAnsi="Verdana"/>
          <w:color w:val="000000"/>
          <w:sz w:val="18"/>
          <w:szCs w:val="18"/>
        </w:rPr>
        <w:t>). Разделение несовершеннолетних на три возрастные категории согласуется с потребностью развития положений существующего уголовного закона и практики его применения.</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Выделение категории «</w:t>
      </w:r>
      <w:r>
        <w:rPr>
          <w:rStyle w:val="WW8Num4z0"/>
          <w:rFonts w:ascii="Verdana" w:hAnsi="Verdana"/>
          <w:color w:val="4682B4"/>
          <w:sz w:val="18"/>
          <w:szCs w:val="18"/>
        </w:rPr>
        <w:t>малолетних</w:t>
      </w:r>
      <w:r>
        <w:rPr>
          <w:rFonts w:ascii="Verdana" w:hAnsi="Verdana"/>
          <w:color w:val="000000"/>
          <w:sz w:val="18"/>
          <w:szCs w:val="18"/>
        </w:rPr>
        <w:t>» предполагает установление для этой категории несовершеннолетних пониженного уровня</w:t>
      </w:r>
      <w:r>
        <w:rPr>
          <w:rStyle w:val="WW8Num3z0"/>
          <w:rFonts w:ascii="Verdana" w:hAnsi="Verdana"/>
          <w:color w:val="000000"/>
          <w:sz w:val="18"/>
          <w:szCs w:val="18"/>
        </w:rPr>
        <w:t> </w:t>
      </w:r>
      <w:r>
        <w:rPr>
          <w:rStyle w:val="WW8Num4z0"/>
          <w:rFonts w:ascii="Verdana" w:hAnsi="Verdana"/>
          <w:color w:val="4682B4"/>
          <w:sz w:val="18"/>
          <w:szCs w:val="18"/>
        </w:rPr>
        <w:t>репрессивности</w:t>
      </w:r>
      <w:r>
        <w:rPr>
          <w:rStyle w:val="WW8Num3z0"/>
          <w:rFonts w:ascii="Verdana" w:hAnsi="Verdana"/>
          <w:color w:val="000000"/>
          <w:sz w:val="18"/>
          <w:szCs w:val="18"/>
        </w:rPr>
        <w:t> </w:t>
      </w:r>
      <w:r>
        <w:rPr>
          <w:rFonts w:ascii="Verdana" w:hAnsi="Verdana"/>
          <w:color w:val="000000"/>
          <w:sz w:val="18"/>
          <w:szCs w:val="18"/>
        </w:rPr>
        <w:t>уголовной ответственности и применения уголовно-правовых мер, не связанных с</w:t>
      </w:r>
      <w:r>
        <w:rPr>
          <w:rStyle w:val="WW8Num3z0"/>
          <w:rFonts w:ascii="Verdana" w:hAnsi="Verdana"/>
          <w:color w:val="000000"/>
          <w:sz w:val="18"/>
          <w:szCs w:val="18"/>
        </w:rPr>
        <w:t> </w:t>
      </w:r>
      <w:r>
        <w:rPr>
          <w:rStyle w:val="WW8Num4z0"/>
          <w:rFonts w:ascii="Verdana" w:hAnsi="Verdana"/>
          <w:color w:val="4682B4"/>
          <w:sz w:val="18"/>
          <w:szCs w:val="18"/>
        </w:rPr>
        <w:t>наказанием</w:t>
      </w:r>
      <w:r>
        <w:rPr>
          <w:rFonts w:ascii="Verdana" w:hAnsi="Verdana"/>
          <w:color w:val="000000"/>
          <w:sz w:val="18"/>
          <w:szCs w:val="18"/>
        </w:rPr>
        <w:t>. Это позволит избежать расширительного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несовершеннолетия и обеспечит более четкую дифференциацию ответственности в зависимости от возраста. Необходимо дополнить термином «</w:t>
      </w:r>
      <w:r>
        <w:rPr>
          <w:rStyle w:val="WW8Num4z0"/>
          <w:rFonts w:ascii="Verdana" w:hAnsi="Verdana"/>
          <w:color w:val="4682B4"/>
          <w:sz w:val="18"/>
          <w:szCs w:val="18"/>
        </w:rPr>
        <w:t>малолетний</w:t>
      </w:r>
      <w:r>
        <w:rPr>
          <w:rFonts w:ascii="Verdana" w:hAnsi="Verdana"/>
          <w:color w:val="000000"/>
          <w:sz w:val="18"/>
          <w:szCs w:val="18"/>
        </w:rPr>
        <w:t>» ч. 2 ст. 80 УК РФ, наименования раздела V, главы 14, ст. 87 УК РФ.</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уголовном законе область применения</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Style w:val="WW8Num3z0"/>
          <w:rFonts w:ascii="Verdana" w:hAnsi="Verdana"/>
          <w:color w:val="000000"/>
          <w:sz w:val="18"/>
          <w:szCs w:val="18"/>
        </w:rPr>
        <w:t> </w:t>
      </w:r>
      <w:r>
        <w:rPr>
          <w:rFonts w:ascii="Verdana" w:hAnsi="Verdana"/>
          <w:color w:val="000000"/>
          <w:sz w:val="18"/>
          <w:szCs w:val="18"/>
        </w:rPr>
        <w:t>мер воспитательного воздействия для трех возрастных границ несовершеннолетних должна быть различной и строиться на следующих подходах: для малолетних (12-14 лет) эти меры должны являться единственной формой уголовно-правового воздействия; для младших несовершеннолетних (14-15 лет)</w:t>
      </w:r>
      <w:r>
        <w:rPr>
          <w:rStyle w:val="WW8Num3z0"/>
          <w:rFonts w:ascii="Verdana" w:hAnsi="Verdana"/>
          <w:color w:val="000000"/>
          <w:sz w:val="18"/>
          <w:szCs w:val="18"/>
        </w:rPr>
        <w:t> </w:t>
      </w:r>
      <w:r>
        <w:rPr>
          <w:rStyle w:val="WW8Num4z0"/>
          <w:rFonts w:ascii="Verdana" w:hAnsi="Verdana"/>
          <w:color w:val="4682B4"/>
          <w:sz w:val="18"/>
          <w:szCs w:val="18"/>
        </w:rPr>
        <w:t>принудительные</w:t>
      </w:r>
      <w:r>
        <w:rPr>
          <w:rStyle w:val="WW8Num3z0"/>
          <w:rFonts w:ascii="Verdana" w:hAnsi="Verdana"/>
          <w:color w:val="000000"/>
          <w:sz w:val="18"/>
          <w:szCs w:val="18"/>
        </w:rPr>
        <w:t> </w:t>
      </w:r>
      <w:r>
        <w:rPr>
          <w:rFonts w:ascii="Verdana" w:hAnsi="Verdana"/>
          <w:color w:val="000000"/>
          <w:sz w:val="18"/>
          <w:szCs w:val="18"/>
        </w:rPr>
        <w:t>меры воспитательного воздействия следует рассматривать наряду с уголовным наказанием в качестве основной меры уголовно-правового характера; для старших несовершеннолетних (16-18 лет) сфера применения принудительных мер воспитательного воздействия должна быть ограниченной по сравнению с первыми возрастными категориями указанных лиц.</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К</w:t>
      </w:r>
      <w:r>
        <w:rPr>
          <w:rStyle w:val="WW8Num3z0"/>
          <w:rFonts w:ascii="Verdana" w:hAnsi="Verdana"/>
          <w:color w:val="000000"/>
          <w:sz w:val="18"/>
          <w:szCs w:val="18"/>
        </w:rPr>
        <w:t> </w:t>
      </w:r>
      <w:r>
        <w:rPr>
          <w:rStyle w:val="WW8Num4z0"/>
          <w:rFonts w:ascii="Verdana" w:hAnsi="Verdana"/>
          <w:color w:val="4682B4"/>
          <w:sz w:val="18"/>
          <w:szCs w:val="18"/>
        </w:rPr>
        <w:t>малолетним</w:t>
      </w:r>
      <w:r>
        <w:rPr>
          <w:rStyle w:val="WW8Num3z0"/>
          <w:rFonts w:ascii="Verdana" w:hAnsi="Verdana"/>
          <w:color w:val="000000"/>
          <w:sz w:val="18"/>
          <w:szCs w:val="18"/>
        </w:rPr>
        <w:t> </w:t>
      </w:r>
      <w:r>
        <w:rPr>
          <w:rFonts w:ascii="Verdana" w:hAnsi="Verdana"/>
          <w:color w:val="000000"/>
          <w:sz w:val="18"/>
          <w:szCs w:val="18"/>
        </w:rPr>
        <w:t>(12-13-летним), виновным в совершении тяжких и особо тяжких преступлений, необходимо применять</w:t>
      </w:r>
      <w:r>
        <w:rPr>
          <w:rStyle w:val="WW8Num3z0"/>
          <w:rFonts w:ascii="Verdana" w:hAnsi="Verdana"/>
          <w:color w:val="000000"/>
          <w:sz w:val="18"/>
          <w:szCs w:val="18"/>
        </w:rPr>
        <w:t> </w:t>
      </w:r>
      <w:r>
        <w:rPr>
          <w:rStyle w:val="WW8Num4z0"/>
          <w:rFonts w:ascii="Verdana" w:hAnsi="Verdana"/>
          <w:color w:val="4682B4"/>
          <w:sz w:val="18"/>
          <w:szCs w:val="18"/>
        </w:rPr>
        <w:t>принудительную</w:t>
      </w:r>
      <w:r>
        <w:rPr>
          <w:rStyle w:val="WW8Num3z0"/>
          <w:rFonts w:ascii="Verdana" w:hAnsi="Verdana"/>
          <w:color w:val="000000"/>
          <w:sz w:val="18"/>
          <w:szCs w:val="18"/>
        </w:rPr>
        <w:t> </w:t>
      </w:r>
      <w:r>
        <w:rPr>
          <w:rFonts w:ascii="Verdana" w:hAnsi="Verdana"/>
          <w:color w:val="000000"/>
          <w:sz w:val="18"/>
          <w:szCs w:val="18"/>
        </w:rPr>
        <w:t>меру воспитательного воздействия в виде помещения в специальное учебновоспитательное учреждение закрытого органов управления образованием. Это позволит обеспечивать их</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из рецидивоопасной среды, создавать условия для осуществления интенсивного воспитательного воздействия и контроля за их поведением. Данное положение следует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ч. 5 ст. 90 УК РФ.</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Следует устранить несогласованность норм ч. 3 ст. 20 УК РФ и ст. 22 УК РФ, регулирующих уголовную ответственность лиц с психическими расстройствами, не исключающими вменяемости, и несовершеннолетних с отставанием в психическом развитии. В соответствии с ч. 3 ст. 20 УК РФ уголовная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исключается, если во время совершения общественно опасного</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он в силу отставания в психическом развитии не мог в полной мере осознавать фактический характер и общественную опасность своих действий (</w:t>
      </w:r>
      <w:r>
        <w:rPr>
          <w:rStyle w:val="WW8Num4z0"/>
          <w:rFonts w:ascii="Verdana" w:hAnsi="Verdana"/>
          <w:color w:val="4682B4"/>
          <w:sz w:val="18"/>
          <w:szCs w:val="18"/>
        </w:rPr>
        <w:t>бездействия</w:t>
      </w:r>
      <w:r>
        <w:rPr>
          <w:rFonts w:ascii="Verdana" w:hAnsi="Verdana"/>
          <w:color w:val="000000"/>
          <w:sz w:val="18"/>
          <w:szCs w:val="18"/>
        </w:rPr>
        <w:t>) либо руководить ими. В то же время, согласно ст. 22 УК РФ, если</w:t>
      </w:r>
      <w:r>
        <w:rPr>
          <w:rStyle w:val="WW8Num3z0"/>
          <w:rFonts w:ascii="Verdana" w:hAnsi="Verdana"/>
          <w:color w:val="000000"/>
          <w:sz w:val="18"/>
          <w:szCs w:val="18"/>
        </w:rPr>
        <w:t> </w:t>
      </w:r>
      <w:r>
        <w:rPr>
          <w:rStyle w:val="WW8Num4z0"/>
          <w:rFonts w:ascii="Verdana" w:hAnsi="Verdana"/>
          <w:color w:val="4682B4"/>
          <w:sz w:val="18"/>
          <w:szCs w:val="18"/>
        </w:rPr>
        <w:t>вменяемое</w:t>
      </w:r>
      <w:r>
        <w:rPr>
          <w:rStyle w:val="WW8Num3z0"/>
          <w:rFonts w:ascii="Verdana" w:hAnsi="Verdana"/>
          <w:color w:val="000000"/>
          <w:sz w:val="18"/>
          <w:szCs w:val="18"/>
        </w:rPr>
        <w:t> </w:t>
      </w:r>
      <w:r>
        <w:rPr>
          <w:rFonts w:ascii="Verdana" w:hAnsi="Verdana"/>
          <w:color w:val="000000"/>
          <w:sz w:val="18"/>
          <w:szCs w:val="18"/>
        </w:rPr>
        <w:t xml:space="preserve">лицо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руководить ими, такое лицо подлежит уголовной ответственности. Таким образом, подросток освобождается от уголовной ответственности, если он не страдает психическим расстройством, но обнаруживает отставание в психическом развитии вследствие педагогической и социальной запущенности, но если у несовершеннолетнего обнаруживается психическая аномалия, не исключающая вменяемости, он подлежит уголовной ответственности. Устранению указанных противоречий будет способствовать включение в ч. 3 ст. 20 УК РФ положения о том, что если лицо достигло возраста уголовной ответственности, установленного за совершение соответствующего деяния, но в силу психического расстройства, не </w:t>
      </w:r>
      <w:r>
        <w:rPr>
          <w:rFonts w:ascii="Verdana" w:hAnsi="Verdana"/>
          <w:color w:val="000000"/>
          <w:sz w:val="18"/>
          <w:szCs w:val="18"/>
        </w:rPr>
        <w:lastRenderedPageBreak/>
        <w:t>исключающего вменяемости, не могло в полной мере осознавать фактический характер и общественную опасность своих действий (бездействия) и (или) руководить ими, оно не подлежит уголовной ответственности.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Необходимо закрепить в УК РФ (ч. 5 ст. 73)</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суда при назначении несовершеннолетнему условного наказания устанавливать ему определенные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а также закрепить в качестве правового последствия</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определенных судом обязанностей помещение условно</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несовершеннолетнего в специальное учебно-воспитательное учреждение закрытого типа на период испытательного срока.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диссертация систематизирует имеющиеся знания в сфере уголовной ответственности и наказания несовершеннолетних, обозначает направления для дальнейших научных разработок в сфере правоприменительной деятельности по предупреждению подростковой преступности. Содержащиеся в работе выводы и предложения вносят определенный вклад в</w:t>
      </w:r>
      <w:r>
        <w:rPr>
          <w:rStyle w:val="WW8Num3z0"/>
          <w:rFonts w:ascii="Verdana" w:hAnsi="Verdana"/>
          <w:color w:val="000000"/>
          <w:sz w:val="18"/>
          <w:szCs w:val="18"/>
        </w:rPr>
        <w:t> </w:t>
      </w:r>
      <w:r>
        <w:rPr>
          <w:rStyle w:val="WW8Num4z0"/>
          <w:rFonts w:ascii="Verdana" w:hAnsi="Verdana"/>
          <w:color w:val="4682B4"/>
          <w:sz w:val="18"/>
          <w:szCs w:val="18"/>
        </w:rPr>
        <w:t>криминологию</w:t>
      </w:r>
      <w:r>
        <w:rPr>
          <w:rFonts w:ascii="Verdana" w:hAnsi="Verdana"/>
          <w:color w:val="000000"/>
          <w:sz w:val="18"/>
          <w:szCs w:val="18"/>
        </w:rPr>
        <w:t>, теорию уголовного, уголовно-исполнительного права в части уголовной ответственности и наказания несовершеннолетних.</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и рекомендации диссертации обогащают научные представления о специфике уголовной ответственности и наказания несовершеннолетних, развивают научное представление о градации возрастных периодов несовершеннолетних и дифференциации применяемых в отношении них мер в зависимости от обусловленных возрастом психофизиологических особенностей личности.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положений и рекомендаций, содержащихся в диссертации, заключается в том, что имеется возможность их использования: в процессе нормотворческой деятельности при совершенствовании норм главы 14 УК РФ и главы 17</w:t>
      </w:r>
      <w:r>
        <w:rPr>
          <w:rStyle w:val="WW8Num3z0"/>
          <w:rFonts w:ascii="Verdana" w:hAnsi="Verdana"/>
          <w:color w:val="000000"/>
          <w:sz w:val="18"/>
          <w:szCs w:val="18"/>
        </w:rPr>
        <w:t> </w:t>
      </w:r>
      <w:r>
        <w:rPr>
          <w:rStyle w:val="WW8Num4z0"/>
          <w:rFonts w:ascii="Verdana" w:hAnsi="Verdana"/>
          <w:color w:val="4682B4"/>
          <w:sz w:val="18"/>
          <w:szCs w:val="18"/>
        </w:rPr>
        <w:t>УИК</w:t>
      </w:r>
      <w:r>
        <w:rPr>
          <w:rStyle w:val="WW8Num3z0"/>
          <w:rFonts w:ascii="Verdana" w:hAnsi="Verdana"/>
          <w:color w:val="000000"/>
          <w:sz w:val="18"/>
          <w:szCs w:val="18"/>
        </w:rPr>
        <w:t> </w:t>
      </w:r>
      <w:r>
        <w:rPr>
          <w:rFonts w:ascii="Verdana" w:hAnsi="Verdana"/>
          <w:color w:val="000000"/>
          <w:sz w:val="18"/>
          <w:szCs w:val="18"/>
        </w:rPr>
        <w:t>РФ; в работе судов,</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комитета Российской Федерации и Следственного комитета при МВД России при</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рассмотрении уголовных дел в отношении несовершеннолетних и назначении им</w:t>
      </w:r>
      <w:r>
        <w:rPr>
          <w:rStyle w:val="WW8Num3z0"/>
          <w:rFonts w:ascii="Verdana" w:hAnsi="Verdana"/>
          <w:color w:val="000000"/>
          <w:sz w:val="18"/>
          <w:szCs w:val="18"/>
        </w:rPr>
        <w:t> </w:t>
      </w:r>
      <w:r>
        <w:rPr>
          <w:rStyle w:val="WW8Num4z0"/>
          <w:rFonts w:ascii="Verdana" w:hAnsi="Verdana"/>
          <w:color w:val="4682B4"/>
          <w:sz w:val="18"/>
          <w:szCs w:val="18"/>
        </w:rPr>
        <w:t>наказаний</w:t>
      </w:r>
      <w:r>
        <w:rPr>
          <w:rFonts w:ascii="Verdana" w:hAnsi="Verdana"/>
          <w:color w:val="000000"/>
          <w:sz w:val="18"/>
          <w:szCs w:val="18"/>
        </w:rPr>
        <w:t>; органами власти и управления при разработке мероприятий профилактического характера; в учебном процессе по дисциплинам «</w:t>
      </w:r>
      <w:r>
        <w:rPr>
          <w:rStyle w:val="WW8Num4z0"/>
          <w:rFonts w:ascii="Verdana" w:hAnsi="Verdana"/>
          <w:color w:val="4682B4"/>
          <w:sz w:val="18"/>
          <w:szCs w:val="18"/>
        </w:rPr>
        <w:t>Уголовное право</w:t>
      </w:r>
      <w:r>
        <w:rPr>
          <w:rFonts w:ascii="Verdana" w:hAnsi="Verdana"/>
          <w:color w:val="000000"/>
          <w:sz w:val="18"/>
          <w:szCs w:val="18"/>
        </w:rPr>
        <w:t>», «Уголовно-исполнительное право», «</w:t>
      </w:r>
      <w:r>
        <w:rPr>
          <w:rStyle w:val="WW8Num4z0"/>
          <w:rFonts w:ascii="Verdana" w:hAnsi="Verdana"/>
          <w:color w:val="4682B4"/>
          <w:sz w:val="18"/>
          <w:szCs w:val="18"/>
        </w:rPr>
        <w:t>Криминология</w:t>
      </w:r>
      <w:r>
        <w:rPr>
          <w:rFonts w:ascii="Verdana" w:hAnsi="Verdana"/>
          <w:color w:val="000000"/>
          <w:sz w:val="18"/>
          <w:szCs w:val="18"/>
        </w:rPr>
        <w:t>», «</w:t>
      </w:r>
      <w:r>
        <w:rPr>
          <w:rStyle w:val="WW8Num4z0"/>
          <w:rFonts w:ascii="Verdana" w:hAnsi="Verdana"/>
          <w:color w:val="4682B4"/>
          <w:sz w:val="18"/>
          <w:szCs w:val="18"/>
        </w:rPr>
        <w:t>Юридическая психология</w:t>
      </w:r>
      <w:r>
        <w:rPr>
          <w:rFonts w:ascii="Verdana" w:hAnsi="Verdana"/>
          <w:color w:val="000000"/>
          <w:sz w:val="18"/>
          <w:szCs w:val="18"/>
        </w:rPr>
        <w:t>», спецкурса «Ювенальная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на юридических факультетах в учреждениях высшего и среднего профессионального образования.</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Результаты диссертационного исследования внедрены в процесс обучения в Международном юридическом институте, используются в практической деятельности управления социальной, психологической и воспитательной работы с</w:t>
      </w:r>
      <w:r>
        <w:rPr>
          <w:rStyle w:val="WW8Num3z0"/>
          <w:rFonts w:ascii="Verdana" w:hAnsi="Verdana"/>
          <w:color w:val="000000"/>
          <w:sz w:val="18"/>
          <w:szCs w:val="18"/>
        </w:rPr>
        <w:t> </w:t>
      </w:r>
      <w:r>
        <w:rPr>
          <w:rStyle w:val="WW8Num4z0"/>
          <w:rFonts w:ascii="Verdana" w:hAnsi="Verdana"/>
          <w:color w:val="4682B4"/>
          <w:sz w:val="18"/>
          <w:szCs w:val="18"/>
        </w:rPr>
        <w:t>осужденными</w:t>
      </w:r>
      <w:r>
        <w:rPr>
          <w:rStyle w:val="WW8Num3z0"/>
          <w:rFonts w:ascii="Verdana" w:hAnsi="Verdana"/>
          <w:color w:val="000000"/>
          <w:sz w:val="18"/>
          <w:szCs w:val="18"/>
        </w:rPr>
        <w:t> </w:t>
      </w:r>
      <w:r>
        <w:rPr>
          <w:rFonts w:ascii="Verdana" w:hAnsi="Verdana"/>
          <w:color w:val="000000"/>
          <w:sz w:val="18"/>
          <w:szCs w:val="18"/>
        </w:rPr>
        <w:t>ФСИН России и филиала № 7</w:t>
      </w:r>
      <w:r>
        <w:rPr>
          <w:rStyle w:val="WW8Num3z0"/>
          <w:rFonts w:ascii="Verdana" w:hAnsi="Verdana"/>
          <w:color w:val="000000"/>
          <w:sz w:val="18"/>
          <w:szCs w:val="18"/>
        </w:rPr>
        <w:t> </w:t>
      </w:r>
      <w:r>
        <w:rPr>
          <w:rStyle w:val="WW8Num4z0"/>
          <w:rFonts w:ascii="Verdana" w:hAnsi="Verdana"/>
          <w:color w:val="4682B4"/>
          <w:sz w:val="18"/>
          <w:szCs w:val="18"/>
        </w:rPr>
        <w:t>ФКУ</w:t>
      </w:r>
      <w:r>
        <w:rPr>
          <w:rStyle w:val="WW8Num3z0"/>
          <w:rFonts w:ascii="Verdana" w:hAnsi="Verdana"/>
          <w:color w:val="000000"/>
          <w:sz w:val="18"/>
          <w:szCs w:val="18"/>
        </w:rPr>
        <w:t> </w:t>
      </w:r>
      <w:r>
        <w:rPr>
          <w:rFonts w:ascii="Verdana" w:hAnsi="Verdana"/>
          <w:color w:val="000000"/>
          <w:sz w:val="18"/>
          <w:szCs w:val="18"/>
        </w:rPr>
        <w:t>«Уголовно-исполнительная инспекция УФСИН России по г. Москве».</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диссертации излагались автором в выступлениях на Международной научно-практической конференции «Уголовно-исполнительная система России: стратегия развития» (Москва, ноябрь 2009 г.) и научно-практической конференции, проведенной Институтом права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политики совместно с Правительством Пермского края и</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по правам человека в Пермском крае, «Работа с детьми и семьями в трудной жизненной ситуации: роль государства и общества» (Пермь, июнь 2011 г.), на заседании круглого стола в Комитете по безопасности Государственной Думы Федерального Собрания Российской Федерации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социальной адаптации несовершеннолетних</w:t>
      </w:r>
      <w:r>
        <w:rPr>
          <w:rStyle w:val="WW8Num3z0"/>
          <w:rFonts w:ascii="Verdana" w:hAnsi="Verdana"/>
          <w:color w:val="000000"/>
          <w:sz w:val="18"/>
          <w:szCs w:val="18"/>
        </w:rPr>
        <w:t> </w:t>
      </w:r>
      <w:r>
        <w:rPr>
          <w:rStyle w:val="WW8Num4z0"/>
          <w:rFonts w:ascii="Verdana" w:hAnsi="Verdana"/>
          <w:color w:val="4682B4"/>
          <w:sz w:val="18"/>
          <w:szCs w:val="18"/>
        </w:rPr>
        <w:t>осужденных</w:t>
      </w:r>
      <w:r>
        <w:rPr>
          <w:rFonts w:ascii="Verdana" w:hAnsi="Verdana"/>
          <w:color w:val="000000"/>
          <w:sz w:val="18"/>
          <w:szCs w:val="18"/>
        </w:rPr>
        <w:t>» (Москва, апрель 2010 г.).</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Ключевые тезисы и выводы диссертационного исследования отражены в десяти публикациях автора, в том числе в трех изданиях, включенных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 в Перечень российских рецензируемых научных журналов, в которых должны быть опубликованы основные научные результаты диссертаций на соискание ученых степеней доктора и кандидата наук.</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целью, задачами, объектом и предметом исследования. Диссертация включает в себя введение, три главы, содержащих шесть параграфов, заключение, список использованной литературы и два приложения.</w:t>
      </w:r>
    </w:p>
    <w:p w:rsidR="001F74A0" w:rsidRDefault="001F74A0" w:rsidP="001F74A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Давыденко, Александр Викторович</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Проведенное исследование дает возможность сделать несколько выводов, которые обладают теоретическим и практическим характером и имеют отношение к вопросам дифференциации</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несовершеннолетних и их уголовной ответственности, исходя из возрастных особенностей.</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Правовая природа дифференцированного подхода к распределению ответственности и наказания в теории уголовного права состоит в необходимости принятия к сведению и учета не только личности субъекта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тяжести совершенного им</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Обязательно должна быть учтена также степень общественной опасности преступления. Стандартизация этого понятия в пределах установленных размеров наказания позволяет вывести некоторые типовые, присущие для определенной категории субъектов, категории общественно опасных деяиий. Благодаря такому подходу к стандартизации ответственности в пределах определенной возрастной категории субъектов в уголовной практике становится возможным четкое разделение применяемых мер уголовного наказания по общим признакам.</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значительно изменились подходы общества к оценке непосредственно человеческой личности. Увеличилась роль социальной значимости человека в обществе. Соответственно этому процессу дифференцированный подход к выбору мер уголовной ответственности в отношении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получил более ярко выраженную правовую, социальную и психологическую зависимость.</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все времена российского общества основное внимание</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было обращено на улучшение уголовно-правовых мер. Развитие уголовно-правовых мер относится к действенным и относительно доступным средствам, которые позволяют минимизировать негативные явления в молодежной среде. Законодательство прошлых лет, имеющее отношение к ответственности несовершеннолетних, отличалось достаточной мобильностью. Изменения затрагивали минимальный возраст наступления уголовной ответственности, отличия возрастных групп несовершеннолетних, обозначения возрастных границ</w:t>
      </w:r>
      <w:r>
        <w:rPr>
          <w:rStyle w:val="WW8Num3z0"/>
          <w:rFonts w:ascii="Verdana" w:hAnsi="Verdana"/>
          <w:color w:val="000000"/>
          <w:sz w:val="18"/>
          <w:szCs w:val="18"/>
        </w:rPr>
        <w:t> </w:t>
      </w:r>
      <w:r>
        <w:rPr>
          <w:rStyle w:val="WW8Num4z0"/>
          <w:rFonts w:ascii="Verdana" w:hAnsi="Verdana"/>
          <w:color w:val="4682B4"/>
          <w:sz w:val="18"/>
          <w:szCs w:val="18"/>
        </w:rPr>
        <w:t>несовершеннолетия</w:t>
      </w:r>
      <w:r>
        <w:rPr>
          <w:rFonts w:ascii="Verdana" w:hAnsi="Verdana"/>
          <w:color w:val="000000"/>
          <w:sz w:val="18"/>
          <w:szCs w:val="18"/>
        </w:rPr>
        <w:t>, а также определялась специфика их ответственности и соотношение применения</w:t>
      </w:r>
      <w:r>
        <w:rPr>
          <w:rStyle w:val="WW8Num3z0"/>
          <w:rFonts w:ascii="Verdana" w:hAnsi="Verdana"/>
          <w:color w:val="000000"/>
          <w:sz w:val="18"/>
          <w:szCs w:val="18"/>
        </w:rPr>
        <w:t> </w:t>
      </w:r>
      <w:r>
        <w:rPr>
          <w:rStyle w:val="WW8Num4z0"/>
          <w:rFonts w:ascii="Verdana" w:hAnsi="Verdana"/>
          <w:color w:val="4682B4"/>
          <w:sz w:val="18"/>
          <w:szCs w:val="18"/>
        </w:rPr>
        <w:t>карательных</w:t>
      </w:r>
      <w:r>
        <w:rPr>
          <w:rStyle w:val="WW8Num3z0"/>
          <w:rFonts w:ascii="Verdana" w:hAnsi="Verdana"/>
          <w:color w:val="000000"/>
          <w:sz w:val="18"/>
          <w:szCs w:val="18"/>
        </w:rPr>
        <w:t> </w:t>
      </w:r>
      <w:r>
        <w:rPr>
          <w:rFonts w:ascii="Verdana" w:hAnsi="Verdana"/>
          <w:color w:val="000000"/>
          <w:sz w:val="18"/>
          <w:szCs w:val="18"/>
        </w:rPr>
        <w:t>и воспитательных мер к</w:t>
      </w:r>
      <w:r>
        <w:rPr>
          <w:rStyle w:val="WW8Num3z0"/>
          <w:rFonts w:ascii="Verdana" w:hAnsi="Verdana"/>
          <w:color w:val="000000"/>
          <w:sz w:val="18"/>
          <w:szCs w:val="18"/>
        </w:rPr>
        <w:t> </w:t>
      </w:r>
      <w:r>
        <w:rPr>
          <w:rStyle w:val="WW8Num4z0"/>
          <w:rFonts w:ascii="Verdana" w:hAnsi="Verdana"/>
          <w:color w:val="4682B4"/>
          <w:sz w:val="18"/>
          <w:szCs w:val="18"/>
        </w:rPr>
        <w:t>несовершеннолетним</w:t>
      </w:r>
      <w:r>
        <w:rPr>
          <w:rFonts w:ascii="Verdana" w:hAnsi="Verdana"/>
          <w:color w:val="000000"/>
          <w:sz w:val="18"/>
          <w:szCs w:val="18"/>
        </w:rPr>
        <w:t>. Исходя из этого, большего внимания заслуживает</w:t>
      </w:r>
      <w:r>
        <w:rPr>
          <w:rStyle w:val="WW8Num3z0"/>
          <w:rFonts w:ascii="Verdana" w:hAnsi="Verdana"/>
          <w:color w:val="000000"/>
          <w:sz w:val="18"/>
          <w:szCs w:val="18"/>
        </w:rPr>
        <w:t> </w:t>
      </w:r>
      <w:r>
        <w:rPr>
          <w:rStyle w:val="WW8Num4z0"/>
          <w:rFonts w:ascii="Verdana" w:hAnsi="Verdana"/>
          <w:color w:val="4682B4"/>
          <w:sz w:val="18"/>
          <w:szCs w:val="18"/>
        </w:rPr>
        <w:t>законотворческий</w:t>
      </w:r>
      <w:r>
        <w:rPr>
          <w:rStyle w:val="WW8Num3z0"/>
          <w:rFonts w:ascii="Verdana" w:hAnsi="Verdana"/>
          <w:color w:val="000000"/>
          <w:sz w:val="18"/>
          <w:szCs w:val="18"/>
        </w:rPr>
        <w:t> </w:t>
      </w:r>
      <w:r>
        <w:rPr>
          <w:rFonts w:ascii="Verdana" w:hAnsi="Verdana"/>
          <w:color w:val="000000"/>
          <w:sz w:val="18"/>
          <w:szCs w:val="18"/>
        </w:rPr>
        <w:t>опыт дореволюционного российского законодателя.</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оставался верен концепции, которая предусматривала разделение молодого возраста, с точки зрения уголовной ответственности, на следующие три составляющие: безответственное детство, относительно ответственное отрочество, ответственная юность, имеющая определенные смягчения наказания. В процессе долгой работы над данной областью уголовного права сформировалась система различий</w:t>
      </w:r>
      <w:r>
        <w:rPr>
          <w:rStyle w:val="WW8Num3z0"/>
          <w:rFonts w:ascii="Verdana" w:hAnsi="Verdana"/>
          <w:color w:val="000000"/>
          <w:sz w:val="18"/>
          <w:szCs w:val="18"/>
        </w:rPr>
        <w:t> </w:t>
      </w:r>
      <w:r>
        <w:rPr>
          <w:rStyle w:val="WW8Num4z0"/>
          <w:rFonts w:ascii="Verdana" w:hAnsi="Verdana"/>
          <w:color w:val="4682B4"/>
          <w:sz w:val="18"/>
          <w:szCs w:val="18"/>
        </w:rPr>
        <w:t>наказаний</w:t>
      </w:r>
      <w:r>
        <w:rPr>
          <w:rStyle w:val="WW8Num3z0"/>
          <w:rFonts w:ascii="Verdana" w:hAnsi="Verdana"/>
          <w:color w:val="000000"/>
          <w:sz w:val="18"/>
          <w:szCs w:val="18"/>
        </w:rPr>
        <w:t> </w:t>
      </w:r>
      <w:r>
        <w:rPr>
          <w:rFonts w:ascii="Verdana" w:hAnsi="Verdana"/>
          <w:color w:val="000000"/>
          <w:sz w:val="18"/>
          <w:szCs w:val="18"/>
        </w:rPr>
        <w:t>несовершеннолетних. Характер и объем ответственности несовершеннолетних определялся не только тяжестью</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деяния, но также и другими факторами. В частности, учитывались личностные характеристики, которые определялись возрастом несовершеннолетних и наличием способности к разумению и его формой.</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Возраст минимальной уголовной ответственности должен устанавливаться в законе не произвольно, а на основе учета данных как физиологии, так и психологии (общей и возрастной), а также педагогики, чтобы можно было определить, когда у подростка формируется способность осознавать общественно опасный характер своих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и насколько он понимает опасность своих деяний для общества.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Нижняя граница возраста уголовной ответственности не может быть меньше того возраста, когда у человека формируются</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Style w:val="WW8Num3z0"/>
          <w:rFonts w:ascii="Verdana" w:hAnsi="Verdana"/>
          <w:color w:val="000000"/>
          <w:sz w:val="18"/>
          <w:szCs w:val="18"/>
        </w:rPr>
        <w:t> </w:t>
      </w:r>
      <w:r>
        <w:rPr>
          <w:rFonts w:ascii="Verdana" w:hAnsi="Verdana"/>
          <w:color w:val="000000"/>
          <w:sz w:val="18"/>
          <w:szCs w:val="18"/>
        </w:rPr>
        <w:t>и способность уяснить и усвоить уголовно-правовые</w:t>
      </w:r>
      <w:r>
        <w:rPr>
          <w:rStyle w:val="WW8Num3z0"/>
          <w:rFonts w:ascii="Verdana" w:hAnsi="Verdana"/>
          <w:color w:val="000000"/>
          <w:sz w:val="18"/>
          <w:szCs w:val="18"/>
        </w:rPr>
        <w:t> </w:t>
      </w:r>
      <w:r>
        <w:rPr>
          <w:rStyle w:val="WW8Num4z0"/>
          <w:rFonts w:ascii="Verdana" w:hAnsi="Verdana"/>
          <w:color w:val="4682B4"/>
          <w:sz w:val="18"/>
          <w:szCs w:val="18"/>
        </w:rPr>
        <w:t>запреты</w:t>
      </w:r>
      <w:r>
        <w:rPr>
          <w:rFonts w:ascii="Verdana" w:hAnsi="Verdana"/>
          <w:color w:val="000000"/>
          <w:sz w:val="18"/>
          <w:szCs w:val="18"/>
        </w:rPr>
        <w:t>. В то же время он не может фиксироваться и позднее периода такого формирования. Задержки в психическом развитии у лиц, формально достигших возраста уголовной ответственности, свидетельствуют о фактическом несоответствии уровня</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психофизиологических способностей, то есть здесь присутствует несоответствие правовым критериям уголовно-правовой</w:t>
      </w:r>
      <w:r>
        <w:rPr>
          <w:rStyle w:val="WW8Num3z0"/>
          <w:rFonts w:ascii="Verdana" w:hAnsi="Verdana"/>
          <w:color w:val="000000"/>
          <w:sz w:val="18"/>
          <w:szCs w:val="18"/>
        </w:rPr>
        <w:t> </w:t>
      </w:r>
      <w:r>
        <w:rPr>
          <w:rStyle w:val="WW8Num4z0"/>
          <w:rFonts w:ascii="Verdana" w:hAnsi="Verdana"/>
          <w:color w:val="4682B4"/>
          <w:sz w:val="18"/>
          <w:szCs w:val="18"/>
        </w:rPr>
        <w:t>дееспособности</w:t>
      </w:r>
      <w:r>
        <w:rPr>
          <w:rStyle w:val="WW8Num3z0"/>
          <w:rFonts w:ascii="Verdana" w:hAnsi="Verdana"/>
          <w:color w:val="000000"/>
          <w:sz w:val="18"/>
          <w:szCs w:val="18"/>
        </w:rPr>
        <w:t> </w:t>
      </w:r>
      <w:r>
        <w:rPr>
          <w:rFonts w:ascii="Verdana" w:hAnsi="Verdana"/>
          <w:color w:val="000000"/>
          <w:sz w:val="18"/>
          <w:szCs w:val="18"/>
        </w:rPr>
        <w:t>(возрастной вменяемости).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Возрастная периодизация и выделение возрастных групп в рамках несовершеннолетия возможны только с учетом психологических особенностей личностного развития основной массы несовершеннолетних. При этом необходимо вынести решение о понижении минимального возраста уголовной ответственности, а также следует провести дифференциацию условий и особенностей ее </w:t>
      </w:r>
      <w:r>
        <w:rPr>
          <w:rFonts w:ascii="Verdana" w:hAnsi="Verdana"/>
          <w:color w:val="000000"/>
          <w:sz w:val="18"/>
          <w:szCs w:val="18"/>
        </w:rPr>
        <w:lastRenderedPageBreak/>
        <w:t>реализации, исходя из следующих возрастных границ: 12-13 лет (</w:t>
      </w:r>
      <w:r>
        <w:rPr>
          <w:rStyle w:val="WW8Num4z0"/>
          <w:rFonts w:ascii="Verdana" w:hAnsi="Verdana"/>
          <w:color w:val="4682B4"/>
          <w:sz w:val="18"/>
          <w:szCs w:val="18"/>
        </w:rPr>
        <w:t>малолетние</w:t>
      </w:r>
      <w:r>
        <w:rPr>
          <w:rFonts w:ascii="Verdana" w:hAnsi="Verdana"/>
          <w:color w:val="000000"/>
          <w:sz w:val="18"/>
          <w:szCs w:val="18"/>
        </w:rPr>
        <w:t>), 14-15 лет (младшие несовершеннолетние), 16-18 лет (старшие</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обоснование снижения возраста уголовной ответственности и дифференцированного подхода к различным возрастным группам несовершеннолетних заключается в том, что человек не взрослеет «</w:t>
      </w:r>
      <w:r>
        <w:rPr>
          <w:rStyle w:val="WW8Num4z0"/>
          <w:rFonts w:ascii="Verdana" w:hAnsi="Verdana"/>
          <w:color w:val="4682B4"/>
          <w:sz w:val="18"/>
          <w:szCs w:val="18"/>
        </w:rPr>
        <w:t>вдруг</w:t>
      </w:r>
      <w:r>
        <w:rPr>
          <w:rFonts w:ascii="Verdana" w:hAnsi="Verdana"/>
          <w:color w:val="000000"/>
          <w:sz w:val="18"/>
          <w:szCs w:val="18"/>
        </w:rPr>
        <w:t>», «</w:t>
      </w:r>
      <w:r>
        <w:rPr>
          <w:rStyle w:val="WW8Num4z0"/>
          <w:rFonts w:ascii="Verdana" w:hAnsi="Verdana"/>
          <w:color w:val="4682B4"/>
          <w:sz w:val="18"/>
          <w:szCs w:val="18"/>
        </w:rPr>
        <w:t>сразу</w:t>
      </w:r>
      <w:r>
        <w:rPr>
          <w:rFonts w:ascii="Verdana" w:hAnsi="Verdana"/>
          <w:color w:val="000000"/>
          <w:sz w:val="18"/>
          <w:szCs w:val="18"/>
        </w:rPr>
        <w:t>». Стадия интенсивного формирования личности приходится на период с 10 до 12 лет. В промежуток с 12 до 14 лет при фактически сформированных качествах личности, обусловливающих ее возрастную</w:t>
      </w:r>
      <w:r>
        <w:rPr>
          <w:rStyle w:val="WW8Num3z0"/>
          <w:rFonts w:ascii="Verdana" w:hAnsi="Verdana"/>
          <w:color w:val="000000"/>
          <w:sz w:val="18"/>
          <w:szCs w:val="18"/>
        </w:rPr>
        <w:t> </w:t>
      </w:r>
      <w:r>
        <w:rPr>
          <w:rStyle w:val="WW8Num4z0"/>
          <w:rFonts w:ascii="Verdana" w:hAnsi="Verdana"/>
          <w:color w:val="4682B4"/>
          <w:sz w:val="18"/>
          <w:szCs w:val="18"/>
        </w:rPr>
        <w:t>вменяемость</w:t>
      </w:r>
      <w:r>
        <w:rPr>
          <w:rFonts w:ascii="Verdana" w:hAnsi="Verdana"/>
          <w:color w:val="000000"/>
          <w:sz w:val="18"/>
          <w:szCs w:val="18"/>
        </w:rPr>
        <w:t>, поведение человека еще 2-4 года находится вне сферы уголовно-правового регулирования. Подростки зачастую попадают в</w:t>
      </w:r>
      <w:r>
        <w:rPr>
          <w:rStyle w:val="WW8Num3z0"/>
          <w:rFonts w:ascii="Verdana" w:hAnsi="Verdana"/>
          <w:color w:val="000000"/>
          <w:sz w:val="18"/>
          <w:szCs w:val="18"/>
        </w:rPr>
        <w:t> </w:t>
      </w:r>
      <w:r>
        <w:rPr>
          <w:rStyle w:val="WW8Num4z0"/>
          <w:rFonts w:ascii="Verdana" w:hAnsi="Verdana"/>
          <w:color w:val="4682B4"/>
          <w:sz w:val="18"/>
          <w:szCs w:val="18"/>
        </w:rPr>
        <w:t>криминальную</w:t>
      </w:r>
      <w:r>
        <w:rPr>
          <w:rStyle w:val="WW8Num3z0"/>
          <w:rFonts w:ascii="Verdana" w:hAnsi="Verdana"/>
          <w:color w:val="000000"/>
          <w:sz w:val="18"/>
          <w:szCs w:val="18"/>
        </w:rPr>
        <w:t> </w:t>
      </w:r>
      <w:r>
        <w:rPr>
          <w:rFonts w:ascii="Verdana" w:hAnsi="Verdana"/>
          <w:color w:val="000000"/>
          <w:sz w:val="18"/>
          <w:szCs w:val="18"/>
        </w:rPr>
        <w:t>сферу задолго до достижения возраста уголовной ответственности. Не достигнув возраста</w:t>
      </w:r>
      <w:r>
        <w:rPr>
          <w:rStyle w:val="WW8Num3z0"/>
          <w:rFonts w:ascii="Verdana" w:hAnsi="Verdana"/>
          <w:color w:val="000000"/>
          <w:sz w:val="18"/>
          <w:szCs w:val="18"/>
        </w:rPr>
        <w:t> </w:t>
      </w:r>
      <w:r>
        <w:rPr>
          <w:rStyle w:val="WW8Num4z0"/>
          <w:rFonts w:ascii="Verdana" w:hAnsi="Verdana"/>
          <w:color w:val="4682B4"/>
          <w:sz w:val="18"/>
          <w:szCs w:val="18"/>
        </w:rPr>
        <w:t>совершеннолетия</w:t>
      </w:r>
      <w:r>
        <w:rPr>
          <w:rFonts w:ascii="Verdana" w:hAnsi="Verdana"/>
          <w:color w:val="000000"/>
          <w:sz w:val="18"/>
          <w:szCs w:val="18"/>
        </w:rPr>
        <w:t>, подростки совершают множество общественно опасных деяний, которые имеют различный характер и различную степень тяжести, и при этом</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потерпевшим может достигать серьезных размеров, а нанесенный вред остается некомпенсированным.</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главным причинам, которые оказывают влияние на</w:t>
      </w:r>
      <w:r>
        <w:rPr>
          <w:rStyle w:val="WW8Num3z0"/>
          <w:rFonts w:ascii="Verdana" w:hAnsi="Verdana"/>
          <w:color w:val="000000"/>
          <w:sz w:val="18"/>
          <w:szCs w:val="18"/>
        </w:rPr>
        <w:t> </w:t>
      </w:r>
      <w:r>
        <w:rPr>
          <w:rStyle w:val="WW8Num4z0"/>
          <w:rFonts w:ascii="Verdana" w:hAnsi="Verdana"/>
          <w:color w:val="4682B4"/>
          <w:sz w:val="18"/>
          <w:szCs w:val="18"/>
        </w:rPr>
        <w:t>противоправное</w:t>
      </w:r>
      <w:r>
        <w:rPr>
          <w:rStyle w:val="WW8Num3z0"/>
          <w:rFonts w:ascii="Verdana" w:hAnsi="Verdana"/>
          <w:color w:val="000000"/>
          <w:sz w:val="18"/>
          <w:szCs w:val="18"/>
        </w:rPr>
        <w:t> </w:t>
      </w:r>
      <w:r>
        <w:rPr>
          <w:rFonts w:ascii="Verdana" w:hAnsi="Verdana"/>
          <w:color w:val="000000"/>
          <w:sz w:val="18"/>
          <w:szCs w:val="18"/>
        </w:rPr>
        <w:t>поведение подростков, можно отнести негатив, который присутствует в семье. Наиболее подвержены негативному влиянию несовершеннолетние в возрасте 10-14 лет. Эта возрастная группа является основой общего количества беспризорных несовершеннолетних, так как она составляет 58 %, а также именно подростки этой группы имеют наиболее длинный период бездомности. Психические патологии развиваются у 80 % подростков в возрасте от 10 до 14 лет, которые имеют неблагоприятные семейные условия. Отмечается определенное сходство тенденций уголовно-правовых нарушений как подростков в возрасте 12-13 лет, так и у 14-17-летних. Это обстоятельство обуславливается изменениями в подростковой среде, которые связаны с потреблением</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и токсических средств, а также алкоголя. Поэтому в данном случае можно говорить о том, что возникает необходимость выделения возрастных групп среди несовершеннолетних, которые имеют определенные</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показатели и, исходя из этого, нуждаются не только в дифференцированном уголовно-правовом воздействие, но и профилактическом.</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Законодательство некоторых зарубежных стран производит деление несовершеннолетних на несколько возрастных групп, при этом к каждой группе могут быть применены только свои конкретные воспитательные меры и меры наказания. Так как основная цель</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имеющего отношение к несовершеннолетним, заключается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Fonts w:ascii="Verdana" w:hAnsi="Verdana"/>
          <w:color w:val="000000"/>
          <w:sz w:val="18"/>
          <w:szCs w:val="18"/>
        </w:rPr>
        <w:t>противоправного поведения подростков, а также их воспитании, то здесь воспитательные меры являются приоритетными по отношению к</w:t>
      </w:r>
      <w:r>
        <w:rPr>
          <w:rStyle w:val="WW8Num3z0"/>
          <w:rFonts w:ascii="Verdana" w:hAnsi="Verdana"/>
          <w:color w:val="000000"/>
          <w:sz w:val="18"/>
          <w:szCs w:val="18"/>
        </w:rPr>
        <w:t> </w:t>
      </w:r>
      <w:r>
        <w:rPr>
          <w:rStyle w:val="WW8Num4z0"/>
          <w:rFonts w:ascii="Verdana" w:hAnsi="Verdana"/>
          <w:color w:val="4682B4"/>
          <w:sz w:val="18"/>
          <w:szCs w:val="18"/>
        </w:rPr>
        <w:t>наказанию</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добиться наибольшей эффективности в рассмотрении уголовных дел по</w:t>
      </w:r>
      <w:r>
        <w:rPr>
          <w:rStyle w:val="WW8Num3z0"/>
          <w:rFonts w:ascii="Verdana" w:hAnsi="Verdana"/>
          <w:color w:val="000000"/>
          <w:sz w:val="18"/>
          <w:szCs w:val="18"/>
        </w:rPr>
        <w:t> </w:t>
      </w:r>
      <w:r>
        <w:rPr>
          <w:rStyle w:val="WW8Num4z0"/>
          <w:rFonts w:ascii="Verdana" w:hAnsi="Verdana"/>
          <w:color w:val="4682B4"/>
          <w:sz w:val="18"/>
          <w:szCs w:val="18"/>
        </w:rPr>
        <w:t>правонарушениям</w:t>
      </w:r>
      <w:r>
        <w:rPr>
          <w:rFonts w:ascii="Verdana" w:hAnsi="Verdana"/>
          <w:color w:val="000000"/>
          <w:sz w:val="18"/>
          <w:szCs w:val="18"/>
        </w:rPr>
        <w:t>, совершаемых подростками, а также для определения профилактических мер и решения вопроса о</w:t>
      </w:r>
      <w:r>
        <w:rPr>
          <w:rStyle w:val="WW8Num3z0"/>
          <w:rFonts w:ascii="Verdana" w:hAnsi="Verdana"/>
          <w:color w:val="000000"/>
          <w:sz w:val="18"/>
          <w:szCs w:val="18"/>
        </w:rPr>
        <w:t> </w:t>
      </w:r>
      <w:r>
        <w:rPr>
          <w:rStyle w:val="WW8Num4z0"/>
          <w:rFonts w:ascii="Verdana" w:hAnsi="Verdana"/>
          <w:color w:val="4682B4"/>
          <w:sz w:val="18"/>
          <w:szCs w:val="18"/>
        </w:rPr>
        <w:t>наказании</w:t>
      </w:r>
      <w:r>
        <w:rPr>
          <w:rStyle w:val="WW8Num3z0"/>
          <w:rFonts w:ascii="Verdana" w:hAnsi="Verdana"/>
          <w:color w:val="000000"/>
          <w:sz w:val="18"/>
          <w:szCs w:val="18"/>
        </w:rPr>
        <w:t> </w:t>
      </w:r>
      <w:r>
        <w:rPr>
          <w:rFonts w:ascii="Verdana" w:hAnsi="Verdana"/>
          <w:color w:val="000000"/>
          <w:sz w:val="18"/>
          <w:szCs w:val="18"/>
        </w:rPr>
        <w:t>в ряде зарубежных стран образованы специальные органы, которые называются</w:t>
      </w:r>
      <w:r>
        <w:rPr>
          <w:rStyle w:val="WW8Num3z0"/>
          <w:rFonts w:ascii="Verdana" w:hAnsi="Verdana"/>
          <w:color w:val="000000"/>
          <w:sz w:val="18"/>
          <w:szCs w:val="18"/>
        </w:rPr>
        <w:t> </w:t>
      </w:r>
      <w:r>
        <w:rPr>
          <w:rStyle w:val="WW8Num4z0"/>
          <w:rFonts w:ascii="Verdana" w:hAnsi="Verdana"/>
          <w:color w:val="4682B4"/>
          <w:sz w:val="18"/>
          <w:szCs w:val="18"/>
        </w:rPr>
        <w:t>ювенальными</w:t>
      </w:r>
      <w:r>
        <w:rPr>
          <w:rStyle w:val="WW8Num3z0"/>
          <w:rFonts w:ascii="Verdana" w:hAnsi="Verdana"/>
          <w:color w:val="000000"/>
          <w:sz w:val="18"/>
          <w:szCs w:val="18"/>
        </w:rPr>
        <w:t> </w:t>
      </w:r>
      <w:r>
        <w:rPr>
          <w:rFonts w:ascii="Verdana" w:hAnsi="Verdana"/>
          <w:color w:val="000000"/>
          <w:sz w:val="18"/>
          <w:szCs w:val="18"/>
        </w:rPr>
        <w:t>судами. К особенностям данных органов можно отнести то, что они совмещают в себе как функции, связанные с</w:t>
      </w:r>
      <w:r>
        <w:rPr>
          <w:rStyle w:val="WW8Num3z0"/>
          <w:rFonts w:ascii="Verdana" w:hAnsi="Verdana"/>
          <w:color w:val="000000"/>
          <w:sz w:val="18"/>
          <w:szCs w:val="18"/>
        </w:rPr>
        <w:t> </w:t>
      </w:r>
      <w:r>
        <w:rPr>
          <w:rStyle w:val="WW8Num4z0"/>
          <w:rFonts w:ascii="Verdana" w:hAnsi="Verdana"/>
          <w:color w:val="4682B4"/>
          <w:sz w:val="18"/>
          <w:szCs w:val="18"/>
        </w:rPr>
        <w:t>осуждением</w:t>
      </w:r>
      <w:r>
        <w:rPr>
          <w:rStyle w:val="WW8Num3z0"/>
          <w:rFonts w:ascii="Verdana" w:hAnsi="Verdana"/>
          <w:color w:val="000000"/>
          <w:sz w:val="18"/>
          <w:szCs w:val="18"/>
        </w:rPr>
        <w:t> </w:t>
      </w:r>
      <w:r>
        <w:rPr>
          <w:rFonts w:ascii="Verdana" w:hAnsi="Verdana"/>
          <w:color w:val="000000"/>
          <w:sz w:val="18"/>
          <w:szCs w:val="18"/>
        </w:rPr>
        <w:t>несовершеннолетних, так и воспитательные меры по отношению к подросткам. Также сюда включается профилактическое воздействие па несовершеннолетних, которые имеют склонность к</w:t>
      </w:r>
      <w:r>
        <w:rPr>
          <w:rStyle w:val="WW8Num3z0"/>
          <w:rFonts w:ascii="Verdana" w:hAnsi="Verdana"/>
          <w:color w:val="000000"/>
          <w:sz w:val="18"/>
          <w:szCs w:val="18"/>
        </w:rPr>
        <w:t> </w:t>
      </w:r>
      <w:r>
        <w:rPr>
          <w:rStyle w:val="WW8Num4z0"/>
          <w:rFonts w:ascii="Verdana" w:hAnsi="Verdana"/>
          <w:color w:val="4682B4"/>
          <w:sz w:val="18"/>
          <w:szCs w:val="18"/>
        </w:rPr>
        <w:t>противоправному</w:t>
      </w:r>
      <w:r>
        <w:rPr>
          <w:rStyle w:val="WW8Num3z0"/>
          <w:rFonts w:ascii="Verdana" w:hAnsi="Verdana"/>
          <w:color w:val="000000"/>
          <w:sz w:val="18"/>
          <w:szCs w:val="18"/>
        </w:rPr>
        <w:t> </w:t>
      </w:r>
      <w:r>
        <w:rPr>
          <w:rFonts w:ascii="Verdana" w:hAnsi="Verdana"/>
          <w:color w:val="000000"/>
          <w:sz w:val="18"/>
          <w:szCs w:val="18"/>
        </w:rPr>
        <w:t>поведению.</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общественно опасные деяния, в том числе</w:t>
      </w:r>
      <w:r>
        <w:rPr>
          <w:rStyle w:val="WW8Num3z0"/>
          <w:rFonts w:ascii="Verdana" w:hAnsi="Verdana"/>
          <w:color w:val="000000"/>
          <w:sz w:val="18"/>
          <w:szCs w:val="18"/>
        </w:rPr>
        <w:t> </w:t>
      </w:r>
      <w:r>
        <w:rPr>
          <w:rStyle w:val="WW8Num4z0"/>
          <w:rFonts w:ascii="Verdana" w:hAnsi="Verdana"/>
          <w:color w:val="4682B4"/>
          <w:sz w:val="18"/>
          <w:szCs w:val="18"/>
        </w:rPr>
        <w:t>причинившие</w:t>
      </w:r>
      <w:r>
        <w:rPr>
          <w:rStyle w:val="WW8Num3z0"/>
          <w:rFonts w:ascii="Verdana" w:hAnsi="Verdana"/>
          <w:color w:val="000000"/>
          <w:sz w:val="18"/>
          <w:szCs w:val="18"/>
        </w:rPr>
        <w:t> </w:t>
      </w:r>
      <w:r>
        <w:rPr>
          <w:rFonts w:ascii="Verdana" w:hAnsi="Verdana"/>
          <w:color w:val="000000"/>
          <w:sz w:val="18"/>
          <w:szCs w:val="18"/>
        </w:rPr>
        <w:t>смерть или тяжкий вред здоровью, совершаются</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Fonts w:ascii="Verdana" w:hAnsi="Verdana"/>
          <w:color w:val="000000"/>
          <w:sz w:val="18"/>
          <w:szCs w:val="18"/>
        </w:rPr>
        <w:t>, которые не достигли возраста четырнадцати лет, то здесь целесообразно обратиться к зарубежному опыту и определить более низкий возрастной уровень уголовной ответственности. Для этого необходимо в УК РФ предусмотреть возможность привлечения к уголовной ответственности за определенные преступления с двенадцати лет (</w:t>
      </w:r>
      <w:r>
        <w:rPr>
          <w:rStyle w:val="WW8Num4z0"/>
          <w:rFonts w:ascii="Verdana" w:hAnsi="Verdana"/>
          <w:color w:val="4682B4"/>
          <w:sz w:val="18"/>
          <w:szCs w:val="18"/>
        </w:rPr>
        <w:t>малолетних</w:t>
      </w:r>
      <w:r>
        <w:rPr>
          <w:rFonts w:ascii="Verdana" w:hAnsi="Verdana"/>
          <w:color w:val="000000"/>
          <w:sz w:val="18"/>
          <w:szCs w:val="18"/>
        </w:rPr>
        <w:t>).</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w:t>
      </w:r>
      <w:r>
        <w:rPr>
          <w:rStyle w:val="WW8Num3z0"/>
          <w:rFonts w:ascii="Verdana" w:hAnsi="Verdana"/>
          <w:color w:val="000000"/>
          <w:sz w:val="18"/>
          <w:szCs w:val="18"/>
        </w:rPr>
        <w:t> </w:t>
      </w:r>
      <w:r>
        <w:rPr>
          <w:rStyle w:val="WW8Num4z0"/>
          <w:rFonts w:ascii="Verdana" w:hAnsi="Verdana"/>
          <w:color w:val="4682B4"/>
          <w:sz w:val="18"/>
          <w:szCs w:val="18"/>
        </w:rPr>
        <w:t>малолетним</w:t>
      </w:r>
      <w:r>
        <w:rPr>
          <w:rStyle w:val="WW8Num3z0"/>
          <w:rFonts w:ascii="Verdana" w:hAnsi="Verdana"/>
          <w:color w:val="000000"/>
          <w:sz w:val="18"/>
          <w:szCs w:val="18"/>
        </w:rPr>
        <w:t> </w:t>
      </w:r>
      <w:r>
        <w:rPr>
          <w:rFonts w:ascii="Verdana" w:hAnsi="Verdana"/>
          <w:color w:val="000000"/>
          <w:sz w:val="18"/>
          <w:szCs w:val="18"/>
        </w:rPr>
        <w:t>(12-13-летним), виновным в совершении</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и особо тяжких преступлений, необходимо применять</w:t>
      </w:r>
      <w:r>
        <w:rPr>
          <w:rStyle w:val="WW8Num3z0"/>
          <w:rFonts w:ascii="Verdana" w:hAnsi="Verdana"/>
          <w:color w:val="000000"/>
          <w:sz w:val="18"/>
          <w:szCs w:val="18"/>
        </w:rPr>
        <w:t> </w:t>
      </w:r>
      <w:r>
        <w:rPr>
          <w:rStyle w:val="WW8Num4z0"/>
          <w:rFonts w:ascii="Verdana" w:hAnsi="Verdana"/>
          <w:color w:val="4682B4"/>
          <w:sz w:val="18"/>
          <w:szCs w:val="18"/>
        </w:rPr>
        <w:t>принудительную</w:t>
      </w:r>
      <w:r>
        <w:rPr>
          <w:rStyle w:val="WW8Num3z0"/>
          <w:rFonts w:ascii="Verdana" w:hAnsi="Verdana"/>
          <w:color w:val="000000"/>
          <w:sz w:val="18"/>
          <w:szCs w:val="18"/>
        </w:rPr>
        <w:t> </w:t>
      </w:r>
      <w:r>
        <w:rPr>
          <w:rFonts w:ascii="Verdana" w:hAnsi="Verdana"/>
          <w:color w:val="000000"/>
          <w:sz w:val="18"/>
          <w:szCs w:val="18"/>
        </w:rPr>
        <w:t>меру воспитательного воздействия в виде помещения в специальное учебно-воспитательное учреждение закрытого типа органов управления образованием. Это позволит обеспечивать</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их из рецидивоопасной среды, создавать условия для осуществления интенсивного воспитательного воздействия и контроля за их поведением.</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УК РФ (ч. 5 ст. 73)</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суда при назначении несовершеннолетнему условного наказания устанавливать ему определенные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а также закрепить в качестве правового последствия</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 xml:space="preserve">определенных судом обязанностей </w:t>
      </w:r>
      <w:r>
        <w:rPr>
          <w:rFonts w:ascii="Verdana" w:hAnsi="Verdana"/>
          <w:color w:val="000000"/>
          <w:sz w:val="18"/>
          <w:szCs w:val="18"/>
        </w:rPr>
        <w:lastRenderedPageBreak/>
        <w:t>помещение условно</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несовершеннолетнего в специальное учебно-воспитательное учреждение закрытого типа органов управления образованием на период испытательного срока.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Нынешнее уголовное законодательство не определяет статус</w:t>
      </w:r>
      <w:r>
        <w:rPr>
          <w:rStyle w:val="WW8Num3z0"/>
          <w:rFonts w:ascii="Verdana" w:hAnsi="Verdana"/>
          <w:color w:val="000000"/>
          <w:sz w:val="18"/>
          <w:szCs w:val="18"/>
        </w:rPr>
        <w:t> </w:t>
      </w:r>
      <w:r>
        <w:rPr>
          <w:rStyle w:val="WW8Num4z0"/>
          <w:rFonts w:ascii="Verdana" w:hAnsi="Verdana"/>
          <w:color w:val="4682B4"/>
          <w:sz w:val="18"/>
          <w:szCs w:val="18"/>
        </w:rPr>
        <w:t>малолетнего</w:t>
      </w:r>
      <w:r>
        <w:rPr>
          <w:rFonts w:ascii="Verdana" w:hAnsi="Verdana"/>
          <w:color w:val="000000"/>
          <w:sz w:val="18"/>
          <w:szCs w:val="18"/>
        </w:rPr>
        <w:t>, а также не конкретизирует его возрастные критерии. Статус малолетнего указывается лишь как обстоятельство, которое существенно</w:t>
      </w:r>
      <w:r>
        <w:rPr>
          <w:rStyle w:val="WW8Num3z0"/>
          <w:rFonts w:ascii="Verdana" w:hAnsi="Verdana"/>
          <w:color w:val="000000"/>
          <w:sz w:val="18"/>
          <w:szCs w:val="18"/>
        </w:rPr>
        <w:t> </w:t>
      </w:r>
      <w:r>
        <w:rPr>
          <w:rStyle w:val="WW8Num4z0"/>
          <w:rFonts w:ascii="Verdana" w:hAnsi="Verdana"/>
          <w:color w:val="4682B4"/>
          <w:sz w:val="18"/>
          <w:szCs w:val="18"/>
        </w:rPr>
        <w:t>смягчает</w:t>
      </w:r>
      <w:r>
        <w:rPr>
          <w:rStyle w:val="WW8Num3z0"/>
          <w:rFonts w:ascii="Verdana" w:hAnsi="Verdana"/>
          <w:color w:val="000000"/>
          <w:sz w:val="18"/>
          <w:szCs w:val="18"/>
        </w:rPr>
        <w:t> </w:t>
      </w:r>
      <w:r>
        <w:rPr>
          <w:rFonts w:ascii="Verdana" w:hAnsi="Verdana"/>
          <w:color w:val="000000"/>
          <w:sz w:val="18"/>
          <w:szCs w:val="18"/>
        </w:rPr>
        <w:t>наказание (п. «г» ч. 1 ст. 61 УК РФ),</w:t>
      </w:r>
      <w:r>
        <w:rPr>
          <w:rStyle w:val="WW8Num3z0"/>
          <w:rFonts w:ascii="Verdana" w:hAnsi="Verdana"/>
          <w:color w:val="000000"/>
          <w:sz w:val="18"/>
          <w:szCs w:val="18"/>
        </w:rPr>
        <w:t> </w:t>
      </w:r>
      <w:r>
        <w:rPr>
          <w:rStyle w:val="WW8Num4z0"/>
          <w:rFonts w:ascii="Verdana" w:hAnsi="Verdana"/>
          <w:color w:val="4682B4"/>
          <w:sz w:val="18"/>
          <w:szCs w:val="18"/>
        </w:rPr>
        <w:t>отягчает</w:t>
      </w:r>
      <w:r>
        <w:rPr>
          <w:rStyle w:val="WW8Num3z0"/>
          <w:rFonts w:ascii="Verdana" w:hAnsi="Verdana"/>
          <w:color w:val="000000"/>
          <w:sz w:val="18"/>
          <w:szCs w:val="18"/>
        </w:rPr>
        <w:t> </w:t>
      </w:r>
      <w:r>
        <w:rPr>
          <w:rFonts w:ascii="Verdana" w:hAnsi="Verdana"/>
          <w:color w:val="000000"/>
          <w:sz w:val="18"/>
          <w:szCs w:val="18"/>
        </w:rPr>
        <w:t>наказание (п. «з» ч. 1 ст. 63 УК РФ), выступает в качестве конструктивного признака состава</w:t>
      </w:r>
      <w:r>
        <w:rPr>
          <w:rStyle w:val="WW8Num4z0"/>
          <w:rFonts w:ascii="Verdana" w:hAnsi="Verdana"/>
          <w:color w:val="4682B4"/>
          <w:sz w:val="18"/>
          <w:szCs w:val="18"/>
        </w:rPr>
        <w:t>оставления</w:t>
      </w:r>
      <w:r>
        <w:rPr>
          <w:rStyle w:val="WW8Num3z0"/>
          <w:rFonts w:ascii="Verdana" w:hAnsi="Verdana"/>
          <w:color w:val="000000"/>
          <w:sz w:val="18"/>
          <w:szCs w:val="18"/>
        </w:rPr>
        <w:t> </w:t>
      </w:r>
      <w:r>
        <w:rPr>
          <w:rFonts w:ascii="Verdana" w:hAnsi="Verdana"/>
          <w:color w:val="000000"/>
          <w:sz w:val="18"/>
          <w:szCs w:val="18"/>
        </w:rPr>
        <w:t>в опасности (ст. 125 УК РФ), имеет отношение к жестокому обращению с животными (ст. 245 УК РФ).</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Возрастной ценз малолетнего подразумевает лицо, которое не достигло 14-летнего возраста. В данном случае статус малолетнего имеет отличия от статуса</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(14-18 лет). Данные отличия заключаются в следующем: лицо не обладает</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малолетний возраст подразумевает определенное</w:t>
      </w:r>
      <w:r>
        <w:rPr>
          <w:rStyle w:val="WW8Num3z0"/>
          <w:rFonts w:ascii="Verdana" w:hAnsi="Verdana"/>
          <w:color w:val="000000"/>
          <w:sz w:val="18"/>
          <w:szCs w:val="18"/>
        </w:rPr>
        <w:t> </w:t>
      </w:r>
      <w:r>
        <w:rPr>
          <w:rStyle w:val="WW8Num4z0"/>
          <w:rFonts w:ascii="Verdana" w:hAnsi="Verdana"/>
          <w:color w:val="4682B4"/>
          <w:sz w:val="18"/>
          <w:szCs w:val="18"/>
        </w:rPr>
        <w:t>беспомощное</w:t>
      </w:r>
      <w:r>
        <w:rPr>
          <w:rStyle w:val="WW8Num3z0"/>
          <w:rFonts w:ascii="Verdana" w:hAnsi="Verdana"/>
          <w:color w:val="000000"/>
          <w:sz w:val="18"/>
          <w:szCs w:val="18"/>
        </w:rPr>
        <w:t> </w:t>
      </w:r>
      <w:r>
        <w:rPr>
          <w:rFonts w:ascii="Verdana" w:hAnsi="Verdana"/>
          <w:color w:val="000000"/>
          <w:sz w:val="18"/>
          <w:szCs w:val="18"/>
        </w:rPr>
        <w:t>состояние лица, то есть оно не в состоянии самостоятельно защититься от преступления.</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вышеизложенного, следует закрепить в УК РФ само понятие возраста малолетнего,</w:t>
      </w:r>
      <w:r>
        <w:rPr>
          <w:rStyle w:val="WW8Num3z0"/>
          <w:rFonts w:ascii="Verdana" w:hAnsi="Verdana"/>
          <w:color w:val="000000"/>
          <w:sz w:val="18"/>
          <w:szCs w:val="18"/>
        </w:rPr>
        <w:t> </w:t>
      </w:r>
      <w:r>
        <w:rPr>
          <w:rStyle w:val="WW8Num4z0"/>
          <w:rFonts w:ascii="Verdana" w:hAnsi="Verdana"/>
          <w:color w:val="4682B4"/>
          <w:sz w:val="18"/>
          <w:szCs w:val="18"/>
        </w:rPr>
        <w:t>подпадающего</w:t>
      </w:r>
      <w:r>
        <w:rPr>
          <w:rStyle w:val="WW8Num3z0"/>
          <w:rFonts w:ascii="Verdana" w:hAnsi="Verdana"/>
          <w:color w:val="000000"/>
          <w:sz w:val="18"/>
          <w:szCs w:val="18"/>
        </w:rPr>
        <w:t> </w:t>
      </w:r>
      <w:r>
        <w:rPr>
          <w:rFonts w:ascii="Verdana" w:hAnsi="Verdana"/>
          <w:color w:val="000000"/>
          <w:sz w:val="18"/>
          <w:szCs w:val="18"/>
        </w:rPr>
        <w:t>под уголовную ответственность, а также определить другие возможные возрастные критерии.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Определение статуса малолетнего даст возможность избежать неверного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термина «</w:t>
      </w:r>
      <w:r>
        <w:rPr>
          <w:rStyle w:val="WW8Num4z0"/>
          <w:rFonts w:ascii="Verdana" w:hAnsi="Verdana"/>
          <w:color w:val="4682B4"/>
          <w:sz w:val="18"/>
          <w:szCs w:val="18"/>
        </w:rPr>
        <w:t>несовершеннолетний</w:t>
      </w:r>
      <w:r>
        <w:rPr>
          <w:rFonts w:ascii="Verdana" w:hAnsi="Verdana"/>
          <w:color w:val="000000"/>
          <w:sz w:val="18"/>
          <w:szCs w:val="18"/>
        </w:rPr>
        <w:t>» и, кроме этого, обеспечит дифференцированную ответственность в соответствии со статусом лица, которое</w:t>
      </w:r>
      <w:r>
        <w:rPr>
          <w:rStyle w:val="WW8Num3z0"/>
          <w:rFonts w:ascii="Verdana" w:hAnsi="Verdana"/>
          <w:color w:val="000000"/>
          <w:sz w:val="18"/>
          <w:szCs w:val="18"/>
        </w:rPr>
        <w:t> </w:t>
      </w:r>
      <w:r>
        <w:rPr>
          <w:rStyle w:val="WW8Num4z0"/>
          <w:rFonts w:ascii="Verdana" w:hAnsi="Verdana"/>
          <w:color w:val="4682B4"/>
          <w:sz w:val="18"/>
          <w:szCs w:val="18"/>
        </w:rPr>
        <w:t>совершило</w:t>
      </w:r>
      <w:r>
        <w:rPr>
          <w:rStyle w:val="WW8Num3z0"/>
          <w:rFonts w:ascii="Verdana" w:hAnsi="Verdana"/>
          <w:color w:val="000000"/>
          <w:sz w:val="18"/>
          <w:szCs w:val="18"/>
        </w:rPr>
        <w:t> </w:t>
      </w:r>
      <w:r>
        <w:rPr>
          <w:rFonts w:ascii="Verdana" w:hAnsi="Verdana"/>
          <w:color w:val="000000"/>
          <w:sz w:val="18"/>
          <w:szCs w:val="18"/>
        </w:rPr>
        <w:t>преступление. Закрепление двух самостоятельных уголовно-правовых понятий «</w:t>
      </w:r>
      <w:r>
        <w:rPr>
          <w:rStyle w:val="WW8Num4z0"/>
          <w:rFonts w:ascii="Verdana" w:hAnsi="Verdana"/>
          <w:color w:val="4682B4"/>
          <w:sz w:val="18"/>
          <w:szCs w:val="18"/>
        </w:rPr>
        <w:t>малолетний</w:t>
      </w:r>
      <w:r>
        <w:rPr>
          <w:rFonts w:ascii="Verdana" w:hAnsi="Verdana"/>
          <w:color w:val="000000"/>
          <w:sz w:val="18"/>
          <w:szCs w:val="18"/>
        </w:rPr>
        <w:t>» и «</w:t>
      </w:r>
      <w:r>
        <w:rPr>
          <w:rStyle w:val="WW8Num4z0"/>
          <w:rFonts w:ascii="Verdana" w:hAnsi="Verdana"/>
          <w:color w:val="4682B4"/>
          <w:sz w:val="18"/>
          <w:szCs w:val="18"/>
        </w:rPr>
        <w:t>несовершеннолетний</w:t>
      </w:r>
      <w:r>
        <w:rPr>
          <w:rFonts w:ascii="Verdana" w:hAnsi="Verdana"/>
          <w:color w:val="000000"/>
          <w:sz w:val="18"/>
          <w:szCs w:val="18"/>
        </w:rPr>
        <w:t>» даст возможность отразить сущностную, а не только возрастную специфику их правового статуса.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определении круга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за которые могли бы быть привлечены малолетние, нужно исходить из понимания ими сущности</w:t>
      </w:r>
      <w:r>
        <w:rPr>
          <w:rStyle w:val="WW8Num3z0"/>
          <w:rFonts w:ascii="Verdana" w:hAnsi="Verdana"/>
          <w:color w:val="000000"/>
          <w:sz w:val="18"/>
          <w:szCs w:val="18"/>
        </w:rPr>
        <w:t> </w:t>
      </w:r>
      <w:r>
        <w:rPr>
          <w:rStyle w:val="WW8Num4z0"/>
          <w:rFonts w:ascii="Verdana" w:hAnsi="Verdana"/>
          <w:color w:val="4682B4"/>
          <w:sz w:val="18"/>
          <w:szCs w:val="18"/>
        </w:rPr>
        <w:t>совершаемого</w:t>
      </w:r>
      <w:r>
        <w:rPr>
          <w:rStyle w:val="WW8Num3z0"/>
          <w:rFonts w:ascii="Verdana" w:hAnsi="Verdana"/>
          <w:color w:val="000000"/>
          <w:sz w:val="18"/>
          <w:szCs w:val="18"/>
        </w:rPr>
        <w:t> </w:t>
      </w:r>
      <w:r>
        <w:rPr>
          <w:rFonts w:ascii="Verdana" w:hAnsi="Verdana"/>
          <w:color w:val="000000"/>
          <w:sz w:val="18"/>
          <w:szCs w:val="18"/>
        </w:rPr>
        <w:t>деяния, его противоправности, общественной опасности, а также из объективной способности</w:t>
      </w:r>
      <w:r>
        <w:rPr>
          <w:rStyle w:val="WW8Num3z0"/>
          <w:rFonts w:ascii="Verdana" w:hAnsi="Verdana"/>
          <w:color w:val="000000"/>
          <w:sz w:val="18"/>
          <w:szCs w:val="18"/>
        </w:rPr>
        <w:t> </w:t>
      </w:r>
      <w:r>
        <w:rPr>
          <w:rStyle w:val="WW8Num4z0"/>
          <w:rFonts w:ascii="Verdana" w:hAnsi="Verdana"/>
          <w:color w:val="4682B4"/>
          <w:sz w:val="18"/>
          <w:szCs w:val="18"/>
        </w:rPr>
        <w:t>совершить</w:t>
      </w:r>
      <w:r>
        <w:rPr>
          <w:rStyle w:val="WW8Num3z0"/>
          <w:rFonts w:ascii="Verdana" w:hAnsi="Verdana"/>
          <w:color w:val="000000"/>
          <w:sz w:val="18"/>
          <w:szCs w:val="18"/>
        </w:rPr>
        <w:t> </w:t>
      </w:r>
      <w:r>
        <w:rPr>
          <w:rFonts w:ascii="Verdana" w:hAnsi="Verdana"/>
          <w:color w:val="000000"/>
          <w:sz w:val="18"/>
          <w:szCs w:val="18"/>
        </w:rPr>
        <w:t>его. Дифференциация уголовной ответственности несовершеннолетних и ее формы как в российском, так и в зарубежном законодательстве обусловлены закономерностями развития личности в</w:t>
      </w:r>
      <w:r>
        <w:rPr>
          <w:rStyle w:val="WW8Num3z0"/>
          <w:rFonts w:ascii="Verdana" w:hAnsi="Verdana"/>
          <w:color w:val="000000"/>
          <w:sz w:val="18"/>
          <w:szCs w:val="18"/>
        </w:rPr>
        <w:t> </w:t>
      </w:r>
      <w:r>
        <w:rPr>
          <w:rStyle w:val="WW8Num4z0"/>
          <w:rFonts w:ascii="Verdana" w:hAnsi="Verdana"/>
          <w:color w:val="4682B4"/>
          <w:sz w:val="18"/>
          <w:szCs w:val="18"/>
        </w:rPr>
        <w:t>несовершеннолетнем</w:t>
      </w:r>
      <w:r>
        <w:rPr>
          <w:rStyle w:val="WW8Num3z0"/>
          <w:rFonts w:ascii="Verdana" w:hAnsi="Verdana"/>
          <w:color w:val="000000"/>
          <w:sz w:val="18"/>
          <w:szCs w:val="18"/>
        </w:rPr>
        <w:t> </w:t>
      </w:r>
      <w:r>
        <w:rPr>
          <w:rFonts w:ascii="Verdana" w:hAnsi="Verdana"/>
          <w:color w:val="000000"/>
          <w:sz w:val="18"/>
          <w:szCs w:val="18"/>
        </w:rPr>
        <w:t>возрасте. Психофизиологические и социальные особенности развития подростков не локализуются только в узком возрастном периоде от 14 до 16 лет, а наблюдаются раньше (приблизительно с 12 лет). В связи с этим теоретически оправдано привлечение к уголовной ответственности малолетних за осознанное</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тяжких и особо тяжких</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против личности, стой лишь разницей, что в отношении их должны применяться не наказания, а только</w:t>
      </w:r>
      <w:r>
        <w:rPr>
          <w:rStyle w:val="WW8Num3z0"/>
          <w:rFonts w:ascii="Verdana" w:hAnsi="Verdana"/>
          <w:color w:val="000000"/>
          <w:sz w:val="18"/>
          <w:szCs w:val="18"/>
        </w:rPr>
        <w:t> </w:t>
      </w:r>
      <w:r>
        <w:rPr>
          <w:rStyle w:val="WW8Num4z0"/>
          <w:rFonts w:ascii="Verdana" w:hAnsi="Verdana"/>
          <w:color w:val="4682B4"/>
          <w:sz w:val="18"/>
          <w:szCs w:val="18"/>
        </w:rPr>
        <w:t>принудительные</w:t>
      </w:r>
      <w:r>
        <w:rPr>
          <w:rStyle w:val="WW8Num3z0"/>
          <w:rFonts w:ascii="Verdana" w:hAnsi="Verdana"/>
          <w:color w:val="000000"/>
          <w:sz w:val="18"/>
          <w:szCs w:val="18"/>
        </w:rPr>
        <w:t> </w:t>
      </w:r>
      <w:r>
        <w:rPr>
          <w:rFonts w:ascii="Verdana" w:hAnsi="Verdana"/>
          <w:color w:val="000000"/>
          <w:sz w:val="18"/>
          <w:szCs w:val="18"/>
        </w:rPr>
        <w:t>меры, имеющие воспитательный характер (ст. 90 УК РФ).</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действующем УК РФ определены меры воспитательного воздействия, которые не являются оптимальными. Область их применения должна быть различной, исходя из возрастных категорий несовершеннолетних.</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малолетних эш меры должны являться единственной формой уголовно-правового воздействия. Применение</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меры воспитательного воздействия к малолетним,</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в совершении преступлений повышенной общественной опасности, должно сопровождаться высвобождением подростка из рецидивной среды, кроме этого, необходимо создавать условия, которые помогли бы осуществлять воспитаюльное воздействие, а также контроль над поведением подростков.</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этого в уголовном законе следует установить возможность применения к ним принудительной меры воздействия, которая предусматривает помещение несовершеннолетнего в специальное учебно-воспитательное учреждение закрытого типа.</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младших несовершеннолетних (14-15 лет) принудительные меры должны включать в себя как воспитательное воздействие, так и уголовное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Fonts w:ascii="Verdana" w:hAnsi="Verdana"/>
          <w:color w:val="000000"/>
          <w:sz w:val="18"/>
          <w:szCs w:val="18"/>
        </w:rPr>
        <w:t>, которое должно восприниматься в качестве основной меры уголовно-правового воздействия, в том числе и помещение несовершеннолетнего в специальное учебно-воспитательное учреждение закрытого типа, имеющего отношение к органу управления образованием.</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отношению к старшей возрастной группе (16-18 лет) следует применять более ограниченные меры воздействия по сравнению с первыми возрастными категориями указанных лиц.</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 УК РФ впервые предусмотрена возможность</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несовершеннолетних, признанных вменяемыми, от уголовной ответственности. О введении такой нормы па протяжении многих лет настаивали</w:t>
      </w:r>
      <w:r>
        <w:rPr>
          <w:rStyle w:val="WW8Num3z0"/>
          <w:rFonts w:ascii="Verdana" w:hAnsi="Verdana"/>
          <w:color w:val="000000"/>
          <w:sz w:val="18"/>
          <w:szCs w:val="18"/>
        </w:rPr>
        <w:t> </w:t>
      </w:r>
      <w:r>
        <w:rPr>
          <w:rStyle w:val="WW8Num4z0"/>
          <w:rFonts w:ascii="Verdana" w:hAnsi="Verdana"/>
          <w:color w:val="4682B4"/>
          <w:sz w:val="18"/>
          <w:szCs w:val="18"/>
        </w:rPr>
        <w:t>криминологи</w:t>
      </w:r>
      <w:r>
        <w:rPr>
          <w:rFonts w:ascii="Verdana" w:hAnsi="Verdana"/>
          <w:color w:val="000000"/>
          <w:sz w:val="18"/>
          <w:szCs w:val="18"/>
        </w:rPr>
        <w:t>, психологи и психиатры.</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ч 3 ст. 20 УК РФ уголовная ответственность несовершеннолетнего исключается, если в результате отставания в психическом развитии, не связанным с психическим расстройством, во время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общественно опасного деяния он не мог в полной мере осознавать фактический характер и общественную опасность своих действий (</w:t>
      </w:r>
      <w:r>
        <w:rPr>
          <w:rStyle w:val="WW8Num4z0"/>
          <w:rFonts w:ascii="Verdana" w:hAnsi="Verdana"/>
          <w:color w:val="4682B4"/>
          <w:sz w:val="18"/>
          <w:szCs w:val="18"/>
        </w:rPr>
        <w:t>бездействия</w:t>
      </w:r>
      <w:r>
        <w:rPr>
          <w:rFonts w:ascii="Verdana" w:hAnsi="Verdana"/>
          <w:color w:val="000000"/>
          <w:sz w:val="18"/>
          <w:szCs w:val="18"/>
        </w:rPr>
        <w:t>) либо руководить ими.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согласно ст. 22 УК РФ, если</w:t>
      </w:r>
      <w:r>
        <w:rPr>
          <w:rStyle w:val="WW8Num3z0"/>
          <w:rFonts w:ascii="Verdana" w:hAnsi="Verdana"/>
          <w:color w:val="000000"/>
          <w:sz w:val="18"/>
          <w:szCs w:val="18"/>
        </w:rPr>
        <w:t> </w:t>
      </w:r>
      <w:r>
        <w:rPr>
          <w:rStyle w:val="WW8Num4z0"/>
          <w:rFonts w:ascii="Verdana" w:hAnsi="Verdana"/>
          <w:color w:val="4682B4"/>
          <w:sz w:val="18"/>
          <w:szCs w:val="18"/>
        </w:rPr>
        <w:t>вменяемое</w:t>
      </w:r>
      <w:r>
        <w:rPr>
          <w:rStyle w:val="WW8Num3z0"/>
          <w:rFonts w:ascii="Verdana" w:hAnsi="Verdana"/>
          <w:color w:val="000000"/>
          <w:sz w:val="18"/>
          <w:szCs w:val="18"/>
        </w:rPr>
        <w:t> </w:t>
      </w:r>
      <w:r>
        <w:rPr>
          <w:rFonts w:ascii="Verdana" w:hAnsi="Verdana"/>
          <w:color w:val="000000"/>
          <w:sz w:val="18"/>
          <w:szCs w:val="18"/>
        </w:rPr>
        <w:t>лицо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либо руководить ими, т акое лицо подлежит уголовной ответственности.</w:t>
      </w:r>
    </w:p>
    <w:p w:rsidR="001F74A0" w:rsidRDefault="001F74A0" w:rsidP="001F74A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подросток освобождается от уголовной ответственности, если он не страдает психическим расстройством, но обнаруживает отставание в психическом развитии вследствие педагогической и социальной запущенности.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если у несовершеннолетнего обнаруживается психическая аномалия, он страдает, например, олш офрепией, но</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вменяемым, он подлежит уголовной ответственное 1и.</w:t>
      </w:r>
    </w:p>
    <w:p w:rsidR="001F74A0" w:rsidRDefault="001F74A0" w:rsidP="001F74A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устранить несогласованность норм ч. 3 ст. 20 и ст. 22 УК РФ, регламентирующих уголовную ответственность лиц с психическими расстройствами, не исключающими</w:t>
      </w:r>
      <w:r>
        <w:rPr>
          <w:rStyle w:val="WW8Num3z0"/>
          <w:rFonts w:ascii="Verdana" w:hAnsi="Verdana"/>
          <w:color w:val="000000"/>
          <w:sz w:val="18"/>
          <w:szCs w:val="18"/>
        </w:rPr>
        <w:t> </w:t>
      </w:r>
      <w:r>
        <w:rPr>
          <w:rStyle w:val="WW8Num4z0"/>
          <w:rFonts w:ascii="Verdana" w:hAnsi="Verdana"/>
          <w:color w:val="4682B4"/>
          <w:sz w:val="18"/>
          <w:szCs w:val="18"/>
        </w:rPr>
        <w:t>вменяемости</w:t>
      </w:r>
      <w:r>
        <w:rPr>
          <w:rFonts w:ascii="Verdana" w:hAnsi="Verdana"/>
          <w:color w:val="000000"/>
          <w:sz w:val="18"/>
          <w:szCs w:val="18"/>
        </w:rPr>
        <w:t>, и несовершеннолетних с отставанием в психическом развитии. Устранению указанных недостатков будет способствовать включение в ч. 3 ст. 20 УК РФ положения о том, что если лицо достигло возраста уголовной ответственности, установленного за совершение соответствующего деяния, но в силу психического расстройства, не исключающего вменяемости, не могло в полной мере осознавать фактический характер и общественную опасность своих действий (бездействия) и (или) руководить ими, оно не подлежит уголовной ответственности.</w:t>
      </w:r>
    </w:p>
    <w:p w:rsidR="001F74A0" w:rsidRDefault="001F74A0" w:rsidP="001F74A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Давыденко, Александр Викторович, 2013 год</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 комментариями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М.: ИНФРА-М, 2011. -208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 законодательства Рос. Федерации. 1994. - № 32. - Ст. 3301.</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Семейный кодекс Российской Федерации // Собр. законодательства Рос. Федерации. 1996. -№ 1. - Ст. 3301.</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Трудовой кодекс Российской Федерации // Собр. законодательства Рос. Федерации. 2002. -№ 1. - Ст. 3301.</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Уголовный кодекс Российской Федерации // Собр. законодательства Рос. Федерации. 1996. - № 25. - Ст. 2954.</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Уголовно-исполнительный кодекс Российской Федерации // Собр. законодательства Рос. Федерации. 1997. - № 2. - Ст. 198.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Уголовно-процессуальный кодекс Российской Федерации// Собр. законодательства Рос. Федерации. -2001. № 52. - Ст. 4921.</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Уголовный кодекс Армении / науч. ред. Е.Р. Азарян; предисл. Е.Р. Азаряна; пер. с арм. Р.З. Авакяпа. СПб.:</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центр Пресс, 2004. -446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Уголовный кодекс Республики Беларусь / под ред. Б.В.</w:t>
      </w:r>
      <w:r>
        <w:rPr>
          <w:rStyle w:val="WW8Num3z0"/>
          <w:rFonts w:ascii="Verdana" w:hAnsi="Verdana"/>
          <w:color w:val="000000"/>
          <w:sz w:val="18"/>
          <w:szCs w:val="18"/>
        </w:rPr>
        <w:t> </w:t>
      </w:r>
      <w:r>
        <w:rPr>
          <w:rStyle w:val="WW8Num4z0"/>
          <w:rFonts w:ascii="Verdana" w:hAnsi="Verdana"/>
          <w:color w:val="4682B4"/>
          <w:sz w:val="18"/>
          <w:szCs w:val="18"/>
        </w:rPr>
        <w:t>Волженкина</w:t>
      </w:r>
      <w:r>
        <w:rPr>
          <w:rFonts w:ascii="Verdana" w:hAnsi="Verdana"/>
          <w:color w:val="000000"/>
          <w:sz w:val="18"/>
          <w:szCs w:val="18"/>
        </w:rPr>
        <w:t>. СПб.: Юрид. центр Пресс», 2001. -200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Уголовный кодекс Испании / пер. В.П.</w:t>
      </w:r>
      <w:r>
        <w:rPr>
          <w:rStyle w:val="WW8Num3z0"/>
          <w:rFonts w:ascii="Verdana" w:hAnsi="Verdana"/>
          <w:color w:val="000000"/>
          <w:sz w:val="18"/>
          <w:szCs w:val="18"/>
        </w:rPr>
        <w:t> </w:t>
      </w:r>
      <w:r>
        <w:rPr>
          <w:rStyle w:val="WW8Num4z0"/>
          <w:rFonts w:ascii="Verdana" w:hAnsi="Verdana"/>
          <w:color w:val="4682B4"/>
          <w:sz w:val="18"/>
          <w:szCs w:val="18"/>
        </w:rPr>
        <w:t>Зыряновой</w:t>
      </w:r>
      <w:r>
        <w:rPr>
          <w:rFonts w:ascii="Verdana" w:hAnsi="Verdana"/>
          <w:color w:val="000000"/>
          <w:sz w:val="18"/>
          <w:szCs w:val="18"/>
        </w:rPr>
        <w:t>, Л.Г. Шнайдер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Ф.М. Решетникова. -М., 1998. 176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Уголовный кодекс Республики Узбекистан / под ред. A.B. Федорова. СПб., 2001.-350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Уголовный кодекс Республики Таджикистан / PDF. СПб.: Юрид. центр Пресс», 2001. - 410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Уголовный кодекс</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М.: Юрид. колледж МГУ, 1996. - 153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Уголовный кодекс Франции / под ред. Н.Е.</w:t>
      </w:r>
      <w:r>
        <w:rPr>
          <w:rStyle w:val="WW8Num3z0"/>
          <w:rFonts w:ascii="Verdana" w:hAnsi="Verdana"/>
          <w:color w:val="000000"/>
          <w:sz w:val="18"/>
          <w:szCs w:val="18"/>
        </w:rPr>
        <w:t> </w:t>
      </w:r>
      <w:r>
        <w:rPr>
          <w:rStyle w:val="WW8Num4z0"/>
          <w:rFonts w:ascii="Verdana" w:hAnsi="Verdana"/>
          <w:color w:val="4682B4"/>
          <w:sz w:val="18"/>
          <w:szCs w:val="18"/>
        </w:rPr>
        <w:t>Крыловой</w:t>
      </w:r>
      <w:r>
        <w:rPr>
          <w:rFonts w:ascii="Verdana" w:hAnsi="Verdana"/>
          <w:color w:val="000000"/>
          <w:sz w:val="18"/>
          <w:szCs w:val="18"/>
        </w:rPr>
        <w:t>, Ю.Н. Головко. СПб.: Юрид. центр Пресс, 2002. - 133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Уголовный кодекс Швейцарии / пер. с нем. A.B.</w:t>
      </w:r>
      <w:r>
        <w:rPr>
          <w:rStyle w:val="WW8Num3z0"/>
          <w:rFonts w:ascii="Verdana" w:hAnsi="Verdana"/>
          <w:color w:val="000000"/>
          <w:sz w:val="18"/>
          <w:szCs w:val="18"/>
        </w:rPr>
        <w:t> </w:t>
      </w:r>
      <w:r>
        <w:rPr>
          <w:rStyle w:val="WW8Num4z0"/>
          <w:rFonts w:ascii="Verdana" w:hAnsi="Verdana"/>
          <w:color w:val="4682B4"/>
          <w:sz w:val="18"/>
          <w:szCs w:val="18"/>
        </w:rPr>
        <w:t>Серебренниковой</w:t>
      </w:r>
      <w:r>
        <w:rPr>
          <w:rFonts w:ascii="Verdana" w:hAnsi="Verdana"/>
          <w:color w:val="000000"/>
          <w:sz w:val="18"/>
          <w:szCs w:val="18"/>
        </w:rPr>
        <w:t>; под ред. Н.Ф. Кузнецовой. -М., 2001. 350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Уголовное право зарубежных государств. Общая часть: учеб. пособие / под ред. и предисл. И.Д.</w:t>
      </w:r>
      <w:r>
        <w:rPr>
          <w:rStyle w:val="WW8Num3z0"/>
          <w:rFonts w:ascii="Verdana" w:hAnsi="Verdana"/>
          <w:color w:val="000000"/>
          <w:sz w:val="18"/>
          <w:szCs w:val="18"/>
        </w:rPr>
        <w:t> </w:t>
      </w:r>
      <w:r>
        <w:rPr>
          <w:rStyle w:val="WW8Num4z0"/>
          <w:rFonts w:ascii="Verdana" w:hAnsi="Verdana"/>
          <w:color w:val="4682B4"/>
          <w:sz w:val="18"/>
          <w:szCs w:val="18"/>
        </w:rPr>
        <w:t>Козочкина</w:t>
      </w:r>
      <w:r>
        <w:rPr>
          <w:rStyle w:val="WW8Num3z0"/>
          <w:rFonts w:ascii="Verdana" w:hAnsi="Verdana"/>
          <w:color w:val="000000"/>
          <w:sz w:val="18"/>
          <w:szCs w:val="18"/>
        </w:rPr>
        <w:t> </w:t>
      </w:r>
      <w:r>
        <w:rPr>
          <w:rFonts w:ascii="Verdana" w:hAnsi="Verdana"/>
          <w:color w:val="000000"/>
          <w:sz w:val="18"/>
          <w:szCs w:val="18"/>
        </w:rPr>
        <w:t>-М., 2003. 576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ребенка в Российской Федерации: Федеральный закон от 24 июля 1998 г. // Собр. законодательства Рос. Федерации. 1998. -№31.- Ст. 3802.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 Федеральный закон Российской Федерации от 24 апреля 2008 г. № 48-ФЗ // Собр. законодательства Рос. Федерации, 2008. -№ 17. - Ст. 1755.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Об основах системы профилактики</w:t>
      </w:r>
      <w:r>
        <w:rPr>
          <w:rStyle w:val="WW8Num3z0"/>
          <w:rFonts w:ascii="Verdana" w:hAnsi="Verdana"/>
          <w:color w:val="000000"/>
          <w:sz w:val="18"/>
          <w:szCs w:val="18"/>
        </w:rPr>
        <w:t> </w:t>
      </w:r>
      <w:r>
        <w:rPr>
          <w:rStyle w:val="WW8Num4z0"/>
          <w:rFonts w:ascii="Verdana" w:hAnsi="Verdana"/>
          <w:color w:val="4682B4"/>
          <w:sz w:val="18"/>
          <w:szCs w:val="18"/>
        </w:rPr>
        <w:t>безнадзорности</w:t>
      </w:r>
      <w:r>
        <w:rPr>
          <w:rStyle w:val="WW8Num3z0"/>
          <w:rFonts w:ascii="Verdana" w:hAnsi="Verdana"/>
          <w:color w:val="000000"/>
          <w:sz w:val="18"/>
          <w:szCs w:val="18"/>
        </w:rPr>
        <w:t> </w:t>
      </w:r>
      <w:r>
        <w:rPr>
          <w:rFonts w:ascii="Verdana" w:hAnsi="Verdana"/>
          <w:color w:val="000000"/>
          <w:sz w:val="18"/>
          <w:szCs w:val="18"/>
        </w:rPr>
        <w:t>и правонарушений несовершеннолетних: Федеральный закон Российской Федерации от 24июня 1999 г. № 120-ФЗ // Собр. законодательства Рос. Федерации. 19 99. - № 26. -Ст. 3177.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Федеральный закон Рос. Федерации от 07 февраля 2011 г. № З-ФЗ // Собр. законодательства Рос. Федерации. 2011. - № 7. - Ст. 900.</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Правительственной комиссии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и защите их прав: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06.05.2006 № 272 // Собр. законодательства Рос. Федерации. 2006. -№ 19. -Ст. 2093.</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 организации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за исполнением законов о</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и молодежи: приказ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от 26 ноября 2007 г. № 188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2008. -№ 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Полное собрание законов Российской империи // Собрание первое. С 1649 по 12 декабря 1825 г. Т. 1. С 1649 по 1675 год. М.: Юрид. центр Пресс, 2009. - 1026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Российское законодательство Х-ХХ веков: в 9 т. М.: Юрид. лит., -1988.- 985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Сборник документов по истории уголовного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 1917-1952 гг. / под ред.</w:t>
      </w:r>
      <w:r>
        <w:rPr>
          <w:rStyle w:val="WW8Num3z0"/>
          <w:rFonts w:ascii="Verdana" w:hAnsi="Verdana"/>
          <w:color w:val="000000"/>
          <w:sz w:val="18"/>
          <w:szCs w:val="18"/>
        </w:rPr>
        <w:t> </w:t>
      </w:r>
      <w:r>
        <w:rPr>
          <w:rStyle w:val="WW8Num4z0"/>
          <w:rFonts w:ascii="Verdana" w:hAnsi="Verdana"/>
          <w:color w:val="4682B4"/>
          <w:sz w:val="18"/>
          <w:szCs w:val="18"/>
        </w:rPr>
        <w:t>Голякова</w:t>
      </w:r>
      <w:r>
        <w:rPr>
          <w:rStyle w:val="WW8Num3z0"/>
          <w:rFonts w:ascii="Verdana" w:hAnsi="Verdana"/>
          <w:color w:val="000000"/>
          <w:sz w:val="18"/>
          <w:szCs w:val="18"/>
        </w:rPr>
        <w:t> </w:t>
      </w:r>
      <w:r>
        <w:rPr>
          <w:rFonts w:ascii="Verdana" w:hAnsi="Verdana"/>
          <w:color w:val="000000"/>
          <w:sz w:val="18"/>
          <w:szCs w:val="18"/>
        </w:rPr>
        <w:t>И.Т. М.: Госюриздат, -1953.- 463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Основы уголовного законодательства Союза СССР и республик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СССР. 1991. —№ 30.</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Сборник международных стандартов и норм</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области правосудия в отношении несовершеннолетних. М.: ЮНИСЕФ, - 2006. -786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Систематическое собрание действующих законов СССР: Кн. 1. Политический строй. М., - 1926. - 986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Коммешарий</w:t>
      </w:r>
      <w:r>
        <w:rPr>
          <w:rStyle w:val="WW8Num3z0"/>
          <w:rFonts w:ascii="Verdana" w:hAnsi="Verdana"/>
          <w:color w:val="000000"/>
          <w:sz w:val="18"/>
          <w:szCs w:val="18"/>
        </w:rPr>
        <w:t> </w:t>
      </w:r>
      <w:r>
        <w:rPr>
          <w:rFonts w:ascii="Verdana" w:hAnsi="Verdana"/>
          <w:color w:val="000000"/>
          <w:sz w:val="18"/>
          <w:szCs w:val="18"/>
        </w:rPr>
        <w:t>к постановлениям Пленума Верховного Суда Российской Федерации по уголовным делам / под ред. В.М. Лебедева; науч. ред. В.В.Демидов. 2-е изд., перераб. и доп. М.: Норма, -2008. - 544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 применении судами особого порядка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уголовных дел: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5 декабря 2006 г. № 60 // Бюл.</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2007. - № 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 практике назначения судами Российской Федерации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постановление Пленума Верховного Суда Российской Федерации от 11 января 2007 г. № 2 // Бюл. Верховного Суда Российской Федерации. -2007. № 4.</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изменении и дополнении некоторых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по уголовным делам: постановление Пленума Верховного Суда Российской Федерации от 6 февраля 2007 г. № 7 \\ Бюл. Верховного Суда Российской Федерации. 2007.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назначения и исполнения уголовного наказания: постановление Пленума Верховного Суда Российской Федерации от 29 октября 2009 г. № 20 // Бюл. Верховного Суда Российской Федерации. 2009. -№ 1.</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Сборник постановлений</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по уголовным делам / сост. С.Г.</w:t>
      </w:r>
      <w:r>
        <w:rPr>
          <w:rStyle w:val="WW8Num3z0"/>
          <w:rFonts w:ascii="Verdana" w:hAnsi="Verdana"/>
          <w:color w:val="000000"/>
          <w:sz w:val="18"/>
          <w:szCs w:val="18"/>
        </w:rPr>
        <w:t> </w:t>
      </w:r>
      <w:r>
        <w:rPr>
          <w:rStyle w:val="WW8Num4z0"/>
          <w:rFonts w:ascii="Verdana" w:hAnsi="Verdana"/>
          <w:color w:val="4682B4"/>
          <w:sz w:val="18"/>
          <w:szCs w:val="18"/>
        </w:rPr>
        <w:t>Ласточкина</w:t>
      </w:r>
      <w:r>
        <w:rPr>
          <w:rFonts w:ascii="Verdana" w:hAnsi="Verdana"/>
          <w:color w:val="000000"/>
          <w:sz w:val="18"/>
          <w:szCs w:val="18"/>
        </w:rPr>
        <w:t>, Н.Н. Хохлова. 5-е изд., перераб. и доп.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w:t>
      </w:r>
      <w:r>
        <w:rPr>
          <w:rStyle w:val="WW8Num4z0"/>
          <w:rFonts w:ascii="Verdana" w:hAnsi="Verdana"/>
          <w:color w:val="4682B4"/>
          <w:sz w:val="18"/>
          <w:szCs w:val="18"/>
        </w:rPr>
        <w:t>Проспект</w:t>
      </w:r>
      <w:r>
        <w:rPr>
          <w:rFonts w:ascii="Verdana" w:hAnsi="Verdana"/>
          <w:color w:val="000000"/>
          <w:sz w:val="18"/>
          <w:szCs w:val="18"/>
        </w:rPr>
        <w:t>». - 2008. - 848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Абелъцев</w:t>
      </w:r>
      <w:r>
        <w:rPr>
          <w:rStyle w:val="WW8Num3z0"/>
          <w:rFonts w:ascii="Verdana" w:hAnsi="Verdana"/>
          <w:color w:val="000000"/>
          <w:sz w:val="18"/>
          <w:szCs w:val="18"/>
        </w:rPr>
        <w:t> </w:t>
      </w:r>
      <w:r>
        <w:rPr>
          <w:rFonts w:ascii="Verdana" w:hAnsi="Verdana"/>
          <w:color w:val="000000"/>
          <w:sz w:val="18"/>
          <w:szCs w:val="18"/>
        </w:rPr>
        <w:t>С II Личность преступника и проблемы</w:t>
      </w:r>
      <w:r>
        <w:rPr>
          <w:rStyle w:val="WW8Num3z0"/>
          <w:rFonts w:ascii="Verdana" w:hAnsi="Verdana"/>
          <w:color w:val="000000"/>
          <w:sz w:val="18"/>
          <w:szCs w:val="18"/>
        </w:rPr>
        <w:t> </w:t>
      </w:r>
      <w:r>
        <w:rPr>
          <w:rStyle w:val="WW8Num4z0"/>
          <w:rFonts w:ascii="Verdana" w:hAnsi="Verdana"/>
          <w:color w:val="4682B4"/>
          <w:sz w:val="18"/>
          <w:szCs w:val="18"/>
        </w:rPr>
        <w:t>криминального</w:t>
      </w:r>
      <w:r>
        <w:rPr>
          <w:rStyle w:val="WW8Num3z0"/>
          <w:rFonts w:ascii="Verdana" w:hAnsi="Verdana"/>
          <w:color w:val="000000"/>
          <w:sz w:val="18"/>
          <w:szCs w:val="18"/>
        </w:rPr>
        <w:t> </w:t>
      </w:r>
      <w:r>
        <w:rPr>
          <w:rFonts w:ascii="Verdana" w:hAnsi="Verdana"/>
          <w:color w:val="000000"/>
          <w:sz w:val="18"/>
          <w:szCs w:val="18"/>
        </w:rPr>
        <w:t>насилия. М.: ЮНИТИ: Закон и право, 2008.-207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Авдеев В А Механизм правового регулирования уголовной ответственности несовершеннолетних. Иркутск, 2008. -256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Алексеев И Н Условное</w:t>
      </w:r>
      <w:r>
        <w:rPr>
          <w:rStyle w:val="WW8Num3z0"/>
          <w:rFonts w:ascii="Verdana" w:hAnsi="Verdana"/>
          <w:color w:val="000000"/>
          <w:sz w:val="18"/>
          <w:szCs w:val="18"/>
        </w:rPr>
        <w:t> </w:t>
      </w:r>
      <w:r>
        <w:rPr>
          <w:rStyle w:val="WW8Num4z0"/>
          <w:rFonts w:ascii="Verdana" w:hAnsi="Verdana"/>
          <w:color w:val="4682B4"/>
          <w:sz w:val="18"/>
          <w:szCs w:val="18"/>
        </w:rPr>
        <w:t>осуждение</w:t>
      </w:r>
      <w:r>
        <w:rPr>
          <w:rStyle w:val="WW8Num3z0"/>
          <w:rFonts w:ascii="Verdana" w:hAnsi="Verdana"/>
          <w:color w:val="000000"/>
          <w:sz w:val="18"/>
          <w:szCs w:val="18"/>
        </w:rPr>
        <w:t> </w:t>
      </w:r>
      <w:r>
        <w:rPr>
          <w:rFonts w:ascii="Verdana" w:hAnsi="Verdana"/>
          <w:color w:val="000000"/>
          <w:sz w:val="18"/>
          <w:szCs w:val="18"/>
        </w:rPr>
        <w:t>в уголовном праве. Ростов-н/Д, 2007.-246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 Андрюшип Г Д. Основы</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и следственной психологии: учеб. пособие. Орел: Орлов, юрид. ин-т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2005. - 50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Бородин C.B. Преступность и психические аномалии. -М., 1987.-208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Еникеее М.И., Эминов В.Е. Психология</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Style w:val="WW8Num3z0"/>
          <w:rFonts w:ascii="Verdana" w:hAnsi="Verdana"/>
          <w:color w:val="000000"/>
          <w:sz w:val="18"/>
          <w:szCs w:val="18"/>
        </w:rPr>
        <w:t> </w:t>
      </w:r>
      <w:r>
        <w:rPr>
          <w:rFonts w:ascii="Verdana" w:hAnsi="Verdana"/>
          <w:color w:val="000000"/>
          <w:sz w:val="18"/>
          <w:szCs w:val="18"/>
        </w:rPr>
        <w:t>и расследование преступлений.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 -336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Самовычев Е.Г. Неблагоприятные условия формирования личности в детстве и вопросы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преступления // Психологические механизмы</w:t>
      </w:r>
      <w:r>
        <w:rPr>
          <w:rStyle w:val="WW8Num3z0"/>
          <w:rFonts w:ascii="Verdana" w:hAnsi="Verdana"/>
          <w:color w:val="000000"/>
          <w:sz w:val="18"/>
          <w:szCs w:val="18"/>
        </w:rPr>
        <w:t> </w:t>
      </w:r>
      <w:r>
        <w:rPr>
          <w:rStyle w:val="WW8Num4z0"/>
          <w:rFonts w:ascii="Verdana" w:hAnsi="Verdana"/>
          <w:color w:val="4682B4"/>
          <w:sz w:val="18"/>
          <w:szCs w:val="18"/>
        </w:rPr>
        <w:t>насильственного</w:t>
      </w:r>
      <w:r>
        <w:rPr>
          <w:rStyle w:val="WW8Num3z0"/>
          <w:rFonts w:ascii="Verdana" w:hAnsi="Verdana"/>
          <w:color w:val="000000"/>
          <w:sz w:val="18"/>
          <w:szCs w:val="18"/>
        </w:rPr>
        <w:t> </w:t>
      </w:r>
      <w:r>
        <w:rPr>
          <w:rFonts w:ascii="Verdana" w:hAnsi="Verdana"/>
          <w:color w:val="000000"/>
          <w:sz w:val="18"/>
          <w:szCs w:val="18"/>
        </w:rPr>
        <w:t>преступного поведения. М.: ВНИИ МВД СССР, 1983. - 80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Арсеньева</w:t>
      </w:r>
      <w:r>
        <w:rPr>
          <w:rStyle w:val="WW8Num3z0"/>
          <w:rFonts w:ascii="Verdana" w:hAnsi="Verdana"/>
          <w:color w:val="000000"/>
          <w:sz w:val="18"/>
          <w:szCs w:val="18"/>
        </w:rPr>
        <w:t> </w:t>
      </w:r>
      <w:r>
        <w:rPr>
          <w:rFonts w:ascii="Verdana" w:hAnsi="Verdana"/>
          <w:color w:val="000000"/>
          <w:sz w:val="18"/>
          <w:szCs w:val="18"/>
        </w:rPr>
        <w:t>М.И., Ермаков В.Д., Панкратов В.В.</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возрастных параметров правовой ответственности несовершеннолетних //</w:t>
      </w:r>
      <w:r>
        <w:rPr>
          <w:rStyle w:val="WW8Num3z0"/>
          <w:rFonts w:ascii="Verdana" w:hAnsi="Verdana"/>
          <w:color w:val="000000"/>
          <w:sz w:val="18"/>
          <w:szCs w:val="18"/>
        </w:rPr>
        <w:t> </w:t>
      </w:r>
      <w:r>
        <w:rPr>
          <w:rStyle w:val="WW8Num4z0"/>
          <w:rFonts w:ascii="Verdana" w:hAnsi="Verdana"/>
          <w:color w:val="4682B4"/>
          <w:sz w:val="18"/>
          <w:szCs w:val="18"/>
        </w:rPr>
        <w:t>Несовершеннолетние</w:t>
      </w:r>
      <w:r>
        <w:rPr>
          <w:rFonts w:ascii="Verdana" w:hAnsi="Verdana"/>
          <w:color w:val="000000"/>
          <w:sz w:val="18"/>
          <w:szCs w:val="18"/>
        </w:rPr>
        <w:t>: их возрастные особенности и проблемы правовой ответственности. М., 2006. - 82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Астемыров З.А. Уголовная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несовершеннолетних: учеб. пособие -М.: Юрид. лит., 2007. 125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М.М., Крут ер М.С. Молодежная</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Fonts w:ascii="Verdana" w:hAnsi="Verdana"/>
          <w:color w:val="000000"/>
          <w:sz w:val="18"/>
          <w:szCs w:val="18"/>
        </w:rPr>
        <w:t>. М.: Юристъ,2006.-384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Ю.В. Правовая социализация: традиции и новации. Казань,2007. 208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Богдановский А. Молодые</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Fonts w:ascii="Verdana" w:hAnsi="Verdana"/>
          <w:color w:val="000000"/>
          <w:sz w:val="18"/>
          <w:szCs w:val="18"/>
        </w:rPr>
        <w:t>: вопрос уголовного права и уголовной политики. 2-е изд., испр. и доп. - СПб.: Тип. А. Моригеровского, 1872.-76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Полубинская C.B. Особенности уголовной ответственности и наказания несовершеннолетних // Уголовное право России. Общая часть: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В.В. Лунеева, A.B. Наумова. -М., 2003.-648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Васкэ</w:t>
      </w:r>
      <w:r>
        <w:rPr>
          <w:rStyle w:val="WW8Num3z0"/>
          <w:rFonts w:ascii="Verdana" w:hAnsi="Verdana"/>
          <w:color w:val="000000"/>
          <w:sz w:val="18"/>
          <w:szCs w:val="18"/>
        </w:rPr>
        <w:t> </w:t>
      </w:r>
      <w:r>
        <w:rPr>
          <w:rFonts w:ascii="Verdana" w:hAnsi="Verdana"/>
          <w:color w:val="000000"/>
          <w:sz w:val="18"/>
          <w:szCs w:val="18"/>
        </w:rPr>
        <w:t>Е.В. Эволюция преступности несовершеннолетних в России: психолого-правовой анализ: монография. М.: Генезис, 2009. - 425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Гальперин</w:t>
      </w:r>
      <w:r>
        <w:rPr>
          <w:rStyle w:val="WW8Num3z0"/>
          <w:rFonts w:ascii="Verdana" w:hAnsi="Verdana"/>
          <w:color w:val="000000"/>
          <w:sz w:val="18"/>
          <w:szCs w:val="18"/>
        </w:rPr>
        <w:t> </w:t>
      </w:r>
      <w:r>
        <w:rPr>
          <w:rFonts w:ascii="Verdana" w:hAnsi="Verdana"/>
          <w:color w:val="000000"/>
          <w:sz w:val="18"/>
          <w:szCs w:val="18"/>
        </w:rPr>
        <w:t>И.М. Дифференциация уголовной ответственности и эффективность наказания. М., 2005. - 175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Гилинский Я., Гурвич И., Русакова М., Симпура Ю., Хлопушин Р. Девиантность подростков: теория, методология, эмпирическая реальность. -СПб.: Мед. пресса, 2001.-201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Головко</w:t>
      </w:r>
      <w:r>
        <w:rPr>
          <w:rStyle w:val="WW8Num3z0"/>
          <w:rFonts w:ascii="Verdana" w:hAnsi="Verdana"/>
          <w:color w:val="000000"/>
          <w:sz w:val="18"/>
          <w:szCs w:val="18"/>
        </w:rPr>
        <w:t> </w:t>
      </w:r>
      <w:r>
        <w:rPr>
          <w:rFonts w:ascii="Verdana" w:hAnsi="Verdana"/>
          <w:color w:val="000000"/>
          <w:sz w:val="18"/>
          <w:szCs w:val="18"/>
        </w:rPr>
        <w:t>Л В. Альтернативы уголовному</w:t>
      </w:r>
      <w:r>
        <w:rPr>
          <w:rStyle w:val="WW8Num3z0"/>
          <w:rFonts w:ascii="Verdana" w:hAnsi="Verdana"/>
          <w:color w:val="000000"/>
          <w:sz w:val="18"/>
          <w:szCs w:val="18"/>
        </w:rPr>
        <w:t> </w:t>
      </w:r>
      <w:r>
        <w:rPr>
          <w:rStyle w:val="WW8Num4z0"/>
          <w:rFonts w:ascii="Verdana" w:hAnsi="Verdana"/>
          <w:color w:val="4682B4"/>
          <w:sz w:val="18"/>
          <w:szCs w:val="18"/>
        </w:rPr>
        <w:t>преследованию</w:t>
      </w:r>
      <w:r>
        <w:rPr>
          <w:rStyle w:val="WW8Num3z0"/>
          <w:rFonts w:ascii="Verdana" w:hAnsi="Verdana"/>
          <w:color w:val="000000"/>
          <w:sz w:val="18"/>
          <w:szCs w:val="18"/>
        </w:rPr>
        <w:t> </w:t>
      </w:r>
      <w:r>
        <w:rPr>
          <w:rFonts w:ascii="Verdana" w:hAnsi="Verdana"/>
          <w:color w:val="000000"/>
          <w:sz w:val="18"/>
          <w:szCs w:val="18"/>
        </w:rPr>
        <w:t>в современном праве. СПб., 2002. - 544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С.Л. Ответственность юных преступников по русскому законодательству // Дети-пресгупники / под ред. М.Н.</w:t>
      </w:r>
      <w:r>
        <w:rPr>
          <w:rStyle w:val="WW8Num3z0"/>
          <w:rFonts w:ascii="Verdana" w:hAnsi="Verdana"/>
          <w:color w:val="000000"/>
          <w:sz w:val="18"/>
          <w:szCs w:val="18"/>
        </w:rPr>
        <w:t> </w:t>
      </w:r>
      <w:r>
        <w:rPr>
          <w:rStyle w:val="WW8Num4z0"/>
          <w:rFonts w:ascii="Verdana" w:hAnsi="Verdana"/>
          <w:color w:val="4682B4"/>
          <w:sz w:val="18"/>
          <w:szCs w:val="18"/>
        </w:rPr>
        <w:t>Гернета</w:t>
      </w:r>
      <w:r>
        <w:rPr>
          <w:rFonts w:ascii="Verdana" w:hAnsi="Verdana"/>
          <w:color w:val="000000"/>
          <w:sz w:val="18"/>
          <w:szCs w:val="18"/>
        </w:rPr>
        <w:t>. М., 1912.-345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Дворянское И.В. Уголовно-исполнительные</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города Москвы: история, организация и функционирование. -М., 2011. 110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Социально-психологические аспекты преступности несовершеннолетних. М.: Юрид. лит., 2004. - 154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Дрилъ Д.</w:t>
      </w:r>
      <w:r>
        <w:rPr>
          <w:rStyle w:val="WW8Num3z0"/>
          <w:rFonts w:ascii="Verdana" w:hAnsi="Verdana"/>
          <w:color w:val="000000"/>
          <w:sz w:val="18"/>
          <w:szCs w:val="18"/>
        </w:rPr>
        <w:t> </w:t>
      </w:r>
      <w:r>
        <w:rPr>
          <w:rStyle w:val="WW8Num4z0"/>
          <w:rFonts w:ascii="Verdana" w:hAnsi="Verdana"/>
          <w:color w:val="4682B4"/>
          <w:sz w:val="18"/>
          <w:szCs w:val="18"/>
        </w:rPr>
        <w:t>Малолетние</w:t>
      </w:r>
      <w:r>
        <w:rPr>
          <w:rStyle w:val="WW8Num3z0"/>
          <w:rFonts w:ascii="Verdana" w:hAnsi="Verdana"/>
          <w:color w:val="000000"/>
          <w:sz w:val="18"/>
          <w:szCs w:val="18"/>
        </w:rPr>
        <w:t> </w:t>
      </w:r>
      <w:r>
        <w:rPr>
          <w:rFonts w:ascii="Verdana" w:hAnsi="Verdana"/>
          <w:color w:val="000000"/>
          <w:sz w:val="18"/>
          <w:szCs w:val="18"/>
        </w:rPr>
        <w:t>преступники: Этюд по вопросу о человеческой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ее факторах и средствах борьбы с ней. Вып. 1, 2 (ч. 1). М., 1884. -126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Дубинин</w:t>
      </w:r>
      <w:r>
        <w:rPr>
          <w:rStyle w:val="WW8Num3z0"/>
          <w:rFonts w:ascii="Verdana" w:hAnsi="Verdana"/>
          <w:color w:val="000000"/>
          <w:sz w:val="18"/>
          <w:szCs w:val="18"/>
        </w:rPr>
        <w:t> </w:t>
      </w:r>
      <w:r>
        <w:rPr>
          <w:rFonts w:ascii="Verdana" w:hAnsi="Verdana"/>
          <w:color w:val="000000"/>
          <w:sz w:val="18"/>
          <w:szCs w:val="18"/>
        </w:rPr>
        <w:t>Н.П., Карпец И.И., Кудрявцев В.Н. Генетика, поведение, ответственность. О природе</w:t>
      </w:r>
      <w:r>
        <w:rPr>
          <w:rStyle w:val="WW8Num3z0"/>
          <w:rFonts w:ascii="Verdana" w:hAnsi="Verdana"/>
          <w:color w:val="000000"/>
          <w:sz w:val="18"/>
          <w:szCs w:val="18"/>
        </w:rPr>
        <w:t> </w:t>
      </w:r>
      <w:r>
        <w:rPr>
          <w:rStyle w:val="WW8Num4z0"/>
          <w:rFonts w:ascii="Verdana" w:hAnsi="Verdana"/>
          <w:color w:val="4682B4"/>
          <w:sz w:val="18"/>
          <w:szCs w:val="18"/>
        </w:rPr>
        <w:t>антиобщественных</w:t>
      </w:r>
      <w:r>
        <w:rPr>
          <w:rStyle w:val="WW8Num3z0"/>
          <w:rFonts w:ascii="Verdana" w:hAnsi="Verdana"/>
          <w:color w:val="000000"/>
          <w:sz w:val="18"/>
          <w:szCs w:val="18"/>
        </w:rPr>
        <w:t> </w:t>
      </w:r>
      <w:r>
        <w:rPr>
          <w:rFonts w:ascii="Verdana" w:hAnsi="Verdana"/>
          <w:color w:val="000000"/>
          <w:sz w:val="18"/>
          <w:szCs w:val="18"/>
        </w:rPr>
        <w:t>поступков и путях их предупреждения. -М., 2008,- 304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Дуюнов</w:t>
      </w:r>
      <w:r>
        <w:rPr>
          <w:rStyle w:val="WW8Num3z0"/>
          <w:rFonts w:ascii="Verdana" w:hAnsi="Verdana"/>
          <w:color w:val="000000"/>
          <w:sz w:val="18"/>
          <w:szCs w:val="18"/>
        </w:rPr>
        <w:t> </w:t>
      </w:r>
      <w:r>
        <w:rPr>
          <w:rFonts w:ascii="Verdana" w:hAnsi="Verdana"/>
          <w:color w:val="000000"/>
          <w:sz w:val="18"/>
          <w:szCs w:val="18"/>
        </w:rPr>
        <w:t>В.К. Уголовно-правовое воздействие: теория и практика. Монография. М., 2003. - 296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Ениколопов</w:t>
      </w:r>
      <w:r>
        <w:rPr>
          <w:rStyle w:val="WW8Num3z0"/>
          <w:rFonts w:ascii="Verdana" w:hAnsi="Verdana"/>
          <w:color w:val="000000"/>
          <w:sz w:val="18"/>
          <w:szCs w:val="18"/>
        </w:rPr>
        <w:t> </w:t>
      </w:r>
      <w:r>
        <w:rPr>
          <w:rFonts w:ascii="Verdana" w:hAnsi="Verdana"/>
          <w:color w:val="000000"/>
          <w:sz w:val="18"/>
          <w:szCs w:val="18"/>
        </w:rPr>
        <w:t>С.Н., Забрянский Г.И., Я кутова М.А.</w:t>
      </w:r>
      <w:r>
        <w:rPr>
          <w:rStyle w:val="WW8Num3z0"/>
          <w:rFonts w:ascii="Verdana" w:hAnsi="Verdana"/>
          <w:color w:val="000000"/>
          <w:sz w:val="18"/>
          <w:szCs w:val="18"/>
        </w:rPr>
        <w:t> </w:t>
      </w:r>
      <w:r>
        <w:rPr>
          <w:rStyle w:val="WW8Num4z0"/>
          <w:rFonts w:ascii="Verdana" w:hAnsi="Verdana"/>
          <w:color w:val="4682B4"/>
          <w:sz w:val="18"/>
          <w:szCs w:val="18"/>
        </w:rPr>
        <w:t>Правонарушающее</w:t>
      </w:r>
      <w:r>
        <w:rPr>
          <w:rStyle w:val="WW8Num3z0"/>
          <w:rFonts w:ascii="Verdana" w:hAnsi="Verdana"/>
          <w:color w:val="000000"/>
          <w:sz w:val="18"/>
          <w:szCs w:val="18"/>
        </w:rPr>
        <w:t> </w:t>
      </w:r>
      <w:r>
        <w:rPr>
          <w:rFonts w:ascii="Verdana" w:hAnsi="Verdana"/>
          <w:color w:val="000000"/>
          <w:sz w:val="18"/>
          <w:szCs w:val="18"/>
        </w:rPr>
        <w:t>поведение несовершеннолетних: описание, объяснение,</w:t>
      </w:r>
      <w:r>
        <w:rPr>
          <w:rStyle w:val="WW8Num3z0"/>
          <w:rFonts w:ascii="Verdana" w:hAnsi="Verdana"/>
          <w:color w:val="000000"/>
          <w:sz w:val="18"/>
          <w:szCs w:val="18"/>
        </w:rPr>
        <w:t> </w:t>
      </w:r>
      <w:r>
        <w:rPr>
          <w:rStyle w:val="WW8Num4z0"/>
          <w:rFonts w:ascii="Verdana" w:hAnsi="Verdana"/>
          <w:color w:val="4682B4"/>
          <w:sz w:val="18"/>
          <w:szCs w:val="18"/>
        </w:rPr>
        <w:t>противодействие</w:t>
      </w:r>
      <w:r>
        <w:rPr>
          <w:rFonts w:ascii="Verdana" w:hAnsi="Verdana"/>
          <w:color w:val="000000"/>
          <w:sz w:val="18"/>
          <w:szCs w:val="18"/>
        </w:rPr>
        <w:t>. М.: Новая юстиция, 2005. - 208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Есипов</w:t>
      </w:r>
      <w:r>
        <w:rPr>
          <w:rStyle w:val="WW8Num3z0"/>
          <w:rFonts w:ascii="Verdana" w:hAnsi="Verdana"/>
          <w:color w:val="000000"/>
          <w:sz w:val="18"/>
          <w:szCs w:val="18"/>
        </w:rPr>
        <w:t> </w:t>
      </w:r>
      <w:r>
        <w:rPr>
          <w:rFonts w:ascii="Verdana" w:hAnsi="Verdana"/>
          <w:color w:val="000000"/>
          <w:sz w:val="18"/>
          <w:szCs w:val="18"/>
        </w:rPr>
        <w:t>В.В. Очерк русского уголовного права. Наказание и</w:t>
      </w:r>
      <w:r>
        <w:rPr>
          <w:rStyle w:val="WW8Num3z0"/>
          <w:rFonts w:ascii="Verdana" w:hAnsi="Verdana"/>
          <w:color w:val="000000"/>
          <w:sz w:val="18"/>
          <w:szCs w:val="18"/>
        </w:rPr>
        <w:t> </w:t>
      </w:r>
      <w:r>
        <w:rPr>
          <w:rStyle w:val="WW8Num4z0"/>
          <w:rFonts w:ascii="Verdana" w:hAnsi="Verdana"/>
          <w:color w:val="4682B4"/>
          <w:sz w:val="18"/>
          <w:szCs w:val="18"/>
        </w:rPr>
        <w:t>наказуемые</w:t>
      </w:r>
      <w:r>
        <w:rPr>
          <w:rFonts w:ascii="Verdana" w:hAnsi="Verdana"/>
          <w:color w:val="000000"/>
          <w:sz w:val="18"/>
          <w:szCs w:val="18"/>
        </w:rPr>
        <w:t>. Часть Общая. 2-е изд., пересмоф. СПб., Тип. Н.В.</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1898. -402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Забрянский</w:t>
      </w:r>
      <w:r>
        <w:rPr>
          <w:rStyle w:val="WW8Num3z0"/>
          <w:rFonts w:ascii="Verdana" w:hAnsi="Verdana"/>
          <w:color w:val="000000"/>
          <w:sz w:val="18"/>
          <w:szCs w:val="18"/>
        </w:rPr>
        <w:t> </w:t>
      </w:r>
      <w:r>
        <w:rPr>
          <w:rFonts w:ascii="Verdana" w:hAnsi="Verdana"/>
          <w:color w:val="000000"/>
          <w:sz w:val="18"/>
          <w:szCs w:val="18"/>
        </w:rPr>
        <w:t>Г.И. Возрастные особенности городской и сельской преступности несовсршепиолеших: сходство и различие // Несовершеннолетние: их возрастные особенности и проблемы правовой ответственности. М., 2005. -216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Заменгоф</w:t>
      </w:r>
      <w:r>
        <w:rPr>
          <w:rStyle w:val="WW8Num3z0"/>
          <w:rFonts w:ascii="Verdana" w:hAnsi="Verdana"/>
          <w:color w:val="000000"/>
          <w:sz w:val="18"/>
          <w:szCs w:val="18"/>
        </w:rPr>
        <w:t> </w:t>
      </w:r>
      <w:r>
        <w:rPr>
          <w:rFonts w:ascii="Verdana" w:hAnsi="Verdana"/>
          <w:color w:val="000000"/>
          <w:sz w:val="18"/>
          <w:szCs w:val="18"/>
        </w:rPr>
        <w:t>М.К Меры пресечения и наказания, применяемые к юным</w:t>
      </w:r>
      <w:r>
        <w:rPr>
          <w:rStyle w:val="WW8Num3z0"/>
          <w:rFonts w:ascii="Verdana" w:hAnsi="Verdana"/>
          <w:color w:val="000000"/>
          <w:sz w:val="18"/>
          <w:szCs w:val="18"/>
        </w:rPr>
        <w:t> </w:t>
      </w:r>
      <w:r>
        <w:rPr>
          <w:rStyle w:val="WW8Num4z0"/>
          <w:rFonts w:ascii="Verdana" w:hAnsi="Verdana"/>
          <w:color w:val="4682B4"/>
          <w:sz w:val="18"/>
          <w:szCs w:val="18"/>
        </w:rPr>
        <w:t>преступникам</w:t>
      </w:r>
      <w:r>
        <w:rPr>
          <w:rFonts w:ascii="Verdana" w:hAnsi="Verdana"/>
          <w:color w:val="000000"/>
          <w:sz w:val="18"/>
          <w:szCs w:val="18"/>
        </w:rPr>
        <w:t>. М.: В.И. Знаменский и К0, 1912.-383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Зверева</w:t>
      </w:r>
      <w:r>
        <w:rPr>
          <w:rStyle w:val="WW8Num3z0"/>
          <w:rFonts w:ascii="Verdana" w:hAnsi="Verdana"/>
          <w:color w:val="000000"/>
          <w:sz w:val="18"/>
          <w:szCs w:val="18"/>
        </w:rPr>
        <w:t> </w:t>
      </w:r>
      <w:r>
        <w:rPr>
          <w:rFonts w:ascii="Verdana" w:hAnsi="Verdana"/>
          <w:color w:val="000000"/>
          <w:sz w:val="18"/>
          <w:szCs w:val="18"/>
        </w:rPr>
        <w:t>О.Н., Смирнов С.II Реализация принципа индивидуализации наказания при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лишения свободы. Рязань, 2006. - 153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К.Е. Типология личности преступника и мотивация</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Н. Новтрод, 2004. - 166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Игошев</w:t>
      </w:r>
      <w:r>
        <w:rPr>
          <w:rStyle w:val="WW8Num3z0"/>
          <w:rFonts w:ascii="Verdana" w:hAnsi="Verdana"/>
          <w:color w:val="000000"/>
          <w:sz w:val="18"/>
          <w:szCs w:val="18"/>
        </w:rPr>
        <w:t> </w:t>
      </w:r>
      <w:r>
        <w:rPr>
          <w:rFonts w:ascii="Verdana" w:hAnsi="Verdana"/>
          <w:color w:val="000000"/>
          <w:sz w:val="18"/>
          <w:szCs w:val="18"/>
        </w:rPr>
        <w:t>К.Е., Мииьковский Г.М. Семья, дети, школа. М., 1989. - 448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w:t>
      </w:r>
      <w:r>
        <w:rPr>
          <w:rStyle w:val="WW8Num3z0"/>
          <w:rFonts w:ascii="Verdana" w:hAnsi="Verdana"/>
          <w:color w:val="000000"/>
          <w:sz w:val="18"/>
          <w:szCs w:val="18"/>
        </w:rPr>
        <w:t> </w:t>
      </w:r>
      <w:r>
        <w:rPr>
          <w:rStyle w:val="WW8Num4z0"/>
          <w:rFonts w:ascii="Verdana" w:hAnsi="Verdana"/>
          <w:color w:val="4682B4"/>
          <w:sz w:val="18"/>
          <w:szCs w:val="18"/>
        </w:rPr>
        <w:t>Кадников</w:t>
      </w:r>
      <w:r>
        <w:rPr>
          <w:rStyle w:val="WW8Num3z0"/>
          <w:rFonts w:ascii="Verdana" w:hAnsi="Verdana"/>
          <w:color w:val="000000"/>
          <w:sz w:val="18"/>
          <w:szCs w:val="18"/>
        </w:rPr>
        <w:t> </w:t>
      </w:r>
      <w:r>
        <w:rPr>
          <w:rFonts w:ascii="Verdana" w:hAnsi="Verdana"/>
          <w:color w:val="000000"/>
          <w:sz w:val="18"/>
          <w:szCs w:val="18"/>
        </w:rPr>
        <w:t>Н.Г. Классификация преступлений по уголовному праву России.-М., 2000.- 188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Кашуба</w:t>
      </w:r>
      <w:r>
        <w:rPr>
          <w:rStyle w:val="WW8Num3z0"/>
          <w:rFonts w:ascii="Verdana" w:hAnsi="Verdana"/>
          <w:color w:val="000000"/>
          <w:sz w:val="18"/>
          <w:szCs w:val="18"/>
        </w:rPr>
        <w:t> </w:t>
      </w:r>
      <w:r>
        <w:rPr>
          <w:rFonts w:ascii="Verdana" w:hAnsi="Verdana"/>
          <w:color w:val="000000"/>
          <w:sz w:val="18"/>
          <w:szCs w:val="18"/>
        </w:rPr>
        <w:t>Ю.Л., Перекрестов В.Н., Дранников В.Н.</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групповой преступности несовершеннолетних: учеб. пособие по курсам: «</w:t>
      </w:r>
      <w:r>
        <w:rPr>
          <w:rStyle w:val="WW8Num4z0"/>
          <w:rFonts w:ascii="Verdana" w:hAnsi="Verdana"/>
          <w:color w:val="4682B4"/>
          <w:sz w:val="18"/>
          <w:szCs w:val="18"/>
        </w:rPr>
        <w:t>Уголовное право</w:t>
      </w:r>
      <w:r>
        <w:rPr>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Таганрог: Изд-во ТРГУ, 2003. -29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Кобзарь</w:t>
      </w:r>
      <w:r>
        <w:rPr>
          <w:rStyle w:val="WW8Num3z0"/>
          <w:rFonts w:ascii="Verdana" w:hAnsi="Verdana"/>
          <w:color w:val="000000"/>
          <w:sz w:val="18"/>
          <w:szCs w:val="18"/>
        </w:rPr>
        <w:t> </w:t>
      </w:r>
      <w:r>
        <w:rPr>
          <w:rFonts w:ascii="Verdana" w:hAnsi="Verdana"/>
          <w:color w:val="000000"/>
          <w:sz w:val="18"/>
          <w:szCs w:val="18"/>
        </w:rPr>
        <w:t>И.Л. Социально-экономическая обусловленность преступности несовершеннолетних (теория и практика). М.: Акад. управления МВД России, 2006. - 132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Кругликов</w:t>
      </w:r>
      <w:r>
        <w:rPr>
          <w:rStyle w:val="WW8Num3z0"/>
          <w:rFonts w:ascii="Verdana" w:hAnsi="Verdana"/>
          <w:color w:val="000000"/>
          <w:sz w:val="18"/>
          <w:szCs w:val="18"/>
        </w:rPr>
        <w:t> </w:t>
      </w:r>
      <w:r>
        <w:rPr>
          <w:rFonts w:ascii="Verdana" w:hAnsi="Verdana"/>
          <w:color w:val="000000"/>
          <w:sz w:val="18"/>
          <w:szCs w:val="18"/>
        </w:rPr>
        <w:t>JI.JI. Проблемы теории уголовного права: избр. ст. 1982 -1999 гт. Ярославль, 2006. - 200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Кузьмичева</w:t>
      </w:r>
      <w:r>
        <w:rPr>
          <w:rStyle w:val="WW8Num3z0"/>
          <w:rFonts w:ascii="Verdana" w:hAnsi="Verdana"/>
          <w:color w:val="000000"/>
          <w:sz w:val="18"/>
          <w:szCs w:val="18"/>
        </w:rPr>
        <w:t> </w:t>
      </w:r>
      <w:r>
        <w:rPr>
          <w:rFonts w:ascii="Verdana" w:hAnsi="Verdana"/>
          <w:color w:val="000000"/>
          <w:sz w:val="18"/>
          <w:szCs w:val="18"/>
        </w:rPr>
        <w:t>О.Н. Предпосылки к криминогенному поведению у подростков с психическими отклонениями // Социальное и душевное здоровье ребенка и семьи: защита, помощь, возвращение в жизнь. -М., 2008. 162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Курляндский</w:t>
      </w:r>
      <w:r>
        <w:rPr>
          <w:rStyle w:val="WW8Num3z0"/>
          <w:rFonts w:ascii="Verdana" w:hAnsi="Verdana"/>
          <w:color w:val="000000"/>
          <w:sz w:val="18"/>
          <w:szCs w:val="18"/>
        </w:rPr>
        <w:t> </w:t>
      </w:r>
      <w:r>
        <w:rPr>
          <w:rFonts w:ascii="Verdana" w:hAnsi="Verdana"/>
          <w:color w:val="000000"/>
          <w:sz w:val="18"/>
          <w:szCs w:val="18"/>
        </w:rPr>
        <w:t>В.И. Уголовная политика, дифференциация и индивидуализация ответственности // Основные направления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2005. -96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Лесниевски-Костарева Т.А. Дифференциация уголовной ответственности. Теория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практика. 2-е изд., перераб. и доп. -М.: Норма, 2007.-400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Люблинский</w:t>
      </w:r>
      <w:r>
        <w:rPr>
          <w:rStyle w:val="WW8Num3z0"/>
          <w:rFonts w:ascii="Verdana" w:hAnsi="Verdana"/>
          <w:color w:val="000000"/>
          <w:sz w:val="18"/>
          <w:szCs w:val="18"/>
        </w:rPr>
        <w:t> </w:t>
      </w:r>
      <w:r>
        <w:rPr>
          <w:rFonts w:ascii="Verdana" w:hAnsi="Verdana"/>
          <w:color w:val="000000"/>
          <w:sz w:val="18"/>
          <w:szCs w:val="18"/>
        </w:rPr>
        <w:t>11.И. Международные съезды по вопросам уголовного права за десять лет (1905-1915 гг.). -СПб.,</w:t>
      </w:r>
      <w:r>
        <w:rPr>
          <w:rStyle w:val="WW8Num3z0"/>
          <w:rFonts w:ascii="Verdana" w:hAnsi="Verdana"/>
          <w:color w:val="000000"/>
          <w:sz w:val="18"/>
          <w:szCs w:val="18"/>
        </w:rPr>
        <w:t> </w:t>
      </w:r>
      <w:r>
        <w:rPr>
          <w:rStyle w:val="WW8Num4z0"/>
          <w:rFonts w:ascii="Verdana" w:hAnsi="Verdana"/>
          <w:color w:val="4682B4"/>
          <w:sz w:val="18"/>
          <w:szCs w:val="18"/>
        </w:rPr>
        <w:t>Сенат</w:t>
      </w:r>
      <w:r>
        <w:rPr>
          <w:rFonts w:ascii="Verdana" w:hAnsi="Verdana"/>
          <w:color w:val="000000"/>
          <w:sz w:val="18"/>
          <w:szCs w:val="18"/>
        </w:rPr>
        <w:t>, 1915. -379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Люблинский</w:t>
      </w:r>
      <w:r>
        <w:rPr>
          <w:rStyle w:val="WW8Num3z0"/>
          <w:rFonts w:ascii="Verdana" w:hAnsi="Verdana"/>
          <w:color w:val="000000"/>
          <w:sz w:val="18"/>
          <w:szCs w:val="18"/>
        </w:rPr>
        <w:t> </w:t>
      </w:r>
      <w:r>
        <w:rPr>
          <w:rFonts w:ascii="Verdana" w:hAnsi="Verdana"/>
          <w:color w:val="000000"/>
          <w:sz w:val="18"/>
          <w:szCs w:val="18"/>
        </w:rPr>
        <w:t>П.И. Борьба с преступностью в детском и юношеском возрасте // Социально-правовые очерки. М.: Юрид.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1923. -294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Максгшов</w:t>
      </w:r>
      <w:r>
        <w:rPr>
          <w:rStyle w:val="WW8Num3z0"/>
          <w:rFonts w:ascii="Verdana" w:hAnsi="Verdana"/>
          <w:color w:val="000000"/>
          <w:sz w:val="18"/>
          <w:szCs w:val="18"/>
        </w:rPr>
        <w:t> </w:t>
      </w:r>
      <w:r>
        <w:rPr>
          <w:rFonts w:ascii="Verdana" w:hAnsi="Verdana"/>
          <w:color w:val="000000"/>
          <w:sz w:val="18"/>
          <w:szCs w:val="18"/>
        </w:rPr>
        <w:t>C.B. Вопросы гносеологии общей</w:t>
      </w:r>
      <w:r>
        <w:rPr>
          <w:rStyle w:val="WW8Num3z0"/>
          <w:rFonts w:ascii="Verdana" w:hAnsi="Verdana"/>
          <w:color w:val="000000"/>
          <w:sz w:val="18"/>
          <w:szCs w:val="18"/>
        </w:rPr>
        <w:t> </w:t>
      </w:r>
      <w:r>
        <w:rPr>
          <w:rStyle w:val="WW8Num4z0"/>
          <w:rFonts w:ascii="Verdana" w:hAnsi="Verdana"/>
          <w:color w:val="4682B4"/>
          <w:sz w:val="18"/>
          <w:szCs w:val="18"/>
        </w:rPr>
        <w:t>превенции</w:t>
      </w:r>
      <w:r>
        <w:rPr>
          <w:rStyle w:val="WW8Num3z0"/>
          <w:rFonts w:ascii="Verdana" w:hAnsi="Verdana"/>
          <w:color w:val="000000"/>
          <w:sz w:val="18"/>
          <w:szCs w:val="18"/>
        </w:rPr>
        <w:t> </w:t>
      </w:r>
      <w:r>
        <w:rPr>
          <w:rFonts w:ascii="Verdana" w:hAnsi="Verdana"/>
          <w:color w:val="000000"/>
          <w:sz w:val="18"/>
          <w:szCs w:val="18"/>
        </w:rPr>
        <w:t>преступлений // Проблемы уголовно-правовой борьбы с преступностью. М., 2005 - С. 16- 23.</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Э.Б. Ювенальная юстиция: проблемы уголовного права, уголовного процесса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учеб. пособие. 2-е изд., испр. и доп. - М.: Дело, 2005.-272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Мельникова ¡О.Б. Дифференциация ответственности и индивидуализация наказания. Красноярск: Изд-во Краснояр. ун-та, 2007.-120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Э.Б. Восстановительный аспект правосудия по делам несовершеннолетних // Восстановительное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 под ред. И.Л.</w:t>
      </w:r>
      <w:r>
        <w:rPr>
          <w:rStyle w:val="WW8Num3z0"/>
          <w:rFonts w:ascii="Verdana" w:hAnsi="Verdana"/>
          <w:color w:val="000000"/>
          <w:sz w:val="18"/>
          <w:szCs w:val="18"/>
        </w:rPr>
        <w:t> </w:t>
      </w:r>
      <w:r>
        <w:rPr>
          <w:rStyle w:val="WW8Num4z0"/>
          <w:rFonts w:ascii="Verdana" w:hAnsi="Verdana"/>
          <w:color w:val="4682B4"/>
          <w:sz w:val="18"/>
          <w:szCs w:val="18"/>
        </w:rPr>
        <w:t>Петрухина</w:t>
      </w:r>
      <w:r>
        <w:rPr>
          <w:rFonts w:ascii="Verdana" w:hAnsi="Verdana"/>
          <w:color w:val="000000"/>
          <w:sz w:val="18"/>
          <w:szCs w:val="18"/>
        </w:rPr>
        <w:t>. -М., 2003.- 103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С.П. Преступность несовершеннолетних. СПб.: Юрид. ин-т Ген. прокуратуры РФ, 1998. - 298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Г.М., Жстииский A3. Социологические исследования проблем составов</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дифференциации ответственности //Проблемы состава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дифференциации ответственности в свете нового законодательства. М., 2006. - 178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Style w:val="WW8Num3z0"/>
          <w:rFonts w:ascii="Verdana" w:hAnsi="Verdana"/>
          <w:color w:val="000000"/>
          <w:sz w:val="18"/>
          <w:szCs w:val="18"/>
        </w:rPr>
        <w:t> </w:t>
      </w:r>
      <w:r>
        <w:rPr>
          <w:rFonts w:ascii="Verdana" w:hAnsi="Verdana"/>
          <w:color w:val="000000"/>
          <w:sz w:val="18"/>
          <w:szCs w:val="18"/>
        </w:rPr>
        <w:t>Г. В., Ре вин В. П. Документы ООН и проблемы совершенствования республиканского законодательства по борьбе с преступностью несовершеннолетних // Проблемы действия права в новых исторических условиях. -М., 1993. -392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Митьки на A.B. Формирование нравственной ответственности несовершеннолетних</w:t>
      </w:r>
      <w:r>
        <w:rPr>
          <w:rStyle w:val="WW8Num3z0"/>
          <w:rFonts w:ascii="Verdana" w:hAnsi="Verdana"/>
          <w:color w:val="000000"/>
          <w:sz w:val="18"/>
          <w:szCs w:val="18"/>
        </w:rPr>
        <w:t> </w:t>
      </w:r>
      <w:r>
        <w:rPr>
          <w:rStyle w:val="WW8Num4z0"/>
          <w:rFonts w:ascii="Verdana" w:hAnsi="Verdana"/>
          <w:color w:val="4682B4"/>
          <w:sz w:val="18"/>
          <w:szCs w:val="18"/>
        </w:rPr>
        <w:t>осужденных</w:t>
      </w:r>
      <w:r>
        <w:rPr>
          <w:rFonts w:ascii="Verdana" w:hAnsi="Verdana"/>
          <w:color w:val="000000"/>
          <w:sz w:val="18"/>
          <w:szCs w:val="18"/>
        </w:rPr>
        <w:t>. М., 2004. - 179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МуздыбаевК. Психология ответственности. М., 1998. -248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Натанзон</w:t>
      </w:r>
      <w:r>
        <w:rPr>
          <w:rStyle w:val="WW8Num3z0"/>
          <w:rFonts w:ascii="Verdana" w:hAnsi="Verdana"/>
          <w:color w:val="000000"/>
          <w:sz w:val="18"/>
          <w:szCs w:val="18"/>
        </w:rPr>
        <w:t> </w:t>
      </w:r>
      <w:r>
        <w:rPr>
          <w:rFonts w:ascii="Verdana" w:hAnsi="Verdana"/>
          <w:color w:val="000000"/>
          <w:sz w:val="18"/>
          <w:szCs w:val="18"/>
        </w:rPr>
        <w:t>Э.Ш. Трудный школьник и педагогический коллектив. М., 1984.-267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Неклюдов</w:t>
      </w:r>
      <w:r>
        <w:rPr>
          <w:rStyle w:val="WW8Num3z0"/>
          <w:rFonts w:ascii="Verdana" w:hAnsi="Verdana"/>
          <w:color w:val="000000"/>
          <w:sz w:val="18"/>
          <w:szCs w:val="18"/>
        </w:rPr>
        <w:t> </w:t>
      </w:r>
      <w:r>
        <w:rPr>
          <w:rFonts w:ascii="Verdana" w:hAnsi="Verdana"/>
          <w:color w:val="000000"/>
          <w:sz w:val="18"/>
          <w:szCs w:val="18"/>
        </w:rPr>
        <w:t>H.A. Уголовно-статистические этюды. Этюд первый. Статистический опыт исследования физиологического значения различных возрастов человеческого организма по отношению к</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Fonts w:ascii="Verdana" w:hAnsi="Verdana"/>
          <w:color w:val="000000"/>
          <w:sz w:val="18"/>
          <w:szCs w:val="18"/>
        </w:rPr>
        <w:t>. СПб., 1865.- 258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Памятники русского права. Вып. 7. Памятники права периода создания абсолютной монархии (второй половины XVII века. -М., 1963. 510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H.H. Основные формы построения уголовного процесса // Ученые записки</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Вып. 145. Тр. юрид. фак. Кн. 4. -М., 1949. 320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Преступность, криминология, криминологическая зашита / под ред. А.И. Долговой. -М.,2011.-910с.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Прозументов</w:t>
      </w:r>
      <w:r>
        <w:rPr>
          <w:rStyle w:val="WW8Num3z0"/>
          <w:rFonts w:ascii="Verdana" w:hAnsi="Verdana"/>
          <w:color w:val="000000"/>
          <w:sz w:val="18"/>
          <w:szCs w:val="18"/>
        </w:rPr>
        <w:t> </w:t>
      </w:r>
      <w:r>
        <w:rPr>
          <w:rFonts w:ascii="Verdana" w:hAnsi="Verdana"/>
          <w:color w:val="000000"/>
          <w:sz w:val="18"/>
          <w:szCs w:val="18"/>
        </w:rPr>
        <w:t>ILM. Групповая преступность несовершеннолетних и основные направления ее предупреждения. Томск: Изд-во Том. гос. ун-та, 1993.- 144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Пудовочкин</w:t>
      </w:r>
      <w:r>
        <w:rPr>
          <w:rStyle w:val="WW8Num3z0"/>
          <w:rFonts w:ascii="Verdana" w:hAnsi="Verdana"/>
          <w:color w:val="000000"/>
          <w:sz w:val="18"/>
          <w:szCs w:val="18"/>
        </w:rPr>
        <w:t> </w:t>
      </w:r>
      <w:r>
        <w:rPr>
          <w:rFonts w:ascii="Verdana" w:hAnsi="Verdana"/>
          <w:color w:val="000000"/>
          <w:sz w:val="18"/>
          <w:szCs w:val="18"/>
        </w:rPr>
        <w:t>Ю.Е. Ответс твенность несовершеннолетних в уголовном праве. История и современность: монография. Ставрополь: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2002. -256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90.</w:t>
      </w:r>
      <w:r>
        <w:rPr>
          <w:rStyle w:val="WW8Num3z0"/>
          <w:rFonts w:ascii="Verdana" w:hAnsi="Verdana"/>
          <w:color w:val="000000"/>
          <w:sz w:val="18"/>
          <w:szCs w:val="18"/>
        </w:rPr>
        <w:t> </w:t>
      </w:r>
      <w:r>
        <w:rPr>
          <w:rStyle w:val="WW8Num4z0"/>
          <w:rFonts w:ascii="Verdana" w:hAnsi="Verdana"/>
          <w:color w:val="4682B4"/>
          <w:sz w:val="18"/>
          <w:szCs w:val="18"/>
        </w:rPr>
        <w:t>Пятницкая</w:t>
      </w:r>
      <w:r>
        <w:rPr>
          <w:rStyle w:val="WW8Num3z0"/>
          <w:rFonts w:ascii="Verdana" w:hAnsi="Verdana"/>
          <w:color w:val="000000"/>
          <w:sz w:val="18"/>
          <w:szCs w:val="18"/>
        </w:rPr>
        <w:t> </w:t>
      </w:r>
      <w:r>
        <w:rPr>
          <w:rFonts w:ascii="Verdana" w:hAnsi="Verdana"/>
          <w:color w:val="000000"/>
          <w:sz w:val="18"/>
          <w:szCs w:val="18"/>
        </w:rPr>
        <w:t>H.H. Варианты поведения, как выражение видовых вариантов человека // Актуальные проблемы девиантного поведения и международное сотрудничество по их изучению. -М., 1990. 178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Пятунин</w:t>
      </w:r>
      <w:r>
        <w:rPr>
          <w:rStyle w:val="WW8Num3z0"/>
          <w:rFonts w:ascii="Verdana" w:hAnsi="Verdana"/>
          <w:color w:val="000000"/>
          <w:sz w:val="18"/>
          <w:szCs w:val="18"/>
        </w:rPr>
        <w:t> </w:t>
      </w:r>
      <w:r>
        <w:rPr>
          <w:rFonts w:ascii="Verdana" w:hAnsi="Verdana"/>
          <w:color w:val="000000"/>
          <w:sz w:val="18"/>
          <w:szCs w:val="18"/>
        </w:rPr>
        <w:t>В. Л. Дсвиантное поведение несовершеннолетних: современные тенденции. — М., 2010. 234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Российское уголовно-исполнительное право: 2 т. Т. 1. Общая часть: учебник / Ю.А.</w:t>
      </w:r>
      <w:r>
        <w:rPr>
          <w:rStyle w:val="WW8Num3z0"/>
          <w:rFonts w:ascii="Verdana" w:hAnsi="Verdana"/>
          <w:color w:val="000000"/>
          <w:sz w:val="18"/>
          <w:szCs w:val="18"/>
        </w:rPr>
        <w:t> </w:t>
      </w:r>
      <w:r>
        <w:rPr>
          <w:rStyle w:val="WW8Num4z0"/>
          <w:rFonts w:ascii="Verdana" w:hAnsi="Verdana"/>
          <w:color w:val="4682B4"/>
          <w:sz w:val="18"/>
          <w:szCs w:val="18"/>
        </w:rPr>
        <w:t>Кашуба</w:t>
      </w:r>
      <w:r>
        <w:rPr>
          <w:rFonts w:ascii="Verdana" w:hAnsi="Verdana"/>
          <w:color w:val="000000"/>
          <w:sz w:val="18"/>
          <w:szCs w:val="18"/>
        </w:rPr>
        <w:t>, В.Б. Малинин, В.Н. Орлов; под ред. В.Е.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В.Н. Орлова. М., 2010. - 792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Ситковская</w:t>
      </w:r>
      <w:r>
        <w:rPr>
          <w:rStyle w:val="WW8Num3z0"/>
          <w:rFonts w:ascii="Verdana" w:hAnsi="Verdana"/>
          <w:color w:val="000000"/>
          <w:sz w:val="18"/>
          <w:szCs w:val="18"/>
        </w:rPr>
        <w:t> </w:t>
      </w:r>
      <w:r>
        <w:rPr>
          <w:rFonts w:ascii="Verdana" w:hAnsi="Verdana"/>
          <w:color w:val="000000"/>
          <w:sz w:val="18"/>
          <w:szCs w:val="18"/>
        </w:rPr>
        <w:t>О. Д. Уголовный кодекс Российской Федерации: психологический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ВолтерсКлувер, 2009.- 181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Ситковская ОД. Психология уголовной ответственности / науч. ред. Г.М. Миньковский. М.: Норма, 2008. - 285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Тагси-щев II.С. Исследование об ответственности</w:t>
      </w:r>
      <w:r>
        <w:rPr>
          <w:rStyle w:val="WW8Num3z0"/>
          <w:rFonts w:ascii="Verdana" w:hAnsi="Verdana"/>
          <w:color w:val="000000"/>
          <w:sz w:val="18"/>
          <w:szCs w:val="18"/>
        </w:rPr>
        <w:t> </w:t>
      </w:r>
      <w:r>
        <w:rPr>
          <w:rStyle w:val="WW8Num4z0"/>
          <w:rFonts w:ascii="Verdana" w:hAnsi="Verdana"/>
          <w:color w:val="4682B4"/>
          <w:sz w:val="18"/>
          <w:szCs w:val="18"/>
        </w:rPr>
        <w:t>малолетних</w:t>
      </w:r>
      <w:r>
        <w:rPr>
          <w:rStyle w:val="WW8Num3z0"/>
          <w:rFonts w:ascii="Verdana" w:hAnsi="Verdana"/>
          <w:color w:val="000000"/>
          <w:sz w:val="18"/>
          <w:szCs w:val="18"/>
        </w:rPr>
        <w:t> </w:t>
      </w:r>
      <w:r>
        <w:rPr>
          <w:rFonts w:ascii="Verdana" w:hAnsi="Verdana"/>
          <w:color w:val="000000"/>
          <w:sz w:val="18"/>
          <w:szCs w:val="18"/>
        </w:rPr>
        <w:t>преступников по русскому праву и Проект</w:t>
      </w:r>
      <w:r>
        <w:rPr>
          <w:rStyle w:val="WW8Num3z0"/>
          <w:rFonts w:ascii="Verdana" w:hAnsi="Verdana"/>
          <w:color w:val="000000"/>
          <w:sz w:val="18"/>
          <w:szCs w:val="18"/>
        </w:rPr>
        <w:t> </w:t>
      </w:r>
      <w:r>
        <w:rPr>
          <w:rStyle w:val="WW8Num4z0"/>
          <w:rFonts w:ascii="Verdana" w:hAnsi="Verdana"/>
          <w:color w:val="4682B4"/>
          <w:sz w:val="18"/>
          <w:szCs w:val="18"/>
        </w:rPr>
        <w:t>законоположений</w:t>
      </w:r>
      <w:r>
        <w:rPr>
          <w:rStyle w:val="WW8Num3z0"/>
          <w:rFonts w:ascii="Verdana" w:hAnsi="Verdana"/>
          <w:color w:val="000000"/>
          <w:sz w:val="18"/>
          <w:szCs w:val="18"/>
        </w:rPr>
        <w:t> </w:t>
      </w:r>
      <w:r>
        <w:rPr>
          <w:rFonts w:ascii="Verdana" w:hAnsi="Verdana"/>
          <w:color w:val="000000"/>
          <w:sz w:val="18"/>
          <w:szCs w:val="18"/>
        </w:rPr>
        <w:t>об этом вопросе. -СПб.: Тип. A.M.</w:t>
      </w:r>
      <w:r>
        <w:rPr>
          <w:rStyle w:val="WW8Num3z0"/>
          <w:rFonts w:ascii="Verdana" w:hAnsi="Verdana"/>
          <w:color w:val="000000"/>
          <w:sz w:val="18"/>
          <w:szCs w:val="18"/>
        </w:rPr>
        <w:t> </w:t>
      </w:r>
      <w:r>
        <w:rPr>
          <w:rStyle w:val="WW8Num4z0"/>
          <w:rFonts w:ascii="Verdana" w:hAnsi="Verdana"/>
          <w:color w:val="4682B4"/>
          <w:sz w:val="18"/>
          <w:szCs w:val="18"/>
        </w:rPr>
        <w:t>Котомина</w:t>
      </w:r>
      <w:r>
        <w:rPr>
          <w:rFonts w:ascii="Verdana" w:hAnsi="Verdana"/>
          <w:color w:val="000000"/>
          <w:sz w:val="18"/>
          <w:szCs w:val="18"/>
        </w:rPr>
        <w:t>, 1872,- 159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Таганцее II. С. Курс русского уголовного права: учение о</w:t>
      </w:r>
      <w:r>
        <w:rPr>
          <w:rStyle w:val="WW8Num3z0"/>
          <w:rFonts w:ascii="Verdana" w:hAnsi="Verdana"/>
          <w:color w:val="000000"/>
          <w:sz w:val="18"/>
          <w:szCs w:val="18"/>
        </w:rPr>
        <w:t> </w:t>
      </w:r>
      <w:r>
        <w:rPr>
          <w:rStyle w:val="WW8Num4z0"/>
          <w:rFonts w:ascii="Verdana" w:hAnsi="Verdana"/>
          <w:color w:val="4682B4"/>
          <w:sz w:val="18"/>
          <w:szCs w:val="18"/>
        </w:rPr>
        <w:t>преступлении</w:t>
      </w:r>
      <w:r>
        <w:rPr>
          <w:rFonts w:ascii="Verdana" w:hAnsi="Verdana"/>
          <w:color w:val="000000"/>
          <w:sz w:val="18"/>
          <w:szCs w:val="18"/>
        </w:rPr>
        <w:t>: лекции. Часть общая. Кн. 1. СПб, 1880. - 178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Таганцее Н.С. Русское уголовное право. Т. 1. Тула, 2007. - 750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Трубникова</w:t>
      </w:r>
      <w:r>
        <w:rPr>
          <w:rStyle w:val="WW8Num3z0"/>
          <w:rFonts w:ascii="Verdana" w:hAnsi="Verdana"/>
          <w:color w:val="000000"/>
          <w:sz w:val="18"/>
          <w:szCs w:val="18"/>
        </w:rPr>
        <w:t> </w:t>
      </w:r>
      <w:r>
        <w:rPr>
          <w:rFonts w:ascii="Verdana" w:hAnsi="Verdana"/>
          <w:color w:val="000000"/>
          <w:sz w:val="18"/>
          <w:szCs w:val="18"/>
        </w:rPr>
        <w:t>Т. В. Теоретические основы упрощенных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производств. Томск. 1999. - 138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Криминологические основы уголовного права Томск: Изд-во Том. гос. ун-та, 1981. - 213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Филимонов</w:t>
      </w:r>
      <w:r>
        <w:rPr>
          <w:rStyle w:val="WW8Num3z0"/>
          <w:rFonts w:ascii="Verdana" w:hAnsi="Verdana"/>
          <w:color w:val="000000"/>
          <w:sz w:val="18"/>
          <w:szCs w:val="18"/>
        </w:rPr>
        <w:t> </w:t>
      </w:r>
      <w:r>
        <w:rPr>
          <w:rFonts w:ascii="Verdana" w:hAnsi="Verdana"/>
          <w:color w:val="000000"/>
          <w:sz w:val="18"/>
          <w:szCs w:val="18"/>
        </w:rPr>
        <w:t>В.Д. Общественная опасность личности отдельных категорий</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и ее уголовно-правовое значение / ред. A.JI. Ременсон,-Томск: Изд-во Том. ун-та, 2008. 153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Фойниикий</w:t>
      </w:r>
      <w:r>
        <w:rPr>
          <w:rStyle w:val="WW8Num3z0"/>
          <w:rFonts w:ascii="Verdana" w:hAnsi="Verdana"/>
          <w:color w:val="000000"/>
          <w:sz w:val="18"/>
          <w:szCs w:val="18"/>
        </w:rPr>
        <w:t> </w:t>
      </w:r>
      <w:r>
        <w:rPr>
          <w:rFonts w:ascii="Verdana" w:hAnsi="Verdana"/>
          <w:color w:val="000000"/>
          <w:sz w:val="18"/>
          <w:szCs w:val="18"/>
        </w:rPr>
        <w:t>И.Я. Учение о наказании в связи с</w:t>
      </w:r>
      <w:r>
        <w:rPr>
          <w:rStyle w:val="WW8Num3z0"/>
          <w:rFonts w:ascii="Verdana" w:hAnsi="Verdana"/>
          <w:color w:val="000000"/>
          <w:sz w:val="18"/>
          <w:szCs w:val="18"/>
        </w:rPr>
        <w:t> </w:t>
      </w:r>
      <w:r>
        <w:rPr>
          <w:rStyle w:val="WW8Num4z0"/>
          <w:rFonts w:ascii="Verdana" w:hAnsi="Verdana"/>
          <w:color w:val="4682B4"/>
          <w:sz w:val="18"/>
          <w:szCs w:val="18"/>
        </w:rPr>
        <w:t>тюрьмоведением</w:t>
      </w:r>
      <w:r>
        <w:rPr>
          <w:rFonts w:ascii="Verdana" w:hAnsi="Verdana"/>
          <w:color w:val="000000"/>
          <w:sz w:val="18"/>
          <w:szCs w:val="18"/>
        </w:rPr>
        <w:t>. М.: Добросвет. 2007. - 514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Чапурко</w:t>
      </w:r>
      <w:r>
        <w:rPr>
          <w:rStyle w:val="WW8Num3z0"/>
          <w:rFonts w:ascii="Verdana" w:hAnsi="Verdana"/>
          <w:color w:val="000000"/>
          <w:sz w:val="18"/>
          <w:szCs w:val="18"/>
        </w:rPr>
        <w:t> </w:t>
      </w:r>
      <w:r>
        <w:rPr>
          <w:rFonts w:ascii="Verdana" w:hAnsi="Verdana"/>
          <w:color w:val="000000"/>
          <w:sz w:val="18"/>
          <w:szCs w:val="18"/>
        </w:rPr>
        <w:t>Т.М. Энциклопедия уголовного права. Т. 11. Уголовная ответственность несовершеннолетних. Изд-во проф. Малинина. СПб., 2008. -594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Чернышов</w:t>
      </w:r>
      <w:r>
        <w:rPr>
          <w:rStyle w:val="WW8Num3z0"/>
          <w:rFonts w:ascii="Verdana" w:hAnsi="Verdana"/>
          <w:color w:val="000000"/>
          <w:sz w:val="18"/>
          <w:szCs w:val="18"/>
        </w:rPr>
        <w:t> </w:t>
      </w:r>
      <w:r>
        <w:rPr>
          <w:rFonts w:ascii="Verdana" w:hAnsi="Verdana"/>
          <w:color w:val="000000"/>
          <w:sz w:val="18"/>
          <w:szCs w:val="18"/>
        </w:rPr>
        <w:t>А.И. Преступность несовершеннолетних и меры борьбы с ней в СССР. Томск, 2005. - 140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Чугаев</w:t>
      </w:r>
      <w:r>
        <w:rPr>
          <w:rStyle w:val="WW8Num3z0"/>
          <w:rFonts w:ascii="Verdana" w:hAnsi="Verdana"/>
          <w:color w:val="000000"/>
          <w:sz w:val="18"/>
          <w:szCs w:val="18"/>
        </w:rPr>
        <w:t> </w:t>
      </w:r>
      <w:r>
        <w:rPr>
          <w:rFonts w:ascii="Verdana" w:hAnsi="Verdana"/>
          <w:color w:val="000000"/>
          <w:sz w:val="18"/>
          <w:szCs w:val="18"/>
        </w:rPr>
        <w:t>А.П. Основы дифференциации ответственности и индивидуализации наказания, учеб. пособие. Краснодар: Куб. ГУ, 1985. - 77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Шмаров</w:t>
      </w:r>
      <w:r>
        <w:rPr>
          <w:rStyle w:val="WW8Num3z0"/>
          <w:rFonts w:ascii="Verdana" w:hAnsi="Verdana"/>
          <w:color w:val="000000"/>
          <w:sz w:val="18"/>
          <w:szCs w:val="18"/>
        </w:rPr>
        <w:t> </w:t>
      </w:r>
      <w:r>
        <w:rPr>
          <w:rFonts w:ascii="Verdana" w:hAnsi="Verdana"/>
          <w:color w:val="000000"/>
          <w:sz w:val="18"/>
          <w:szCs w:val="18"/>
        </w:rPr>
        <w:t>И.В. Дифференциация исполнения наказания в исправительно-трудовых учреждениях. Пермь, 1 971. - 167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ГП.</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периодические издания</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Абземылова З.Р. Об особенностях уголовной ответственности и наказания несовершеннолетних //Вопросы</w:t>
      </w:r>
      <w:r>
        <w:rPr>
          <w:rStyle w:val="WW8Num3z0"/>
          <w:rFonts w:ascii="Verdana" w:hAnsi="Verdana"/>
          <w:color w:val="000000"/>
          <w:sz w:val="18"/>
          <w:szCs w:val="18"/>
        </w:rPr>
        <w:t> </w:t>
      </w:r>
      <w:r>
        <w:rPr>
          <w:rStyle w:val="WW8Num4z0"/>
          <w:rFonts w:ascii="Verdana" w:hAnsi="Verdana"/>
          <w:color w:val="4682B4"/>
          <w:sz w:val="18"/>
          <w:szCs w:val="18"/>
        </w:rPr>
        <w:t>ювенальной</w:t>
      </w:r>
      <w:r>
        <w:rPr>
          <w:rStyle w:val="WW8Num3z0"/>
          <w:rFonts w:ascii="Verdana" w:hAnsi="Verdana"/>
          <w:color w:val="000000"/>
          <w:sz w:val="18"/>
          <w:szCs w:val="18"/>
        </w:rPr>
        <w:t> </w:t>
      </w:r>
      <w:r>
        <w:rPr>
          <w:rFonts w:ascii="Verdana" w:hAnsi="Verdana"/>
          <w:color w:val="000000"/>
          <w:sz w:val="18"/>
          <w:szCs w:val="18"/>
        </w:rPr>
        <w:t>юстиции. 2006. - № 2. -С. 43.</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Аликперов</w:t>
      </w:r>
      <w:r>
        <w:rPr>
          <w:rStyle w:val="WW8Num3z0"/>
          <w:rFonts w:ascii="Verdana" w:hAnsi="Verdana"/>
          <w:color w:val="000000"/>
          <w:sz w:val="18"/>
          <w:szCs w:val="18"/>
        </w:rPr>
        <w:t> </w:t>
      </w:r>
      <w:r>
        <w:rPr>
          <w:rFonts w:ascii="Verdana" w:hAnsi="Verdana"/>
          <w:color w:val="000000"/>
          <w:sz w:val="18"/>
          <w:szCs w:val="18"/>
        </w:rPr>
        <w:t>Х.Д. Отзыв на диссертацию</w:t>
      </w:r>
      <w:r>
        <w:rPr>
          <w:rStyle w:val="WW8Num3z0"/>
          <w:rFonts w:ascii="Verdana" w:hAnsi="Verdana"/>
          <w:color w:val="000000"/>
          <w:sz w:val="18"/>
          <w:szCs w:val="18"/>
        </w:rPr>
        <w:t> </w:t>
      </w:r>
      <w:r>
        <w:rPr>
          <w:rStyle w:val="WW8Num4z0"/>
          <w:rFonts w:ascii="Verdana" w:hAnsi="Verdana"/>
          <w:color w:val="4682B4"/>
          <w:sz w:val="18"/>
          <w:szCs w:val="18"/>
        </w:rPr>
        <w:t>Милюкова</w:t>
      </w:r>
      <w:r>
        <w:rPr>
          <w:rStyle w:val="WW8Num3z0"/>
          <w:rFonts w:ascii="Verdana" w:hAnsi="Verdana"/>
          <w:color w:val="000000"/>
          <w:sz w:val="18"/>
          <w:szCs w:val="18"/>
        </w:rPr>
        <w:t> </w:t>
      </w:r>
      <w:r>
        <w:rPr>
          <w:rFonts w:ascii="Verdana" w:hAnsi="Verdana"/>
          <w:color w:val="000000"/>
          <w:sz w:val="18"/>
          <w:szCs w:val="18"/>
        </w:rPr>
        <w:t>С.Ф. «Проблемы криминологической обоснованности российского уголовного законодательства», представленной на соискание ученой степени д-ра юрид. наук// Уголовное право. -2009,-№4.-С. 110.</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Е.А. Психологические особенности наказания в виде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свободы // Юридическая психология. 2007. -№ 1.- С. 26.</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Мотивация преступного поведения // Юрид. психология. 2006. - № 1. - С. 32.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Арсентьева</w:t>
      </w:r>
      <w:r>
        <w:rPr>
          <w:rStyle w:val="WW8Num3z0"/>
          <w:rFonts w:ascii="Verdana" w:hAnsi="Verdana"/>
          <w:color w:val="000000"/>
          <w:sz w:val="18"/>
          <w:szCs w:val="18"/>
        </w:rPr>
        <w:t> </w:t>
      </w:r>
      <w:r>
        <w:rPr>
          <w:rFonts w:ascii="Verdana" w:hAnsi="Verdana"/>
          <w:color w:val="000000"/>
          <w:sz w:val="18"/>
          <w:szCs w:val="18"/>
        </w:rPr>
        <w:t>Ю.В. Освобождение от уголовной ответственности в советский период до принятия основ уголовного законодательства // Рос.</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2006. — № 3. - С. 25.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Бойко А. Уголовный кодекс Российской Федерации: недомолвки</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и их восполнение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 Уголовное право,-2008.-№ 2.-С. 29.</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Боровиков</w:t>
      </w:r>
      <w:r>
        <w:rPr>
          <w:rStyle w:val="WW8Num3z0"/>
          <w:rFonts w:ascii="Verdana" w:hAnsi="Verdana"/>
          <w:color w:val="000000"/>
          <w:sz w:val="18"/>
          <w:szCs w:val="18"/>
        </w:rPr>
        <w:t> </w:t>
      </w:r>
      <w:r>
        <w:rPr>
          <w:rFonts w:ascii="Verdana" w:hAnsi="Verdana"/>
          <w:color w:val="000000"/>
          <w:sz w:val="18"/>
          <w:szCs w:val="18"/>
        </w:rPr>
        <w:t>В.Б. О некоторых аспектах уголовной ответственности несовершеннолетних // Антология научной мысли: К 10-летию Российской академии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сб. ст. / о тв. ред. В.В.</w:t>
      </w:r>
      <w:r>
        <w:rPr>
          <w:rStyle w:val="WW8Num3z0"/>
          <w:rFonts w:ascii="Verdana" w:hAnsi="Verdana"/>
          <w:color w:val="000000"/>
          <w:sz w:val="18"/>
          <w:szCs w:val="18"/>
        </w:rPr>
        <w:t> </w:t>
      </w:r>
      <w:r>
        <w:rPr>
          <w:rStyle w:val="WW8Num4z0"/>
          <w:rFonts w:ascii="Verdana" w:hAnsi="Verdana"/>
          <w:color w:val="4682B4"/>
          <w:sz w:val="18"/>
          <w:szCs w:val="18"/>
        </w:rPr>
        <w:t>Ершов</w:t>
      </w:r>
      <w:r>
        <w:rPr>
          <w:rFonts w:ascii="Verdana" w:hAnsi="Verdana"/>
          <w:color w:val="000000"/>
          <w:sz w:val="18"/>
          <w:szCs w:val="18"/>
        </w:rPr>
        <w:t>, Н.А. Тузов. М.: Статут, -2008.-С. 134-135.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Бухарин Ii.FI. К постановке проблем теории исторического материализма // Психология. 1932. -№ 1-2. - С. 55.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Васильевский А. Возраст как условие уголовной ответственности // Законность. 2006. - № 11. - С. 18.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Гумирова</w:t>
      </w:r>
      <w:r>
        <w:rPr>
          <w:rStyle w:val="WW8Num3z0"/>
          <w:rFonts w:ascii="Verdana" w:hAnsi="Verdana"/>
          <w:color w:val="000000"/>
          <w:sz w:val="18"/>
          <w:szCs w:val="18"/>
        </w:rPr>
        <w:t> </w:t>
      </w:r>
      <w:r>
        <w:rPr>
          <w:rFonts w:ascii="Verdana" w:hAnsi="Verdana"/>
          <w:color w:val="000000"/>
          <w:sz w:val="18"/>
          <w:szCs w:val="18"/>
        </w:rPr>
        <w:t>Г.Ф. Преступность несовершеннолетних как социальная проблема // Рос.</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2008. - № 6. - С. 6.</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 Дядькин Д. Правила учета</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возраста подсудимого при назначении наказания // Уголовное право. 2006. — № 4. - С. 37.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Загорьяи СТ. Проблемы</w:t>
      </w:r>
      <w:r>
        <w:rPr>
          <w:rStyle w:val="WW8Num3z0"/>
          <w:rFonts w:ascii="Verdana" w:hAnsi="Verdana"/>
          <w:color w:val="000000"/>
          <w:sz w:val="18"/>
          <w:szCs w:val="18"/>
        </w:rPr>
        <w:t> </w:t>
      </w:r>
      <w:r>
        <w:rPr>
          <w:rStyle w:val="WW8Num4z0"/>
          <w:rFonts w:ascii="Verdana" w:hAnsi="Verdana"/>
          <w:color w:val="4682B4"/>
          <w:sz w:val="18"/>
          <w:szCs w:val="18"/>
        </w:rPr>
        <w:t>соучастия</w:t>
      </w:r>
      <w:r>
        <w:rPr>
          <w:rStyle w:val="WW8Num3z0"/>
          <w:rFonts w:ascii="Verdana" w:hAnsi="Verdana"/>
          <w:color w:val="000000"/>
          <w:sz w:val="18"/>
          <w:szCs w:val="18"/>
        </w:rPr>
        <w:t> </w:t>
      </w:r>
      <w:r>
        <w:rPr>
          <w:rFonts w:ascii="Verdana" w:hAnsi="Verdana"/>
          <w:color w:val="000000"/>
          <w:sz w:val="18"/>
          <w:szCs w:val="18"/>
        </w:rPr>
        <w:t>несовершеннолетних в советском уголовном законодательстве // Рос. следователь. 2008. -№ 18. - С. 37.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Зиядова</w:t>
      </w:r>
      <w:r>
        <w:rPr>
          <w:rStyle w:val="WW8Num3z0"/>
          <w:rFonts w:ascii="Verdana" w:hAnsi="Verdana"/>
          <w:color w:val="000000"/>
          <w:sz w:val="18"/>
          <w:szCs w:val="18"/>
        </w:rPr>
        <w:t> </w:t>
      </w:r>
      <w:r>
        <w:rPr>
          <w:rFonts w:ascii="Verdana" w:hAnsi="Verdana"/>
          <w:color w:val="000000"/>
          <w:sz w:val="18"/>
          <w:szCs w:val="18"/>
        </w:rPr>
        <w:t>Д.З. Некоторые правовые аспекты предупреждения преступности несовершеннолетних // Вопросы ювенальной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2006. -№3. - С. 34.</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Капинус</w:t>
      </w:r>
      <w:r>
        <w:rPr>
          <w:rStyle w:val="WW8Num3z0"/>
          <w:rFonts w:ascii="Verdana" w:hAnsi="Verdana"/>
          <w:color w:val="000000"/>
          <w:sz w:val="18"/>
          <w:szCs w:val="18"/>
        </w:rPr>
        <w:t> </w:t>
      </w:r>
      <w:r>
        <w:rPr>
          <w:rFonts w:ascii="Verdana" w:hAnsi="Verdana"/>
          <w:color w:val="000000"/>
          <w:sz w:val="18"/>
          <w:szCs w:val="18"/>
        </w:rPr>
        <w:t>О. С., Додопов В.Н. Возраст уголовной ответственности в праве современных стран // Современное уголовное право в России и за рубежом: некоторые проблемы ответственности: сб. ст.- М.: Издат. дом «</w:t>
      </w:r>
      <w:r>
        <w:rPr>
          <w:rStyle w:val="WW8Num4z0"/>
          <w:rFonts w:ascii="Verdana" w:hAnsi="Verdana"/>
          <w:color w:val="4682B4"/>
          <w:sz w:val="18"/>
          <w:szCs w:val="18"/>
        </w:rPr>
        <w:t>Буквовед</w:t>
      </w:r>
      <w:r>
        <w:rPr>
          <w:rFonts w:ascii="Verdana" w:hAnsi="Verdana"/>
          <w:color w:val="000000"/>
          <w:sz w:val="18"/>
          <w:szCs w:val="18"/>
        </w:rPr>
        <w:t>», — 2008.-С. 45.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Кафарова</w:t>
      </w:r>
      <w:r>
        <w:rPr>
          <w:rStyle w:val="WW8Num3z0"/>
          <w:rFonts w:ascii="Verdana" w:hAnsi="Verdana"/>
          <w:color w:val="000000"/>
          <w:sz w:val="18"/>
          <w:szCs w:val="18"/>
        </w:rPr>
        <w:t> </w:t>
      </w:r>
      <w:r>
        <w:rPr>
          <w:rFonts w:ascii="Verdana" w:hAnsi="Verdana"/>
          <w:color w:val="000000"/>
          <w:sz w:val="18"/>
          <w:szCs w:val="18"/>
        </w:rPr>
        <w:t>Д.М. Криминологическая характеристика личности подростка с девиантным поведением //Рос. следователь. 2007. -№ 4. -С. 42.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Кафарова</w:t>
      </w:r>
      <w:r>
        <w:rPr>
          <w:rStyle w:val="WW8Num3z0"/>
          <w:rFonts w:ascii="Verdana" w:hAnsi="Verdana"/>
          <w:color w:val="000000"/>
          <w:sz w:val="18"/>
          <w:szCs w:val="18"/>
        </w:rPr>
        <w:t> </w:t>
      </w:r>
      <w:r>
        <w:rPr>
          <w:rFonts w:ascii="Verdana" w:hAnsi="Verdana"/>
          <w:color w:val="000000"/>
          <w:sz w:val="18"/>
          <w:szCs w:val="18"/>
        </w:rPr>
        <w:t>Д.М. Административно-правовые и уголовно-правовые аспекты профилактики общественно 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совершаемых лицами, не достигшими возраста уголовной ответственности // Рос. следователь. 2007. -№ 17.-С. 31.</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Кыреева Н. Категории преступлений и проблемы уголовной ответственности несовершеннолетних // Уголовное право. -2006. № 4. - С. 47.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Колыдзей Э.А. Психология подростков, склонных к девиантному поведению // Юрид. психология. 2008. - № 1. - С. 3.</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Кольцов</w:t>
      </w:r>
      <w:r>
        <w:rPr>
          <w:rStyle w:val="WW8Num3z0"/>
          <w:rFonts w:ascii="Verdana" w:hAnsi="Verdana"/>
          <w:color w:val="000000"/>
          <w:sz w:val="18"/>
          <w:szCs w:val="18"/>
        </w:rPr>
        <w:t> </w:t>
      </w:r>
      <w:r>
        <w:rPr>
          <w:rFonts w:ascii="Verdana" w:hAnsi="Verdana"/>
          <w:color w:val="000000"/>
          <w:sz w:val="18"/>
          <w:szCs w:val="18"/>
        </w:rPr>
        <w:t>М.И. Что делать с</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Style w:val="WW8Num3z0"/>
          <w:rFonts w:ascii="Verdana" w:hAnsi="Verdana"/>
          <w:color w:val="000000"/>
          <w:sz w:val="18"/>
          <w:szCs w:val="18"/>
        </w:rPr>
        <w:t> </w:t>
      </w:r>
      <w:r>
        <w:rPr>
          <w:rFonts w:ascii="Verdana" w:hAnsi="Verdana"/>
          <w:color w:val="000000"/>
          <w:sz w:val="18"/>
          <w:szCs w:val="18"/>
        </w:rPr>
        <w:t>правонарушителями? // Юрид. психология. 2006. -№ 3. - С. 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Корецкьш Д.А. Идеологические проблемы борьбы с преступностью // Законность.-2004.-№ 5.-С. 3-4, 167.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Коновалова</w:t>
      </w:r>
      <w:r>
        <w:rPr>
          <w:rStyle w:val="WW8Num3z0"/>
          <w:rFonts w:ascii="Verdana" w:hAnsi="Verdana"/>
          <w:color w:val="000000"/>
          <w:sz w:val="18"/>
          <w:szCs w:val="18"/>
        </w:rPr>
        <w:t> </w:t>
      </w:r>
      <w:r>
        <w:rPr>
          <w:rFonts w:ascii="Verdana" w:hAnsi="Verdana"/>
          <w:color w:val="000000"/>
          <w:sz w:val="18"/>
          <w:szCs w:val="18"/>
        </w:rPr>
        <w:t>И.А. Опыт борьбы с преступностью несовершеннолетних в Европе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Адвокат. 2007. -№ 12. - С. 15, 18.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Коновалова</w:t>
      </w:r>
      <w:r>
        <w:rPr>
          <w:rStyle w:val="WW8Num3z0"/>
          <w:rFonts w:ascii="Verdana" w:hAnsi="Verdana"/>
          <w:color w:val="000000"/>
          <w:sz w:val="18"/>
          <w:szCs w:val="18"/>
        </w:rPr>
        <w:t> </w:t>
      </w:r>
      <w:r>
        <w:rPr>
          <w:rFonts w:ascii="Verdana" w:hAnsi="Verdana"/>
          <w:color w:val="000000"/>
          <w:sz w:val="18"/>
          <w:szCs w:val="18"/>
        </w:rPr>
        <w:t>И.Л. Тенденции развития корыстной преступности несовершеннолетних и меры борьбы с ней: ретроспективный обзор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-2010,-№4.-С. 3-4, 16.</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Коробов</w:t>
      </w:r>
      <w:r>
        <w:rPr>
          <w:rStyle w:val="WW8Num3z0"/>
          <w:rFonts w:ascii="Verdana" w:hAnsi="Verdana"/>
          <w:color w:val="000000"/>
          <w:sz w:val="18"/>
          <w:szCs w:val="18"/>
        </w:rPr>
        <w:t> </w:t>
      </w:r>
      <w:r>
        <w:rPr>
          <w:rFonts w:ascii="Verdana" w:hAnsi="Verdana"/>
          <w:color w:val="000000"/>
          <w:sz w:val="18"/>
          <w:szCs w:val="18"/>
        </w:rPr>
        <w:t>П. В. Освобождение от наказания: теория и практика // Уголовное право. 2007. - № 1. - С. 27.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В.В. Роль психических аномалий, не исключающих</w:t>
      </w:r>
      <w:r>
        <w:rPr>
          <w:rStyle w:val="WW8Num3z0"/>
          <w:rFonts w:ascii="Verdana" w:hAnsi="Verdana"/>
          <w:color w:val="000000"/>
          <w:sz w:val="18"/>
          <w:szCs w:val="18"/>
        </w:rPr>
        <w:t> </w:t>
      </w:r>
      <w:r>
        <w:rPr>
          <w:rStyle w:val="WW8Num4z0"/>
          <w:rFonts w:ascii="Verdana" w:hAnsi="Verdana"/>
          <w:color w:val="4682B4"/>
          <w:sz w:val="18"/>
          <w:szCs w:val="18"/>
        </w:rPr>
        <w:t>вменяемости</w:t>
      </w:r>
      <w:r>
        <w:rPr>
          <w:rFonts w:ascii="Verdana" w:hAnsi="Verdana"/>
          <w:color w:val="000000"/>
          <w:sz w:val="18"/>
          <w:szCs w:val="18"/>
        </w:rPr>
        <w:t>, в преступном поведении несовершеннолетних // Вопросы борьбы с преступностью. Вып. 41. - М., - 2004. - С. 30.</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Косевич Ii.Р. Уголовная ответственность и ее роль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преступности несовершеннолетних //Рос. судья. 2005. — № 10. - С. 25, 29.</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Л.И. Психологические аспекты расследования групповых преступлений несовершеннолетних // Юрид. психология. 2006. -№ 2. - С. 17.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Лунеев В.В. О</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классификации преступности // Гос-во и право. 2005. - № 6. - С. 60 и след.</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A.B. Некоторые аспекты возрастных проблем при квалификации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несовершеннолетними // Общество и право.- 2008. -№ 2. -С. 28.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Лихова</w:t>
      </w:r>
      <w:r>
        <w:rPr>
          <w:rStyle w:val="WW8Num3z0"/>
          <w:rFonts w:ascii="Verdana" w:hAnsi="Verdana"/>
          <w:color w:val="000000"/>
          <w:sz w:val="18"/>
          <w:szCs w:val="18"/>
        </w:rPr>
        <w:t> </w:t>
      </w:r>
      <w:r>
        <w:rPr>
          <w:rFonts w:ascii="Verdana" w:hAnsi="Verdana"/>
          <w:color w:val="000000"/>
          <w:sz w:val="18"/>
          <w:szCs w:val="18"/>
        </w:rPr>
        <w:t>Я. Т. Формирование основ ювенальной юстиции в дореволюционной России // Законность. 2010. -№ 3. -С. 12.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Медведева НЕ.</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особенности и понятие преступной группы несовершеннолетних,</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кражи // Рос. следователь. 2011. -№ 16.-С. 18.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Уголовный закон и права человека // Сов. гос-во и право. -1990. -№ 1.-С. 52.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Немировский</w:t>
      </w:r>
      <w:r>
        <w:rPr>
          <w:rStyle w:val="WW8Num3z0"/>
          <w:rFonts w:ascii="Verdana" w:hAnsi="Verdana"/>
          <w:color w:val="000000"/>
          <w:sz w:val="18"/>
          <w:szCs w:val="18"/>
        </w:rPr>
        <w:t> </w:t>
      </w:r>
      <w:r>
        <w:rPr>
          <w:rFonts w:ascii="Verdana" w:hAnsi="Verdana"/>
          <w:color w:val="000000"/>
          <w:sz w:val="18"/>
          <w:szCs w:val="18"/>
        </w:rPr>
        <w:t>Д.Е. Мотивы противоправных действий молодежи // Социол. исслед. 201 I. - № 3. - С. 93.</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Немыты на М.В. Защита прав несовершеннолетних в России: системный подход// Правовая политика и правовая жизнь. -2004. № 2. - С. 59.</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Николюк</w:t>
      </w:r>
      <w:r>
        <w:rPr>
          <w:rStyle w:val="WW8Num3z0"/>
          <w:rFonts w:ascii="Verdana" w:hAnsi="Verdana"/>
          <w:color w:val="000000"/>
          <w:sz w:val="18"/>
          <w:szCs w:val="18"/>
        </w:rPr>
        <w:t> </w:t>
      </w:r>
      <w:r>
        <w:rPr>
          <w:rFonts w:ascii="Verdana" w:hAnsi="Verdana"/>
          <w:color w:val="000000"/>
          <w:sz w:val="18"/>
          <w:szCs w:val="18"/>
        </w:rPr>
        <w:t>В., Мамедов А. Правовое регулирование направления судом несовершеннолетнего</w:t>
      </w:r>
      <w:r>
        <w:rPr>
          <w:rStyle w:val="WW8Num3z0"/>
          <w:rFonts w:ascii="Verdana" w:hAnsi="Verdana"/>
          <w:color w:val="000000"/>
          <w:sz w:val="18"/>
          <w:szCs w:val="18"/>
        </w:rPr>
        <w:t> </w:t>
      </w:r>
      <w:r>
        <w:rPr>
          <w:rStyle w:val="WW8Num4z0"/>
          <w:rFonts w:ascii="Verdana" w:hAnsi="Verdana"/>
          <w:color w:val="4682B4"/>
          <w:sz w:val="18"/>
          <w:szCs w:val="18"/>
        </w:rPr>
        <w:t>осужден</w:t>
      </w:r>
      <w:r>
        <w:rPr>
          <w:rFonts w:ascii="Verdana" w:hAnsi="Verdana"/>
          <w:color w:val="000000"/>
          <w:sz w:val="18"/>
          <w:szCs w:val="18"/>
        </w:rPr>
        <w:t>! того в специальное учебно-воспитательное учреждение закрытого типа // Уголовное право. -2007. № 1. - С. 56.</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Ю.Р., Гусева О.Н. Криминологические особенности личности несовершеннолетних женского пола, совершивших корыстно-насильственные преступления // Юрид. психология. 2008. - № 4. - С. 38.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Ю.Р. Групповая преступность несовершеннолетних: основные тенденции и проблемы предупреждения // Рос. следователь. 2010. - № 4. - С. 45.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Учение о преступлении. -М., 1961. - 666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Г.М. Борьба с подростковой преступностью в советской России // История гос-ва и права. 2007. -№ 11. - С. 37.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E.H. Правовой статус несовершеннолетних в российском законодательстве // Юрид. мир. 2009. -№ 4. - С. 34.</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Салева</w:t>
      </w:r>
      <w:r>
        <w:rPr>
          <w:rStyle w:val="WW8Num3z0"/>
          <w:rFonts w:ascii="Verdana" w:hAnsi="Verdana"/>
          <w:color w:val="000000"/>
          <w:sz w:val="18"/>
          <w:szCs w:val="18"/>
        </w:rPr>
        <w:t> </w:t>
      </w:r>
      <w:r>
        <w:rPr>
          <w:rFonts w:ascii="Verdana" w:hAnsi="Verdana"/>
          <w:color w:val="000000"/>
          <w:sz w:val="18"/>
          <w:szCs w:val="18"/>
        </w:rPr>
        <w:t>Н. Преступления, совершаемые несовершеннолетними, требуют особого рассмотрения в суде // Рос. юстиция. 2003. - № 2. - С. 3.</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Соколов А., Предеина И.</w:t>
      </w:r>
      <w:r>
        <w:rPr>
          <w:rStyle w:val="WW8Num3z0"/>
          <w:rFonts w:ascii="Verdana" w:hAnsi="Verdana"/>
          <w:color w:val="000000"/>
          <w:sz w:val="18"/>
          <w:szCs w:val="18"/>
        </w:rPr>
        <w:t> </w:t>
      </w:r>
      <w:r>
        <w:rPr>
          <w:rStyle w:val="WW8Num4z0"/>
          <w:rFonts w:ascii="Verdana" w:hAnsi="Verdana"/>
          <w:color w:val="4682B4"/>
          <w:sz w:val="18"/>
          <w:szCs w:val="18"/>
        </w:rPr>
        <w:t>Ювенальное</w:t>
      </w:r>
      <w:r>
        <w:rPr>
          <w:rStyle w:val="WW8Num3z0"/>
          <w:rFonts w:ascii="Verdana" w:hAnsi="Verdana"/>
          <w:color w:val="000000"/>
          <w:sz w:val="18"/>
          <w:szCs w:val="18"/>
        </w:rPr>
        <w:t> </w:t>
      </w:r>
      <w:r>
        <w:rPr>
          <w:rFonts w:ascii="Verdana" w:hAnsi="Verdana"/>
          <w:color w:val="000000"/>
          <w:sz w:val="18"/>
          <w:szCs w:val="18"/>
        </w:rPr>
        <w:t>уголовное судопроизводство Германии// Рос. юстиция. 2004. -№ 3. - С. 67.</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Скрипченко</w:t>
      </w:r>
      <w:r>
        <w:rPr>
          <w:rStyle w:val="WW8Num3z0"/>
          <w:rFonts w:ascii="Verdana" w:hAnsi="Verdana"/>
          <w:color w:val="000000"/>
          <w:sz w:val="18"/>
          <w:szCs w:val="18"/>
        </w:rPr>
        <w:t> </w:t>
      </w:r>
      <w:r>
        <w:rPr>
          <w:rFonts w:ascii="Verdana" w:hAnsi="Verdana"/>
          <w:color w:val="000000"/>
          <w:sz w:val="18"/>
          <w:szCs w:val="18"/>
        </w:rPr>
        <w:t>Н.Ю. Развитие законодательства о применении</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Style w:val="WW8Num3z0"/>
          <w:rFonts w:ascii="Verdana" w:hAnsi="Verdana"/>
          <w:color w:val="000000"/>
          <w:sz w:val="18"/>
          <w:szCs w:val="18"/>
        </w:rPr>
        <w:t> </w:t>
      </w:r>
      <w:r>
        <w:rPr>
          <w:rFonts w:ascii="Verdana" w:hAnsi="Verdana"/>
          <w:color w:val="000000"/>
          <w:sz w:val="18"/>
          <w:szCs w:val="18"/>
        </w:rPr>
        <w:t>мер воспитательного воздействия в отношении несовершеннолетних преступников (досоветский, советский и постсоветский периоды) // Вопросы ювенальной юстиции. 2008. - № 1. - С. 5.</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Стяжкина</w:t>
      </w:r>
      <w:r>
        <w:rPr>
          <w:rStyle w:val="WW8Num3z0"/>
          <w:rFonts w:ascii="Verdana" w:hAnsi="Verdana"/>
          <w:color w:val="000000"/>
          <w:sz w:val="18"/>
          <w:szCs w:val="18"/>
        </w:rPr>
        <w:t> </w:t>
      </w:r>
      <w:r>
        <w:rPr>
          <w:rFonts w:ascii="Verdana" w:hAnsi="Verdana"/>
          <w:color w:val="000000"/>
          <w:sz w:val="18"/>
          <w:szCs w:val="18"/>
        </w:rPr>
        <w:t>С.А. Условия уголовной ответственности несовершеннолетних // Уголовное право: стратегия развития в XXI в.: материалы Междунар. науч.-практ. конф. (Москва, 29-30 янв. 2004 г.) М.: Изд-во</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-2004.-С. 232.</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Трунов</w:t>
      </w:r>
      <w:r>
        <w:rPr>
          <w:rStyle w:val="WW8Num3z0"/>
          <w:rFonts w:ascii="Verdana" w:hAnsi="Verdana"/>
          <w:color w:val="000000"/>
          <w:sz w:val="18"/>
          <w:szCs w:val="18"/>
        </w:rPr>
        <w:t> </w:t>
      </w:r>
      <w:r>
        <w:rPr>
          <w:rFonts w:ascii="Verdana" w:hAnsi="Verdana"/>
          <w:color w:val="000000"/>
          <w:sz w:val="18"/>
          <w:szCs w:val="18"/>
        </w:rPr>
        <w:t>И.Л., Айвар Л.К. Вопросы уголовного права и уголовной политики в отношении несовершеннолетних // Журн. рос. права. 2011. - № 10. -С. 27,29.</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Цукерман</w:t>
      </w:r>
      <w:r>
        <w:rPr>
          <w:rStyle w:val="WW8Num3z0"/>
          <w:rFonts w:ascii="Verdana" w:hAnsi="Verdana"/>
          <w:color w:val="000000"/>
          <w:sz w:val="18"/>
          <w:szCs w:val="18"/>
        </w:rPr>
        <w:t> </w:t>
      </w:r>
      <w:r>
        <w:rPr>
          <w:rFonts w:ascii="Verdana" w:hAnsi="Verdana"/>
          <w:color w:val="000000"/>
          <w:sz w:val="18"/>
          <w:szCs w:val="18"/>
        </w:rPr>
        <w:t>Г.А. Десяти двенадцатилетние школьники: «</w:t>
      </w:r>
      <w:r>
        <w:rPr>
          <w:rStyle w:val="WW8Num4z0"/>
          <w:rFonts w:ascii="Verdana" w:hAnsi="Verdana"/>
          <w:color w:val="4682B4"/>
          <w:sz w:val="18"/>
          <w:szCs w:val="18"/>
        </w:rPr>
        <w:t>ничья земля</w:t>
      </w:r>
      <w:r>
        <w:rPr>
          <w:rFonts w:ascii="Verdana" w:hAnsi="Verdana"/>
          <w:color w:val="000000"/>
          <w:sz w:val="18"/>
          <w:szCs w:val="18"/>
        </w:rPr>
        <w:t>» в психологии// Вопросы психологии. -2005. - № 3. - С. 18.</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Шишков С.</w:t>
      </w:r>
      <w:r>
        <w:rPr>
          <w:rStyle w:val="WW8Num3z0"/>
          <w:rFonts w:ascii="Verdana" w:hAnsi="Verdana"/>
          <w:color w:val="000000"/>
          <w:sz w:val="18"/>
          <w:szCs w:val="18"/>
        </w:rPr>
        <w:t> </w:t>
      </w:r>
      <w:r>
        <w:rPr>
          <w:rStyle w:val="WW8Num4z0"/>
          <w:rFonts w:ascii="Verdana" w:hAnsi="Verdana"/>
          <w:color w:val="4682B4"/>
          <w:sz w:val="18"/>
          <w:szCs w:val="18"/>
        </w:rPr>
        <w:t>Правомерен</w:t>
      </w:r>
      <w:r>
        <w:rPr>
          <w:rStyle w:val="WW8Num3z0"/>
          <w:rFonts w:ascii="Verdana" w:hAnsi="Verdana"/>
          <w:color w:val="000000"/>
          <w:sz w:val="18"/>
          <w:szCs w:val="18"/>
        </w:rPr>
        <w:t> </w:t>
      </w:r>
      <w:r>
        <w:rPr>
          <w:rFonts w:ascii="Verdana" w:hAnsi="Verdana"/>
          <w:color w:val="000000"/>
          <w:sz w:val="18"/>
          <w:szCs w:val="18"/>
        </w:rPr>
        <w:t>ли вопрос экспертам о соответствии несовершеннолетнего</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своему календарному возрасту? //Законность. 2006. -№ 9. - С. 27-30.1.. Диссертации и авторефераты диссертаций</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В.И. Права ребенка и их защита в России: общетеоретический анализ: автореф. дис. . д-ра юрид. наук. Саратов, 2007. - 56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Андрюхин</w:t>
      </w:r>
      <w:r>
        <w:rPr>
          <w:rStyle w:val="WW8Num3z0"/>
          <w:rFonts w:ascii="Verdana" w:hAnsi="Verdana"/>
          <w:color w:val="000000"/>
          <w:sz w:val="18"/>
          <w:szCs w:val="18"/>
        </w:rPr>
        <w:t> </w:t>
      </w:r>
      <w:r>
        <w:rPr>
          <w:rFonts w:ascii="Verdana" w:hAnsi="Verdana"/>
          <w:color w:val="000000"/>
          <w:sz w:val="18"/>
          <w:szCs w:val="18"/>
        </w:rPr>
        <w:t>Н.Г. Дифференциация уголовной ответственности и наказания несовершеннолетних, дис. . канд. юрид. наук. М., 2002. -216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Байбарин</w:t>
      </w:r>
      <w:r>
        <w:rPr>
          <w:rStyle w:val="WW8Num3z0"/>
          <w:rFonts w:ascii="Verdana" w:hAnsi="Verdana"/>
          <w:color w:val="000000"/>
          <w:sz w:val="18"/>
          <w:szCs w:val="18"/>
        </w:rPr>
        <w:t> </w:t>
      </w:r>
      <w:r>
        <w:rPr>
          <w:rFonts w:ascii="Verdana" w:hAnsi="Verdana"/>
          <w:color w:val="000000"/>
          <w:sz w:val="18"/>
          <w:szCs w:val="18"/>
        </w:rPr>
        <w:t>А.А. Уголовно-правовая дифференциация возраста: автореф. дис. .канд. юрид. наук. Краснодар, 2009. - 27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Беспалов</w:t>
      </w:r>
      <w:r>
        <w:rPr>
          <w:rStyle w:val="WW8Num3z0"/>
          <w:rFonts w:ascii="Verdana" w:hAnsi="Verdana"/>
          <w:color w:val="000000"/>
          <w:sz w:val="18"/>
          <w:szCs w:val="18"/>
        </w:rPr>
        <w:t> </w:t>
      </w:r>
      <w:r>
        <w:rPr>
          <w:rFonts w:ascii="Verdana" w:hAnsi="Verdana"/>
          <w:color w:val="000000"/>
          <w:sz w:val="18"/>
          <w:szCs w:val="18"/>
        </w:rPr>
        <w:t>Р. В. Назначение наказания</w:t>
      </w:r>
      <w:r>
        <w:rPr>
          <w:rStyle w:val="WW8Num3z0"/>
          <w:rFonts w:ascii="Verdana" w:hAnsi="Verdana"/>
          <w:color w:val="000000"/>
          <w:sz w:val="18"/>
          <w:szCs w:val="18"/>
        </w:rPr>
        <w:t> </w:t>
      </w:r>
      <w:r>
        <w:rPr>
          <w:rStyle w:val="WW8Num4z0"/>
          <w:rFonts w:ascii="Verdana" w:hAnsi="Verdana"/>
          <w:color w:val="4682B4"/>
          <w:sz w:val="18"/>
          <w:szCs w:val="18"/>
        </w:rPr>
        <w:t>несовершеннолетним</w:t>
      </w:r>
      <w:r>
        <w:rPr>
          <w:rStyle w:val="WW8Num3z0"/>
          <w:rFonts w:ascii="Verdana" w:hAnsi="Verdana"/>
          <w:color w:val="000000"/>
          <w:sz w:val="18"/>
          <w:szCs w:val="18"/>
        </w:rPr>
        <w:t> </w:t>
      </w:r>
      <w:r>
        <w:rPr>
          <w:rFonts w:ascii="Verdana" w:hAnsi="Verdana"/>
          <w:color w:val="000000"/>
          <w:sz w:val="18"/>
          <w:szCs w:val="18"/>
        </w:rPr>
        <w:t>при множественности преступлений: автореф. дис. канд. юрид. наук. М., 2004. -26с.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Н.Е. Конституционные основы защиты прав и интересов несовершеннолетних (теория, практика, проблемы совершенствования законодательства): дис. . д-ра юрид. наук. М., 2004. - 379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Валуйсков</w:t>
      </w:r>
      <w:r>
        <w:rPr>
          <w:rStyle w:val="WW8Num3z0"/>
          <w:rFonts w:ascii="Verdana" w:hAnsi="Verdana"/>
          <w:color w:val="000000"/>
          <w:sz w:val="18"/>
          <w:szCs w:val="18"/>
        </w:rPr>
        <w:t> </w:t>
      </w:r>
      <w:r>
        <w:rPr>
          <w:rFonts w:ascii="Verdana" w:hAnsi="Verdana"/>
          <w:color w:val="000000"/>
          <w:sz w:val="18"/>
          <w:szCs w:val="18"/>
        </w:rPr>
        <w:t>Н.В. Правовые проблемы предупреждения ювенальной преступности: дис. . канд. юрид. наук. Ростов-н/Д, 2003. - 178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Веселова</w:t>
      </w:r>
      <w:r>
        <w:rPr>
          <w:rStyle w:val="WW8Num3z0"/>
          <w:rFonts w:ascii="Verdana" w:hAnsi="Verdana"/>
          <w:color w:val="000000"/>
          <w:sz w:val="18"/>
          <w:szCs w:val="18"/>
        </w:rPr>
        <w:t> </w:t>
      </w:r>
      <w:r>
        <w:rPr>
          <w:rFonts w:ascii="Verdana" w:hAnsi="Verdana"/>
          <w:color w:val="000000"/>
          <w:sz w:val="18"/>
          <w:szCs w:val="18"/>
        </w:rPr>
        <w:t>Л.В. Ответственность несовершеннолетних с психическими отклонениями: уголовно-правовые и криминологические аспекты: автореф. дис. . канд. юрид. наук. Волгоград, 2005. -25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Горкина</w:t>
      </w:r>
      <w:r>
        <w:rPr>
          <w:rStyle w:val="WW8Num3z0"/>
          <w:rFonts w:ascii="Verdana" w:hAnsi="Verdana"/>
          <w:color w:val="000000"/>
          <w:sz w:val="18"/>
          <w:szCs w:val="18"/>
        </w:rPr>
        <w:t> </w:t>
      </w:r>
      <w:r>
        <w:rPr>
          <w:rFonts w:ascii="Verdana" w:hAnsi="Verdana"/>
          <w:color w:val="000000"/>
          <w:sz w:val="18"/>
          <w:szCs w:val="18"/>
        </w:rPr>
        <w:t>С.А. Назначение и исполнение уголовного наказания в виде лишения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 отношении несовершеннолетних лиц женского пола: автореф. дис. канд. юрид. наук. Рязань, 2006. - 25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Демидова</w:t>
      </w:r>
      <w:r>
        <w:rPr>
          <w:rStyle w:val="WW8Num3z0"/>
          <w:rFonts w:ascii="Verdana" w:hAnsi="Verdana"/>
          <w:color w:val="000000"/>
          <w:sz w:val="18"/>
          <w:szCs w:val="18"/>
        </w:rPr>
        <w:t> </w:t>
      </w:r>
      <w:r>
        <w:rPr>
          <w:rFonts w:ascii="Verdana" w:hAnsi="Verdana"/>
          <w:color w:val="000000"/>
          <w:sz w:val="18"/>
          <w:szCs w:val="18"/>
        </w:rPr>
        <w:t>О. В. Криминологическая характеристика и предупреждение преступности условно осужденных несовершеннолетних (по материалам Центрально-Черноземного региона России): автореф. дис. . канд. юрид. наук. Волгоград, 2003. - 22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Долгополое</w:t>
      </w:r>
      <w:r>
        <w:rPr>
          <w:rStyle w:val="WW8Num3z0"/>
          <w:rFonts w:ascii="Verdana" w:hAnsi="Verdana"/>
          <w:color w:val="000000"/>
          <w:sz w:val="18"/>
          <w:szCs w:val="18"/>
        </w:rPr>
        <w:t> </w:t>
      </w:r>
      <w:r>
        <w:rPr>
          <w:rFonts w:ascii="Verdana" w:hAnsi="Verdana"/>
          <w:color w:val="000000"/>
          <w:sz w:val="18"/>
          <w:szCs w:val="18"/>
        </w:rPr>
        <w:t>К.А. Назначение наказания несовершеннолетним и</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от него: теоретические, законотворческие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правоприменительные</w:t>
      </w:r>
      <w:r>
        <w:rPr>
          <w:rStyle w:val="WW8Num3z0"/>
          <w:rFonts w:ascii="Verdana" w:hAnsi="Verdana"/>
          <w:color w:val="000000"/>
          <w:sz w:val="18"/>
          <w:szCs w:val="18"/>
        </w:rPr>
        <w:t> </w:t>
      </w:r>
      <w:r>
        <w:rPr>
          <w:rFonts w:ascii="Verdana" w:hAnsi="Verdana"/>
          <w:color w:val="000000"/>
          <w:sz w:val="18"/>
          <w:szCs w:val="18"/>
        </w:rPr>
        <w:t>аспекты: автореф. дис. . канд. юрид. наук. Ставрополь, 2008,- 30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Дрыженко</w:t>
      </w:r>
      <w:r>
        <w:rPr>
          <w:rStyle w:val="WW8Num3z0"/>
          <w:rFonts w:ascii="Verdana" w:hAnsi="Verdana"/>
          <w:color w:val="000000"/>
          <w:sz w:val="18"/>
          <w:szCs w:val="18"/>
        </w:rPr>
        <w:t> </w:t>
      </w:r>
      <w:r>
        <w:rPr>
          <w:rFonts w:ascii="Verdana" w:hAnsi="Verdana"/>
          <w:color w:val="000000"/>
          <w:sz w:val="18"/>
          <w:szCs w:val="18"/>
        </w:rPr>
        <w:t>Д.Б. Профилактика преступлений несовершеннолетних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автореф. дис. . канд. юрид. наук. Челябинск, 2004. - 29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A.B. Теоретические и практические аспекты назначения уголовного наказания несовершеннолетним: автореф. дис. . канд. юрид. наук. -М., 2006.-26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 Кошелееа Е.В.</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изучение влияния социально-негативных свойств семьи на преступность несовершеннолетних: автореф. дис. . канд. юрид. наук. М., 2005. - 21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Кротов</w:t>
      </w:r>
      <w:r>
        <w:rPr>
          <w:rStyle w:val="WW8Num3z0"/>
          <w:rFonts w:ascii="Verdana" w:hAnsi="Verdana"/>
          <w:color w:val="000000"/>
          <w:sz w:val="18"/>
          <w:szCs w:val="18"/>
        </w:rPr>
        <w:t> </w:t>
      </w:r>
      <w:r>
        <w:rPr>
          <w:rFonts w:ascii="Verdana" w:hAnsi="Verdana"/>
          <w:color w:val="000000"/>
          <w:sz w:val="18"/>
          <w:szCs w:val="18"/>
        </w:rPr>
        <w:t>С.Е. Дифференциация уголовной ответственности в зависимости от категоризации преступлений,</w:t>
      </w:r>
      <w:r>
        <w:rPr>
          <w:rStyle w:val="WW8Num3z0"/>
          <w:rFonts w:ascii="Verdana" w:hAnsi="Verdana"/>
          <w:color w:val="000000"/>
          <w:sz w:val="18"/>
          <w:szCs w:val="18"/>
        </w:rPr>
        <w:t> </w:t>
      </w:r>
      <w:r>
        <w:rPr>
          <w:rStyle w:val="WW8Num4z0"/>
          <w:rFonts w:ascii="Verdana" w:hAnsi="Verdana"/>
          <w:color w:val="4682B4"/>
          <w:sz w:val="18"/>
          <w:szCs w:val="18"/>
        </w:rPr>
        <w:t>квалифицирующих</w:t>
      </w:r>
      <w:r>
        <w:rPr>
          <w:rStyle w:val="WW8Num3z0"/>
          <w:rFonts w:ascii="Verdana" w:hAnsi="Verdana"/>
          <w:color w:val="000000"/>
          <w:sz w:val="18"/>
          <w:szCs w:val="18"/>
        </w:rPr>
        <w:t> </w:t>
      </w:r>
      <w:r>
        <w:rPr>
          <w:rFonts w:ascii="Verdana" w:hAnsi="Verdana"/>
          <w:color w:val="000000"/>
          <w:sz w:val="18"/>
          <w:szCs w:val="18"/>
        </w:rPr>
        <w:t>признаков и обстоятельств, отягчающих наказание: дис. . канд. юрид. наук. М., 2005. - 176с.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Носков</w:t>
      </w:r>
      <w:r>
        <w:rPr>
          <w:rStyle w:val="WW8Num3z0"/>
          <w:rFonts w:ascii="Verdana" w:hAnsi="Verdana"/>
          <w:color w:val="000000"/>
          <w:sz w:val="18"/>
          <w:szCs w:val="18"/>
        </w:rPr>
        <w:t> </w:t>
      </w:r>
      <w:r>
        <w:rPr>
          <w:rFonts w:ascii="Verdana" w:hAnsi="Verdana"/>
          <w:color w:val="000000"/>
          <w:sz w:val="18"/>
          <w:szCs w:val="18"/>
        </w:rPr>
        <w:t>О.С. Принудительные меры воспитательного воздействия: уголовно-правовые и криминологические аспекты: автореф. дис. . канд. юрид. наук. Челябинск, 2006. - 24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Овчинникова</w:t>
      </w:r>
      <w:r>
        <w:rPr>
          <w:rStyle w:val="WW8Num3z0"/>
          <w:rFonts w:ascii="Verdana" w:hAnsi="Verdana"/>
          <w:color w:val="000000"/>
          <w:sz w:val="18"/>
          <w:szCs w:val="18"/>
        </w:rPr>
        <w:t> </w:t>
      </w:r>
      <w:r>
        <w:rPr>
          <w:rFonts w:ascii="Verdana" w:hAnsi="Verdana"/>
          <w:color w:val="000000"/>
          <w:sz w:val="18"/>
          <w:szCs w:val="18"/>
        </w:rPr>
        <w:t>С. Ф. Криминологическая характеристика и предупреждение</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преступлений несовершеннолетних: дис. . канд. юрид. наук. Омск, 2006. - 248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Поводова</w:t>
      </w:r>
      <w:r>
        <w:rPr>
          <w:rStyle w:val="WW8Num3z0"/>
          <w:rFonts w:ascii="Verdana" w:hAnsi="Verdana"/>
          <w:color w:val="000000"/>
          <w:sz w:val="18"/>
          <w:szCs w:val="18"/>
        </w:rPr>
        <w:t> </w:t>
      </w:r>
      <w:r>
        <w:rPr>
          <w:rFonts w:ascii="Verdana" w:hAnsi="Verdana"/>
          <w:color w:val="000000"/>
          <w:sz w:val="18"/>
          <w:szCs w:val="18"/>
        </w:rPr>
        <w:t>Е.В. Принудительные меры воспитательного воздействия (проблемы теории и правового регулирования): дис. . канд. юрид. наук. -Владимир, 2005. 205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Прудников £П. Преступления несовершеннолетних наркоманов (криминологический анализ): автореф. дис. . канд. юрид. наук. -М., 2007. 26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Рогов</w:t>
      </w:r>
      <w:r>
        <w:rPr>
          <w:rStyle w:val="WW8Num3z0"/>
          <w:rFonts w:ascii="Verdana" w:hAnsi="Verdana"/>
          <w:color w:val="000000"/>
          <w:sz w:val="18"/>
          <w:szCs w:val="18"/>
        </w:rPr>
        <w:t> </w:t>
      </w:r>
      <w:r>
        <w:rPr>
          <w:rFonts w:ascii="Verdana" w:hAnsi="Verdana"/>
          <w:color w:val="000000"/>
          <w:sz w:val="18"/>
          <w:szCs w:val="18"/>
        </w:rPr>
        <w:t>В. А. Проблемы истории русского уголовного права (XV-середина XVII в.): дис. . д-ра юрид. наук. -М., 1999. -373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Санташов</w:t>
      </w:r>
      <w:r>
        <w:rPr>
          <w:rStyle w:val="WW8Num3z0"/>
          <w:rFonts w:ascii="Verdana" w:hAnsi="Verdana"/>
          <w:color w:val="000000"/>
          <w:sz w:val="18"/>
          <w:szCs w:val="18"/>
        </w:rPr>
        <w:t> </w:t>
      </w:r>
      <w:r>
        <w:rPr>
          <w:rFonts w:ascii="Verdana" w:hAnsi="Verdana"/>
          <w:color w:val="000000"/>
          <w:sz w:val="18"/>
          <w:szCs w:val="18"/>
        </w:rPr>
        <w:t>A.JI. Исполнение лишения свободы в отношении несовершеннолетних: вопросы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и дифференциации: автореф. дис. . канд. юрид. наук. Казань, 2006. - 24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Середин</w:t>
      </w:r>
      <w:r>
        <w:rPr>
          <w:rStyle w:val="WW8Num3z0"/>
          <w:rFonts w:ascii="Verdana" w:hAnsi="Verdana"/>
          <w:color w:val="000000"/>
          <w:sz w:val="18"/>
          <w:szCs w:val="18"/>
        </w:rPr>
        <w:t> </w:t>
      </w:r>
      <w:r>
        <w:rPr>
          <w:rFonts w:ascii="Verdana" w:hAnsi="Verdana"/>
          <w:color w:val="000000"/>
          <w:sz w:val="18"/>
          <w:szCs w:val="18"/>
        </w:rPr>
        <w:t>A.A. Принудительные меры воспитательного воздействия, применяемые к несовершеннолетним при</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от уголовной ответственности: дис. .канд. юрид. наук.- М., 2005. -225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Текаев</w:t>
      </w:r>
      <w:r>
        <w:rPr>
          <w:rStyle w:val="WW8Num3z0"/>
          <w:rFonts w:ascii="Verdana" w:hAnsi="Verdana"/>
          <w:color w:val="000000"/>
          <w:sz w:val="18"/>
          <w:szCs w:val="18"/>
        </w:rPr>
        <w:t> </w:t>
      </w:r>
      <w:r>
        <w:rPr>
          <w:rFonts w:ascii="Verdana" w:hAnsi="Verdana"/>
          <w:color w:val="000000"/>
          <w:sz w:val="18"/>
          <w:szCs w:val="18"/>
        </w:rPr>
        <w:t>Х.А. Проблемы назначения наказания несовершеннолетним: теоретические и практические аспекты: автореф. дис. . канд. юрид. наук. М., 2004.-28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Титова</w:t>
      </w:r>
      <w:r>
        <w:rPr>
          <w:rStyle w:val="WW8Num3z0"/>
          <w:rFonts w:ascii="Verdana" w:hAnsi="Verdana"/>
          <w:color w:val="000000"/>
          <w:sz w:val="18"/>
          <w:szCs w:val="18"/>
        </w:rPr>
        <w:t> </w:t>
      </w:r>
      <w:r>
        <w:rPr>
          <w:rFonts w:ascii="Verdana" w:hAnsi="Verdana"/>
          <w:color w:val="000000"/>
          <w:sz w:val="18"/>
          <w:szCs w:val="18"/>
        </w:rPr>
        <w:t>О.Н. Криминологические аспекты минимизации социальных последствий преступности несовершеннолетних: автореф. дис. . канд. юрид. наук. -М., 2005,- 199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Тораленко КН. Рецедивная преступность несовершеннолетних, осужденных условно, и ее предупреждение: автореф. дис. . канд. юрид. наук. -Томск , 2004. 26 с.</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Хисматуллин</w:t>
      </w:r>
      <w:r>
        <w:rPr>
          <w:rStyle w:val="WW8Num3z0"/>
          <w:rFonts w:ascii="Verdana" w:hAnsi="Verdana"/>
          <w:color w:val="000000"/>
          <w:sz w:val="18"/>
          <w:szCs w:val="18"/>
        </w:rPr>
        <w:t> </w:t>
      </w:r>
      <w:r>
        <w:rPr>
          <w:rFonts w:ascii="Verdana" w:hAnsi="Verdana"/>
          <w:color w:val="000000"/>
          <w:sz w:val="18"/>
          <w:szCs w:val="18"/>
        </w:rPr>
        <w:t>P.C. Современные проблемы судебной деятельности по делам несовершеннолетних: автореф. дис. . д-ра юрид. наук. Екатеринбург, 2002.-457 с.1. V. Интернет-источники</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Уголовное право из курса</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по Народной энциклопедии, изд. 1911 г.</w:t>
      </w:r>
      <w:r>
        <w:rPr>
          <w:rStyle w:val="WW8Num3z0"/>
          <w:rFonts w:ascii="Verdana" w:hAnsi="Verdana"/>
          <w:color w:val="000000"/>
          <w:sz w:val="18"/>
          <w:szCs w:val="18"/>
        </w:rPr>
        <w:t> </w:t>
      </w:r>
      <w:r>
        <w:rPr>
          <w:rStyle w:val="WW8Num4z0"/>
          <w:rFonts w:ascii="Verdana" w:hAnsi="Verdana"/>
          <w:color w:val="4682B4"/>
          <w:sz w:val="18"/>
          <w:szCs w:val="18"/>
        </w:rPr>
        <w:t>Полутом</w:t>
      </w:r>
      <w:r>
        <w:rPr>
          <w:rStyle w:val="WW8Num3z0"/>
          <w:rFonts w:ascii="Verdana" w:hAnsi="Verdana"/>
          <w:color w:val="000000"/>
          <w:sz w:val="18"/>
          <w:szCs w:val="18"/>
        </w:rPr>
        <w:t> </w:t>
      </w:r>
      <w:r>
        <w:rPr>
          <w:rFonts w:ascii="Verdana" w:hAnsi="Verdana"/>
          <w:color w:val="000000"/>
          <w:sz w:val="18"/>
          <w:szCs w:val="18"/>
        </w:rPr>
        <w:t>1. Общественно-юридические науки // Allpravo.ru.</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Социальное положение и уровень жизни населения России 2011 г. // Официальный сайт Федеральной службы государственной статистики, http: // www.gks.ru.</w:t>
      </w:r>
    </w:p>
    <w:p w:rsidR="001F74A0" w:rsidRDefault="001F74A0" w:rsidP="001F74A0">
      <w:pPr>
        <w:pStyle w:val="WW8Num2z0"/>
        <w:shd w:val="clear" w:color="auto" w:fill="F7F7F7"/>
        <w:spacing w:line="270" w:lineRule="atLeast"/>
        <w:jc w:val="both"/>
        <w:rPr>
          <w:rFonts w:ascii="Verdana" w:hAnsi="Verdana"/>
          <w:color w:val="000000"/>
          <w:sz w:val="18"/>
          <w:szCs w:val="18"/>
        </w:rPr>
      </w:pPr>
      <w:r w:rsidRPr="001F74A0">
        <w:rPr>
          <w:rFonts w:ascii="Verdana" w:hAnsi="Verdana"/>
          <w:color w:val="000000"/>
          <w:sz w:val="18"/>
          <w:szCs w:val="18"/>
          <w:lang w:val="en-US"/>
        </w:rPr>
        <w:t xml:space="preserve">180. Children and Young Persons Act 1933 (c. 12). </w:t>
      </w:r>
      <w:r>
        <w:rPr>
          <w:rFonts w:ascii="Verdana" w:hAnsi="Verdana"/>
          <w:color w:val="000000"/>
          <w:sz w:val="18"/>
          <w:szCs w:val="18"/>
        </w:rPr>
        <w:t>Информация с официального сайта Министерства юстиции Великобритании The UK Statute Law Database: http: // www.statutelaw.gov.uk.</w:t>
      </w:r>
    </w:p>
    <w:p w:rsidR="001F74A0" w:rsidRDefault="001F74A0" w:rsidP="001F74A0">
      <w:pPr>
        <w:pStyle w:val="WW8Num2z0"/>
        <w:shd w:val="clear" w:color="auto" w:fill="F7F7F7"/>
        <w:spacing w:line="270" w:lineRule="atLeast"/>
        <w:jc w:val="both"/>
        <w:rPr>
          <w:rFonts w:ascii="Verdana" w:hAnsi="Verdana"/>
          <w:color w:val="000000"/>
          <w:sz w:val="18"/>
          <w:szCs w:val="18"/>
        </w:rPr>
      </w:pPr>
      <w:r w:rsidRPr="001F74A0">
        <w:rPr>
          <w:rFonts w:ascii="Verdana" w:hAnsi="Verdana"/>
          <w:color w:val="000000"/>
          <w:sz w:val="18"/>
          <w:szCs w:val="18"/>
          <w:lang w:val="en-US"/>
        </w:rPr>
        <w:t xml:space="preserve">181. Crime and Disorder Act 1998 (c. 37). </w:t>
      </w:r>
      <w:r>
        <w:rPr>
          <w:rFonts w:ascii="Verdana" w:hAnsi="Verdana"/>
          <w:color w:val="000000"/>
          <w:sz w:val="18"/>
          <w:szCs w:val="18"/>
        </w:rPr>
        <w:t>Информация с официального сайта Министерства юстиции Великобритании //http: // www.statutelaw.gov.uk.</w:t>
      </w:r>
    </w:p>
    <w:p w:rsidR="001F74A0" w:rsidRPr="001F74A0" w:rsidRDefault="001F74A0" w:rsidP="001F74A0">
      <w:pPr>
        <w:pStyle w:val="WW8Num2z0"/>
        <w:shd w:val="clear" w:color="auto" w:fill="F7F7F7"/>
        <w:spacing w:line="270" w:lineRule="atLeast"/>
        <w:jc w:val="both"/>
        <w:rPr>
          <w:rFonts w:ascii="Verdana" w:hAnsi="Verdana"/>
          <w:color w:val="000000"/>
          <w:sz w:val="18"/>
          <w:szCs w:val="18"/>
          <w:lang w:val="en-US"/>
        </w:rPr>
      </w:pPr>
      <w:r w:rsidRPr="001F74A0">
        <w:rPr>
          <w:rFonts w:ascii="Verdana" w:hAnsi="Verdana"/>
          <w:color w:val="000000"/>
          <w:sz w:val="18"/>
          <w:szCs w:val="18"/>
          <w:lang w:val="en-US"/>
        </w:rPr>
        <w:t>182. Criminal Justice Act 1982 (</w:t>
      </w:r>
      <w:r>
        <w:rPr>
          <w:rFonts w:ascii="Verdana" w:hAnsi="Verdana"/>
          <w:color w:val="000000"/>
          <w:sz w:val="18"/>
          <w:szCs w:val="18"/>
        </w:rPr>
        <w:t>с</w:t>
      </w:r>
      <w:r w:rsidRPr="001F74A0">
        <w:rPr>
          <w:rFonts w:ascii="Verdana" w:hAnsi="Verdana"/>
          <w:color w:val="000000"/>
          <w:sz w:val="18"/>
          <w:szCs w:val="18"/>
          <w:lang w:val="en-US"/>
        </w:rPr>
        <w:t>. 48) // http://www.statutelaw.gov.uk.</w:t>
      </w:r>
    </w:p>
    <w:p w:rsidR="001F74A0" w:rsidRPr="001F74A0" w:rsidRDefault="001F74A0" w:rsidP="001F74A0">
      <w:pPr>
        <w:pStyle w:val="WW8Num2z0"/>
        <w:shd w:val="clear" w:color="auto" w:fill="F7F7F7"/>
        <w:spacing w:line="270" w:lineRule="atLeast"/>
        <w:jc w:val="both"/>
        <w:rPr>
          <w:rFonts w:ascii="Verdana" w:hAnsi="Verdana"/>
          <w:color w:val="000000"/>
          <w:sz w:val="18"/>
          <w:szCs w:val="18"/>
          <w:lang w:val="en-US"/>
        </w:rPr>
      </w:pPr>
      <w:r w:rsidRPr="001F74A0">
        <w:rPr>
          <w:rFonts w:ascii="Verdana" w:hAnsi="Verdana"/>
          <w:color w:val="000000"/>
          <w:sz w:val="18"/>
          <w:szCs w:val="18"/>
          <w:lang w:val="en-US"/>
        </w:rPr>
        <w:t>183. Criminal Justice Act 1988 (c. 33) // http://www.statutelaw.gov.uk.</w:t>
      </w:r>
    </w:p>
    <w:p w:rsidR="001F74A0" w:rsidRPr="001F74A0" w:rsidRDefault="001F74A0" w:rsidP="001F74A0">
      <w:pPr>
        <w:pStyle w:val="WW8Num2z0"/>
        <w:shd w:val="clear" w:color="auto" w:fill="F7F7F7"/>
        <w:spacing w:line="270" w:lineRule="atLeast"/>
        <w:jc w:val="both"/>
        <w:rPr>
          <w:rFonts w:ascii="Verdana" w:hAnsi="Verdana"/>
          <w:color w:val="000000"/>
          <w:sz w:val="18"/>
          <w:szCs w:val="18"/>
          <w:lang w:val="en-US"/>
        </w:rPr>
      </w:pPr>
      <w:r w:rsidRPr="001F74A0">
        <w:rPr>
          <w:rFonts w:ascii="Verdana" w:hAnsi="Verdana"/>
          <w:color w:val="000000"/>
          <w:sz w:val="18"/>
          <w:szCs w:val="18"/>
          <w:lang w:val="en-US"/>
        </w:rPr>
        <w:t>184. Criminal Justice and Public Order Act 1994 (c. 33) // http: // www.statutelaw.gov. uk.</w:t>
      </w:r>
    </w:p>
    <w:p w:rsidR="001F74A0" w:rsidRPr="001F74A0" w:rsidRDefault="001F74A0" w:rsidP="001F74A0">
      <w:pPr>
        <w:pStyle w:val="WW8Num2z0"/>
        <w:shd w:val="clear" w:color="auto" w:fill="F7F7F7"/>
        <w:spacing w:line="270" w:lineRule="atLeast"/>
        <w:jc w:val="both"/>
        <w:rPr>
          <w:rFonts w:ascii="Verdana" w:hAnsi="Verdana"/>
          <w:color w:val="000000"/>
          <w:sz w:val="18"/>
          <w:szCs w:val="18"/>
          <w:lang w:val="en-US"/>
        </w:rPr>
      </w:pPr>
      <w:r w:rsidRPr="001F74A0">
        <w:rPr>
          <w:rFonts w:ascii="Verdana" w:hAnsi="Verdana"/>
          <w:color w:val="000000"/>
          <w:sz w:val="18"/>
          <w:szCs w:val="18"/>
          <w:lang w:val="en-US"/>
        </w:rPr>
        <w:t>185. Jugendgerichtsgesetz JGG. 1953. In der Fassung der Bekanntmachung vom Dezember 1974 (BGBl. I, S. 3427), http:// www.datenschutz-berlin.de /recht/de/rv/ szprecht/jgg.</w:t>
      </w:r>
    </w:p>
    <w:p w:rsidR="001F74A0" w:rsidRDefault="001F74A0" w:rsidP="001F74A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V. Литература на иностранных языках</w:t>
      </w:r>
    </w:p>
    <w:p w:rsidR="001F74A0" w:rsidRPr="001F74A0" w:rsidRDefault="001F74A0" w:rsidP="001F74A0">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 xml:space="preserve">187. Criminal Statistics. </w:t>
      </w:r>
      <w:r w:rsidRPr="001F74A0">
        <w:rPr>
          <w:rFonts w:ascii="Verdana" w:hAnsi="Verdana"/>
          <w:color w:val="000000"/>
          <w:sz w:val="18"/>
          <w:szCs w:val="18"/>
          <w:lang w:val="en-US"/>
        </w:rPr>
        <w:t>England and Wales. 2000. Statistics relating to Crime and Criminal Proceedings for the year 2000. London: The Stationery Office, 2001. - P. 164,- 165.</w:t>
      </w:r>
    </w:p>
    <w:p w:rsidR="001F74A0" w:rsidRDefault="001F74A0" w:rsidP="001F74A0">
      <w:pPr>
        <w:pStyle w:val="WW8Num2z0"/>
        <w:shd w:val="clear" w:color="auto" w:fill="F7F7F7"/>
        <w:spacing w:line="270" w:lineRule="atLeast"/>
        <w:jc w:val="both"/>
        <w:rPr>
          <w:rFonts w:ascii="Verdana" w:hAnsi="Verdana"/>
          <w:color w:val="000000"/>
          <w:sz w:val="18"/>
          <w:szCs w:val="18"/>
        </w:rPr>
      </w:pPr>
      <w:r w:rsidRPr="001F74A0">
        <w:rPr>
          <w:rFonts w:ascii="Verdana" w:hAnsi="Verdana"/>
          <w:color w:val="000000"/>
          <w:sz w:val="18"/>
          <w:szCs w:val="18"/>
          <w:lang w:val="en-US"/>
        </w:rPr>
        <w:t xml:space="preserve">188. Conte P., Maistre du Chambon P. Droit penal general. </w:t>
      </w:r>
      <w:r>
        <w:rPr>
          <w:rFonts w:ascii="Verdana" w:hAnsi="Verdana"/>
          <w:color w:val="000000"/>
          <w:sz w:val="18"/>
          <w:szCs w:val="18"/>
        </w:rPr>
        <w:t>Paris, Armand Colin, 1998.-P. 190.</w:t>
      </w:r>
    </w:p>
    <w:p w:rsidR="001F74A0" w:rsidRDefault="001F74A0" w:rsidP="001F74A0">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1F74A0" w:rsidRDefault="001F74A0" w:rsidP="00910BD7">
      <w:pPr>
        <w:rPr>
          <w:color w:val="FF0000"/>
        </w:rPr>
      </w:pPr>
    </w:p>
    <w:p w:rsidR="001F74A0" w:rsidRDefault="001F74A0" w:rsidP="00910BD7">
      <w:pPr>
        <w:rPr>
          <w:color w:val="FF0000"/>
        </w:rPr>
      </w:pPr>
    </w:p>
    <w:p w:rsidR="001F74A0" w:rsidRDefault="001F74A0" w:rsidP="00910BD7">
      <w:pPr>
        <w:rPr>
          <w:color w:val="FF0000"/>
        </w:rPr>
      </w:pPr>
    </w:p>
    <w:p w:rsidR="001F74A0" w:rsidRDefault="001F74A0" w:rsidP="00910BD7">
      <w:pPr>
        <w:rPr>
          <w:color w:val="FF0000"/>
        </w:rPr>
      </w:pPr>
    </w:p>
    <w:p w:rsidR="0068362D" w:rsidRPr="00031E5A" w:rsidRDefault="0068362D" w:rsidP="00910BD7">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w:t>
        </w:r>
        <w:r w:rsidRPr="004F739D">
          <w:rPr>
            <w:rStyle w:val="afc"/>
            <w:color w:val="0070C0"/>
            <w:lang w:val="en-US"/>
          </w:rPr>
          <w:t>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7E0" w:rsidRDefault="001B47E0">
      <w:r>
        <w:separator/>
      </w:r>
    </w:p>
  </w:endnote>
  <w:endnote w:type="continuationSeparator" w:id="0">
    <w:p w:rsidR="001B47E0" w:rsidRDefault="001B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7E0" w:rsidRDefault="001B47E0">
      <w:r>
        <w:separator/>
      </w:r>
    </w:p>
  </w:footnote>
  <w:footnote w:type="continuationSeparator" w:id="0">
    <w:p w:rsidR="001B47E0" w:rsidRDefault="001B4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43B"/>
    <w:rsid w:val="000555E3"/>
    <w:rsid w:val="000561E5"/>
    <w:rsid w:val="0005645B"/>
    <w:rsid w:val="00056D95"/>
    <w:rsid w:val="0005740C"/>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7E0"/>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0135"/>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63B"/>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091"/>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26E4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54CB"/>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C20"/>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6B8C-70F2-4C59-966B-989F6493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8639</TotalTime>
  <Pages>19</Pages>
  <Words>10363</Words>
  <Characters>59071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69296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2178</cp:revision>
  <cp:lastPrinted>2009-02-06T08:36:00Z</cp:lastPrinted>
  <dcterms:created xsi:type="dcterms:W3CDTF">2015-03-22T11:10:00Z</dcterms:created>
  <dcterms:modified xsi:type="dcterms:W3CDTF">2015-09-22T09:08:00Z</dcterms:modified>
</cp:coreProperties>
</file>