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63EB" w14:textId="150BDE36" w:rsidR="00136AE4" w:rsidRDefault="00642155" w:rsidP="00642155">
      <w:pPr>
        <w:rPr>
          <w:rFonts w:ascii="Verdana" w:hAnsi="Verdana"/>
          <w:b/>
          <w:bCs/>
          <w:color w:val="000000"/>
          <w:shd w:val="clear" w:color="auto" w:fill="FFFFFF"/>
        </w:rPr>
      </w:pPr>
      <w:r>
        <w:rPr>
          <w:rFonts w:ascii="Verdana" w:hAnsi="Verdana"/>
          <w:b/>
          <w:bCs/>
          <w:color w:val="000000"/>
          <w:shd w:val="clear" w:color="auto" w:fill="FFFFFF"/>
        </w:rPr>
        <w:t>Фокіна Наталія Петрівна. Розробка організаційно-економічних основ зниження ризиків підприємств легкої промисловості: дис... канд. екон. наук: 08.06.01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2155" w:rsidRPr="00642155" w14:paraId="249AD167" w14:textId="77777777" w:rsidTr="006421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155" w:rsidRPr="00642155" w14:paraId="1451B60B" w14:textId="77777777">
              <w:trPr>
                <w:tblCellSpacing w:w="0" w:type="dxa"/>
              </w:trPr>
              <w:tc>
                <w:tcPr>
                  <w:tcW w:w="0" w:type="auto"/>
                  <w:vAlign w:val="center"/>
                  <w:hideMark/>
                </w:tcPr>
                <w:p w14:paraId="1D109748"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lastRenderedPageBreak/>
                    <w:t>Фокіна Н.П. Розробка організаційно-економічних основ зниження ризиків підприємств легкої промисловості. – Рукопис.</w:t>
                  </w:r>
                </w:p>
                <w:p w14:paraId="20887854"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 Київ, 2004.</w:t>
                  </w:r>
                </w:p>
                <w:p w14:paraId="2E7CF9D2"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Дисертацію присвячено розробці організаційно-економічних засад зниження підприємницького ризику на прикладі підприємств легкої промисловості.</w:t>
                  </w:r>
                </w:p>
                <w:p w14:paraId="0B88B5D3"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Узагальнено теоретико-методичні основи управління ризиком, запропоновано використання показників конкурентоспроможності продукції та підприємства для експрес-діагностики кризового стану, розроблено та впроваджено дискримінантну функцію виявлення загрози банкрутства, яка враховує галузеві особливості, на основі методів нечіткої математики розроблені антикризові заходи, проведено моделювання економічних ризиків, розроблена методика проведення заходів щодо уникнення кризового стану та ризику банкрутства за рахунок вибору альтернативних проектів.</w:t>
                  </w:r>
                </w:p>
                <w:p w14:paraId="16B40C8A"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Основні результати досліджень пройшли виробничу перевірку та прийняті до використання в Агентстві з питань банкрутства, на КВТВП „Київ” і у навчальному процесі КНУТД та НЕУ.</w:t>
                  </w:r>
                </w:p>
              </w:tc>
            </w:tr>
          </w:tbl>
          <w:p w14:paraId="1DC18868" w14:textId="77777777" w:rsidR="00642155" w:rsidRPr="00642155" w:rsidRDefault="00642155" w:rsidP="00642155">
            <w:pPr>
              <w:spacing w:after="0" w:line="240" w:lineRule="auto"/>
              <w:rPr>
                <w:rFonts w:ascii="Times New Roman" w:eastAsia="Times New Roman" w:hAnsi="Times New Roman" w:cs="Times New Roman"/>
                <w:sz w:val="24"/>
                <w:szCs w:val="24"/>
              </w:rPr>
            </w:pPr>
          </w:p>
        </w:tc>
      </w:tr>
      <w:tr w:rsidR="00642155" w:rsidRPr="00642155" w14:paraId="6C975210" w14:textId="77777777" w:rsidTr="006421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155" w:rsidRPr="00642155" w14:paraId="107DC151" w14:textId="77777777">
              <w:trPr>
                <w:tblCellSpacing w:w="0" w:type="dxa"/>
              </w:trPr>
              <w:tc>
                <w:tcPr>
                  <w:tcW w:w="0" w:type="auto"/>
                  <w:vAlign w:val="center"/>
                  <w:hideMark/>
                </w:tcPr>
                <w:p w14:paraId="62602B2A"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У результаті дисертаційних досліджень розглянута наукова проблема розробки організаційно-економічних основ зниження ризику, яка має суттєве значення для підприємств легкої промисловості. Відсутність аналогічних рішень для підприємств галузі робить, на наш погляд, результати дослідження пріоритетними.</w:t>
                  </w:r>
                </w:p>
                <w:p w14:paraId="1E64E6CA"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В дисертації отримані такі основні результати:</w:t>
                  </w:r>
                </w:p>
                <w:p w14:paraId="1FF6A8E1"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1. У процесі становлення ринкових відносин в Україні всі ланки економіки опинились у глибокій кризі. Неодмінною умовою оздоровлення вітчизняної економічної системи є розробка антикризових заходів за умови зниження ризиків. Враховуючи існуючу слабкість розробки теоретико-методичної бази визначення сутності ризику, в дисертаційній роботі надане власне його визначення;</w:t>
                  </w:r>
                </w:p>
                <w:p w14:paraId="54B97CE1"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2. Доведено, що ризики в різних галузях діяльності мають свої особливості, ризик – це не тільки імовірність втрат, але і отримання надприбутків. Було розглянуто поняття надійності як протилежності ризику;</w:t>
                  </w:r>
                </w:p>
                <w:p w14:paraId="6AF8A5F8"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3. Розроблена класифікація ризиків, яка дозволяє чітко визначити місце кожного підприємства у загальній схемі ризиків. Розглянуто складові елементи ризику, такі як об’єкт, суб’єкт, джерело ризику, виявлено регулятивну, інноваційну, захисну та аналітичну функції;</w:t>
                  </w:r>
                </w:p>
                <w:p w14:paraId="6003F9F4"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 xml:space="preserve">4. Розглянуто економічний зміст, причини виникнення та систематизація кризових факторів, види та фази кризи, запропоновано визначення факторів виникнення кризових явищ та загрози банкрутства підприємства, надана їх класифікація, яка в подальшому дозволила класифікувати підприємства міста Києва за видами кризи. Ця класифікація є вкрай необхідною, оскільки дозволила розробити комплекс організаційно-економічних основ подолання кризи та виходу з банкрутства на підприємствах галузі. Визначені причини і ознаки кризи дозволяють провести </w:t>
                  </w:r>
                  <w:r w:rsidRPr="00642155">
                    <w:rPr>
                      <w:rFonts w:ascii="Times New Roman" w:eastAsia="Times New Roman" w:hAnsi="Times New Roman" w:cs="Times New Roman"/>
                      <w:sz w:val="24"/>
                      <w:szCs w:val="24"/>
                    </w:rPr>
                    <w:lastRenderedPageBreak/>
                    <w:t>діагноз фінансової спроможності підприємства та підібрати найефективніші заходи щодо подолання або уникнення кризи;</w:t>
                  </w:r>
                </w:p>
                <w:p w14:paraId="1398DDFC"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5. Встановлено, що визначення змісту управління підприємницьким ризиком є однією з основних передумов ефективної діяльності підприємства щодо попередження та зменшення втрат, розкрито методичні основи управління підприємницьким ризиком підприємств легкої промисловості;</w:t>
                  </w:r>
                </w:p>
                <w:p w14:paraId="6A88C5F1"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6. Проведено аналіз та наведена класифікація за видами кризи основних підприємств легкої промисловості міста Києва, проаналізовано динаміку розвитку криз цих підприємств. На основі проведених досліджень встановлено основні організаційно-технічні та економічні фактори зниження ризику та покращення діяльності підприємств. До їх числа відносять: розширення та оновлення асортименту, підвищення конкурентоспроможності, оптимізація структури витрат, реструктуризація структури управління. Обґрунтована та визначена система експрес-діагностики кризового стану. Ця система отримала схвалення та рекомендована до використання Агентством з питань банкрутства при Міністерстві економіки та з питань європейської інтеграції України;</w:t>
                  </w:r>
                </w:p>
                <w:p w14:paraId="1C1E8DA3"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7. Розроблено системи заходів, спрямованих на подолання та компенсацію несприятливих впливів ризику на діяльність підприємств легкої промисловості. Розглянуто питання розробки загальної стратегії управління всім комплексом ризиків підприємства, прийняття рішення та контролю і коригування результатів реалізації вибраної стратегії, які є заключними етапами управління ризиком;</w:t>
                  </w:r>
                </w:p>
                <w:p w14:paraId="5B2C6CF2"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8. Створено алгоритм діагностики кризового стану, одним з головних етапів якого є моделювання економічних ризиків. Виходячи з цього можливо визначити напрямки та стратегію діяльності, використовуючи показники ухилення від ризику. Проведено моделювання економічних ризиків, яке показує, що рівень ризику можна поділити на безпечну ставку та премію за ризик;</w:t>
                  </w:r>
                </w:p>
                <w:p w14:paraId="525C6BBC"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9. Запропоновано методичні підходи до визначення кризового стану та загрози банкрутства на основі балансових, статистичних, рейтингових, експертних методів, матриці фінансової рівноваги та універсальної функції. Вивчено досвід та проведено аналіз балансів двадцяти п’яти підприємств легкої промисловості за чотири останні роки. На основі проведеного аналізу розроблена дискримінантна функція, яка враховує галузеві особливості. Ця методика пройшла апробацію на КВТВП „Київ” ;</w:t>
                  </w:r>
                </w:p>
                <w:p w14:paraId="3E9DF3BF"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10. Для будь-якого підприємства головною метою є отримання прибутку, а це можливо за належних умов функціонування, тобто за умови максимальної корисності. Для подолання кризи використовуються елементи теорії корисності. В роботі пропонується прогнозувати ризик та визначити найдоцільніший антиризиковий захід за допомогою методів нечіткої математики, побудовано функцію переваг на прикладі КВТВП ”Київ”. Після рішення даної моделі можливо зробити висновок, що підприємству необхідно провести зміни в апараті управління, змінити стан матеріально-технічної та технологічної бази підприємства, укласти угоди з постачальниками головних матеріальних ресурсів, покращити якість продукції, що виготовляється та т. ін.;</w:t>
                  </w:r>
                </w:p>
                <w:p w14:paraId="4C9CC82B"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 xml:space="preserve">11. Для вибору шляхів виходу з кризи розроблена модель, яка враховує той тип невизначеності, який виникає в результаті суб’єктивного підходу до вибору найкращого антикризового заходу. </w:t>
                  </w:r>
                  <w:r w:rsidRPr="00642155">
                    <w:rPr>
                      <w:rFonts w:ascii="Times New Roman" w:eastAsia="Times New Roman" w:hAnsi="Times New Roman" w:cs="Times New Roman"/>
                      <w:sz w:val="24"/>
                      <w:szCs w:val="24"/>
                    </w:rPr>
                    <w:lastRenderedPageBreak/>
                    <w:t>Згідно з даними рейтингової оцінки для даного підприємства це оновлення асортименту та зміни в організаційній структурі управління в тому числі створення відділу контролінгу. Відповідно пропонуються два проекти. Перший спрямований на впровадження нового асортименту, а другий – на впровадження нового асортименту та вдосконалення організаційної структури управління. Перевагу отримав другий проект, оскільки виявився менш ризикованим. Для впровадження другого проекту необхідний кредит у розмірі 1124,13 тис. грн., який повернеться через 2,86 року і принесе підприємству прибуток у розмірі близько 827 тис. грн. (акт впровадження від 06.04.2004 р.);</w:t>
                  </w:r>
                </w:p>
                <w:p w14:paraId="35B7F509"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12. Розроблені посадові інструкції для керівника відділу контролінгу і проаналізована важливість впровадження цього відділу;</w:t>
                  </w:r>
                </w:p>
                <w:p w14:paraId="6D4024D2"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13. Запропонована методика запобігання загрозі кризового стану та ризику банкрутства підприємств легкої промисловості за рахунок вибору альтернативних проектів.</w:t>
                  </w:r>
                </w:p>
                <w:p w14:paraId="50D1823A" w14:textId="77777777" w:rsidR="00642155" w:rsidRPr="00642155" w:rsidRDefault="00642155" w:rsidP="00642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55">
                    <w:rPr>
                      <w:rFonts w:ascii="Times New Roman" w:eastAsia="Times New Roman" w:hAnsi="Times New Roman" w:cs="Times New Roman"/>
                      <w:sz w:val="24"/>
                      <w:szCs w:val="24"/>
                    </w:rPr>
                    <w:t>14. Основні результати досліджень пройшли виробничу перевірку та прийняті до використання в Агентстві з питань банкрутства при Міністерстві економіки України та з питань європейської інтеграції України. Матеріали дисертації, впроваджені на КВТВП „Київ” та використовуються у навчальному процесі Київського національного університету технологій та дизайну, Нікопольського економічного університету .</w:t>
                  </w:r>
                </w:p>
              </w:tc>
            </w:tr>
          </w:tbl>
          <w:p w14:paraId="436DF686" w14:textId="77777777" w:rsidR="00642155" w:rsidRPr="00642155" w:rsidRDefault="00642155" w:rsidP="00642155">
            <w:pPr>
              <w:spacing w:after="0" w:line="240" w:lineRule="auto"/>
              <w:rPr>
                <w:rFonts w:ascii="Times New Roman" w:eastAsia="Times New Roman" w:hAnsi="Times New Roman" w:cs="Times New Roman"/>
                <w:sz w:val="24"/>
                <w:szCs w:val="24"/>
              </w:rPr>
            </w:pPr>
          </w:p>
        </w:tc>
      </w:tr>
    </w:tbl>
    <w:p w14:paraId="035877B1" w14:textId="77777777" w:rsidR="00642155" w:rsidRPr="00642155" w:rsidRDefault="00642155" w:rsidP="00642155"/>
    <w:sectPr w:rsidR="00642155" w:rsidRPr="006421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27B3" w14:textId="77777777" w:rsidR="00CE0C56" w:rsidRDefault="00CE0C56">
      <w:pPr>
        <w:spacing w:after="0" w:line="240" w:lineRule="auto"/>
      </w:pPr>
      <w:r>
        <w:separator/>
      </w:r>
    </w:p>
  </w:endnote>
  <w:endnote w:type="continuationSeparator" w:id="0">
    <w:p w14:paraId="22DFFA43" w14:textId="77777777" w:rsidR="00CE0C56" w:rsidRDefault="00CE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9466" w14:textId="77777777" w:rsidR="00CE0C56" w:rsidRDefault="00CE0C56">
      <w:pPr>
        <w:spacing w:after="0" w:line="240" w:lineRule="auto"/>
      </w:pPr>
      <w:r>
        <w:separator/>
      </w:r>
    </w:p>
  </w:footnote>
  <w:footnote w:type="continuationSeparator" w:id="0">
    <w:p w14:paraId="4423AFD4" w14:textId="77777777" w:rsidR="00CE0C56" w:rsidRDefault="00CE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0C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56"/>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82976</TotalTime>
  <Pages>4</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2520</cp:revision>
  <dcterms:created xsi:type="dcterms:W3CDTF">2024-06-20T08:51:00Z</dcterms:created>
  <dcterms:modified xsi:type="dcterms:W3CDTF">2024-09-15T22:25:00Z</dcterms:modified>
  <cp:category/>
</cp:coreProperties>
</file>