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9FD3B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Введение ...3</w:t>
      </w:r>
    </w:p>
    <w:p w14:paraId="09947A35" w14:textId="77777777" w:rsidR="00B35AED" w:rsidRPr="00B35AED" w:rsidRDefault="00B35AED" w:rsidP="00B35AED">
      <w:pPr>
        <w:rPr>
          <w:rStyle w:val="21"/>
          <w:color w:val="000000"/>
        </w:rPr>
      </w:pPr>
    </w:p>
    <w:p w14:paraId="2020F875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Глава 1. «Иконография Белого старца»</w:t>
      </w:r>
    </w:p>
    <w:p w14:paraId="2BE852A2" w14:textId="77777777" w:rsidR="00B35AED" w:rsidRPr="00B35AED" w:rsidRDefault="00B35AED" w:rsidP="00B35AED">
      <w:pPr>
        <w:rPr>
          <w:rStyle w:val="21"/>
          <w:color w:val="000000"/>
        </w:rPr>
      </w:pPr>
    </w:p>
    <w:p w14:paraId="0AB6D830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§1.1. Основные характеристики Белого старца...14</w:t>
      </w:r>
    </w:p>
    <w:p w14:paraId="239059EB" w14:textId="77777777" w:rsidR="00B35AED" w:rsidRPr="00B35AED" w:rsidRDefault="00B35AED" w:rsidP="00B35AED">
      <w:pPr>
        <w:rPr>
          <w:rStyle w:val="21"/>
          <w:color w:val="000000"/>
        </w:rPr>
      </w:pPr>
    </w:p>
    <w:p w14:paraId="73D653DA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§ 1.2. Типология изображений Белого старца...22</w:t>
      </w:r>
    </w:p>
    <w:p w14:paraId="005BB6FA" w14:textId="77777777" w:rsidR="00B35AED" w:rsidRPr="00B35AED" w:rsidRDefault="00B35AED" w:rsidP="00B35AED">
      <w:pPr>
        <w:rPr>
          <w:rStyle w:val="21"/>
          <w:color w:val="000000"/>
        </w:rPr>
      </w:pPr>
    </w:p>
    <w:p w14:paraId="59875422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§ 1.3. Изображение как выражение модели мира...31</w:t>
      </w:r>
    </w:p>
    <w:p w14:paraId="37B388DA" w14:textId="77777777" w:rsidR="00B35AED" w:rsidRPr="00B35AED" w:rsidRDefault="00B35AED" w:rsidP="00B35AED">
      <w:pPr>
        <w:rPr>
          <w:rStyle w:val="21"/>
          <w:color w:val="000000"/>
        </w:rPr>
      </w:pPr>
    </w:p>
    <w:p w14:paraId="7D95D5A7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Глава 2. «Вербальный компонент культа Белого старца»</w:t>
      </w:r>
    </w:p>
    <w:p w14:paraId="78326C4A" w14:textId="77777777" w:rsidR="00B35AED" w:rsidRPr="00B35AED" w:rsidRDefault="00B35AED" w:rsidP="00B35AED">
      <w:pPr>
        <w:rPr>
          <w:rStyle w:val="21"/>
          <w:color w:val="000000"/>
        </w:rPr>
      </w:pPr>
    </w:p>
    <w:p w14:paraId="41714034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§ 2.1 Структура текста...59</w:t>
      </w:r>
    </w:p>
    <w:p w14:paraId="30B8E555" w14:textId="77777777" w:rsidR="00B35AED" w:rsidRPr="00B35AED" w:rsidRDefault="00B35AED" w:rsidP="00B35AED">
      <w:pPr>
        <w:rPr>
          <w:rStyle w:val="21"/>
          <w:color w:val="000000"/>
        </w:rPr>
      </w:pPr>
    </w:p>
    <w:p w14:paraId="4042AA92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§2.2. Миф...65</w:t>
      </w:r>
    </w:p>
    <w:p w14:paraId="589681D2" w14:textId="77777777" w:rsidR="00B35AED" w:rsidRPr="00B35AED" w:rsidRDefault="00B35AED" w:rsidP="00B35AED">
      <w:pPr>
        <w:rPr>
          <w:rStyle w:val="21"/>
          <w:color w:val="000000"/>
        </w:rPr>
      </w:pPr>
    </w:p>
    <w:p w14:paraId="20FF4CE0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§2.3 Функции...69</w:t>
      </w:r>
    </w:p>
    <w:p w14:paraId="7D350350" w14:textId="77777777" w:rsidR="00B35AED" w:rsidRPr="00B35AED" w:rsidRDefault="00B35AED" w:rsidP="00B35AED">
      <w:pPr>
        <w:rPr>
          <w:rStyle w:val="21"/>
          <w:color w:val="000000"/>
        </w:rPr>
      </w:pPr>
    </w:p>
    <w:p w14:paraId="75CD2160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§ 2.4 Призывание...80</w:t>
      </w:r>
    </w:p>
    <w:p w14:paraId="59864FE4" w14:textId="77777777" w:rsidR="00B35AED" w:rsidRPr="00B35AED" w:rsidRDefault="00B35AED" w:rsidP="00B35AED">
      <w:pPr>
        <w:rPr>
          <w:rStyle w:val="21"/>
          <w:color w:val="000000"/>
        </w:rPr>
      </w:pPr>
    </w:p>
    <w:p w14:paraId="10B3CCF3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§ 2.5. Обращение...83</w:t>
      </w:r>
    </w:p>
    <w:p w14:paraId="5CCA4810" w14:textId="77777777" w:rsidR="00B35AED" w:rsidRPr="00B35AED" w:rsidRDefault="00B35AED" w:rsidP="00B35AED">
      <w:pPr>
        <w:rPr>
          <w:rStyle w:val="21"/>
          <w:color w:val="000000"/>
        </w:rPr>
      </w:pPr>
    </w:p>
    <w:p w14:paraId="573B7A15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Глава 3. «Основные формы бытования культа Белого старца у бурят»</w:t>
      </w:r>
    </w:p>
    <w:p w14:paraId="1FC76387" w14:textId="77777777" w:rsidR="00B35AED" w:rsidRPr="00B35AED" w:rsidRDefault="00B35AED" w:rsidP="00B35AED">
      <w:pPr>
        <w:rPr>
          <w:rStyle w:val="21"/>
          <w:color w:val="000000"/>
        </w:rPr>
      </w:pPr>
    </w:p>
    <w:p w14:paraId="3F41FB19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§3.1. Белый старец — покровитель диких животных и охоты...97</w:t>
      </w:r>
    </w:p>
    <w:p w14:paraId="614ACBBE" w14:textId="77777777" w:rsidR="00B35AED" w:rsidRPr="00B35AED" w:rsidRDefault="00B35AED" w:rsidP="00B35AED">
      <w:pPr>
        <w:rPr>
          <w:rStyle w:val="21"/>
          <w:color w:val="000000"/>
        </w:rPr>
      </w:pPr>
    </w:p>
    <w:p w14:paraId="0D7713D0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§ 3.2. Представление Белого старца на цаме...102</w:t>
      </w:r>
    </w:p>
    <w:p w14:paraId="2C3FD999" w14:textId="77777777" w:rsidR="00B35AED" w:rsidRPr="00B35AED" w:rsidRDefault="00B35AED" w:rsidP="00B35AED">
      <w:pPr>
        <w:rPr>
          <w:rStyle w:val="21"/>
          <w:color w:val="000000"/>
        </w:rPr>
      </w:pPr>
    </w:p>
    <w:p w14:paraId="288B7D8D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§ 3.3. Белый старец - как покровитель древних инициации у бурят...ПО</w:t>
      </w:r>
    </w:p>
    <w:p w14:paraId="0A5C6231" w14:textId="77777777" w:rsidR="00B35AED" w:rsidRPr="00B35AED" w:rsidRDefault="00B35AED" w:rsidP="00B35AED">
      <w:pPr>
        <w:rPr>
          <w:rStyle w:val="21"/>
          <w:color w:val="000000"/>
        </w:rPr>
      </w:pPr>
    </w:p>
    <w:p w14:paraId="152FAEB8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Заключение...135</w:t>
      </w:r>
    </w:p>
    <w:p w14:paraId="614E962B" w14:textId="77777777" w:rsidR="00B35AED" w:rsidRPr="00B35AED" w:rsidRDefault="00B35AED" w:rsidP="00B35AED">
      <w:pPr>
        <w:rPr>
          <w:rStyle w:val="21"/>
          <w:color w:val="000000"/>
        </w:rPr>
      </w:pPr>
    </w:p>
    <w:p w14:paraId="1EE3DAD9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Приложение 1...142</w:t>
      </w:r>
    </w:p>
    <w:p w14:paraId="264F678A" w14:textId="77777777" w:rsidR="00B35AED" w:rsidRPr="00B35AED" w:rsidRDefault="00B35AED" w:rsidP="00B35AED">
      <w:pPr>
        <w:rPr>
          <w:rStyle w:val="21"/>
          <w:color w:val="000000"/>
        </w:rPr>
      </w:pPr>
    </w:p>
    <w:p w14:paraId="4F43CF28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Приложение 2...159</w:t>
      </w:r>
    </w:p>
    <w:p w14:paraId="776F09F2" w14:textId="77777777" w:rsidR="00B35AED" w:rsidRPr="00B35AED" w:rsidRDefault="00B35AED" w:rsidP="00B35AED">
      <w:pPr>
        <w:rPr>
          <w:rStyle w:val="21"/>
          <w:color w:val="000000"/>
        </w:rPr>
      </w:pPr>
    </w:p>
    <w:p w14:paraId="79DD6FA3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Список литературы...175</w:t>
      </w:r>
    </w:p>
    <w:p w14:paraId="3F10C19E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 xml:space="preserve">Введение </w:t>
      </w:r>
      <w:r w:rsidRPr="00B35AED">
        <w:rPr>
          <w:rStyle w:val="21"/>
          <w:color w:val="000000"/>
        </w:rPr>
        <w:tab/>
      </w:r>
    </w:p>
    <w:p w14:paraId="00E0988E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ab/>
      </w:r>
      <w:r w:rsidRPr="00B35AED">
        <w:rPr>
          <w:rStyle w:val="21"/>
          <w:color w:val="000000"/>
        </w:rPr>
        <w:tab/>
      </w:r>
    </w:p>
    <w:p w14:paraId="43491E02" w14:textId="77777777" w:rsidR="00B35AED" w:rsidRPr="00B35AED" w:rsidRDefault="00B35AED" w:rsidP="00B35AED">
      <w:pPr>
        <w:rPr>
          <w:rStyle w:val="21"/>
          <w:color w:val="000000"/>
        </w:rPr>
      </w:pPr>
    </w:p>
    <w:p w14:paraId="671102D3" w14:textId="77777777" w:rsidR="00B35AED" w:rsidRPr="00B35AED" w:rsidRDefault="00B35AED" w:rsidP="00B35AED">
      <w:pPr>
        <w:rPr>
          <w:rStyle w:val="21"/>
          <w:color w:val="000000"/>
        </w:rPr>
      </w:pPr>
    </w:p>
    <w:p w14:paraId="12A644A1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ВВЕДЕНИЕ</w:t>
      </w:r>
    </w:p>
    <w:p w14:paraId="0FA37E27" w14:textId="77777777" w:rsidR="00B35AED" w:rsidRPr="00B35AED" w:rsidRDefault="00B35AED" w:rsidP="00B35AED">
      <w:pPr>
        <w:rPr>
          <w:rStyle w:val="21"/>
          <w:color w:val="000000"/>
        </w:rPr>
      </w:pPr>
    </w:p>
    <w:p w14:paraId="0E2B5159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Актуальность темы исследования. Многоаспектность и многоплановость самого феномена культуры предполагает и разные пути его исследования. Одним из них является рассмотрение культуры как совокупности знаков, в качестве которых выступают материальные предметы, явления, события.</w:t>
      </w:r>
    </w:p>
    <w:p w14:paraId="2EDC7922" w14:textId="77777777" w:rsidR="00B35AED" w:rsidRPr="00B35AED" w:rsidRDefault="00B35AED" w:rsidP="00B35AED">
      <w:pPr>
        <w:rPr>
          <w:rStyle w:val="21"/>
          <w:color w:val="000000"/>
        </w:rPr>
      </w:pPr>
    </w:p>
    <w:p w14:paraId="5B1FD0DC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Особую актуальность в связи с качественно новой перспективой развития, приобретает исследование традиционной культуры, являющейся одним из приоритетных направлений в истории культуры.</w:t>
      </w:r>
    </w:p>
    <w:p w14:paraId="6E9C7B02" w14:textId="77777777" w:rsidR="00B35AED" w:rsidRPr="00B35AED" w:rsidRDefault="00B35AED" w:rsidP="00B35AED">
      <w:pPr>
        <w:rPr>
          <w:rStyle w:val="21"/>
          <w:color w:val="000000"/>
        </w:rPr>
      </w:pPr>
    </w:p>
    <w:p w14:paraId="0427FBEF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В последнее время в современном бурятском обществе все более востребованы утраченные традиции, налицо стремление придать этническую окрашенность праздникам, сохраняя, тем самым, этническую самобытность. Несмотря на то, что Белый старец включен лишь в третий уровень официального буддийского пантеона, он зачастую занимает ведущее место, поскольку его культ является этнической формой культа предков.</w:t>
      </w:r>
    </w:p>
    <w:p w14:paraId="0CF8AB36" w14:textId="77777777" w:rsidR="00B35AED" w:rsidRPr="00B35AED" w:rsidRDefault="00B35AED" w:rsidP="00B35AED">
      <w:pPr>
        <w:rPr>
          <w:rStyle w:val="21"/>
          <w:color w:val="000000"/>
        </w:rPr>
      </w:pPr>
    </w:p>
    <w:p w14:paraId="3ACCF09D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Культ Белого старца распространен на всех уровнях и во многих формах бытования традиционной культуры бурят. Несмотря на отсутствие его имени в буддийском каноне, скульптурное изображение Белого старца, установлено в Иволгинском, Кижингинском, Агинском и Цугольском дацанах. Во многих дацанах Бурятии присутствуют его разнообразные иконографические изображения.</w:t>
      </w:r>
    </w:p>
    <w:p w14:paraId="63378123" w14:textId="77777777" w:rsidR="00B35AED" w:rsidRPr="00B35AED" w:rsidRDefault="00B35AED" w:rsidP="00B35AED">
      <w:pPr>
        <w:rPr>
          <w:rStyle w:val="21"/>
          <w:color w:val="000000"/>
        </w:rPr>
      </w:pPr>
    </w:p>
    <w:p w14:paraId="63620E34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Белый старец является в настоящее время одним из самых популярных фольклорных образов, выступая в новогодних торжествах покровителем всего бурятского народа.</w:t>
      </w:r>
    </w:p>
    <w:p w14:paraId="43C7CFB6" w14:textId="77777777" w:rsidR="00B35AED" w:rsidRPr="00B35AED" w:rsidRDefault="00B35AED" w:rsidP="00B35AED">
      <w:pPr>
        <w:rPr>
          <w:rStyle w:val="21"/>
          <w:color w:val="000000"/>
        </w:rPr>
      </w:pPr>
    </w:p>
    <w:p w14:paraId="63784564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Особый интерес данный культ и комплекс связанных с ним обычаев и обрядов представляет в связи с тем, что в силу его широкой распространенности среди монгольских народов, он сохранил немало</w:t>
      </w:r>
    </w:p>
    <w:p w14:paraId="180B0A16" w14:textId="77777777" w:rsidR="00B35AED" w:rsidRPr="00B35AED" w:rsidRDefault="00B35AED" w:rsidP="00B35AED">
      <w:pPr>
        <w:rPr>
          <w:rStyle w:val="21"/>
          <w:color w:val="000000"/>
        </w:rPr>
      </w:pPr>
    </w:p>
    <w:p w14:paraId="7A8EB206" w14:textId="77777777" w:rsidR="00B35AED" w:rsidRPr="00B35AED" w:rsidRDefault="00B35AED" w:rsidP="00B35AED">
      <w:pPr>
        <w:rPr>
          <w:rStyle w:val="21"/>
          <w:color w:val="000000"/>
        </w:rPr>
      </w:pPr>
      <w:proofErr w:type="gramStart"/>
      <w:r w:rsidRPr="00B35AED">
        <w:rPr>
          <w:rStyle w:val="21"/>
          <w:color w:val="000000"/>
        </w:rPr>
        <w:t>пережитков</w:t>
      </w:r>
      <w:proofErr w:type="gramEnd"/>
      <w:r w:rsidRPr="00B35AED">
        <w:rPr>
          <w:rStyle w:val="21"/>
          <w:color w:val="000000"/>
        </w:rPr>
        <w:t xml:space="preserve"> предшествующих стадии социального развития, что дает важный материал для соответствующих исторических реконструкций и позволяет выявить архаичные пласты традиционного мировоззрения и мировосприятия.</w:t>
      </w:r>
    </w:p>
    <w:p w14:paraId="4F508DAF" w14:textId="77777777" w:rsidR="00B35AED" w:rsidRPr="00B35AED" w:rsidRDefault="00B35AED" w:rsidP="00B35AED">
      <w:pPr>
        <w:rPr>
          <w:rStyle w:val="21"/>
          <w:color w:val="000000"/>
        </w:rPr>
      </w:pPr>
    </w:p>
    <w:p w14:paraId="60585601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Степень изученности вопроса. Культ Белого старца, вследствие его i</w:t>
      </w:r>
    </w:p>
    <w:p w14:paraId="37E83FA0" w14:textId="77777777" w:rsidR="00B35AED" w:rsidRPr="00B35AED" w:rsidRDefault="00B35AED" w:rsidP="00B35AED">
      <w:pPr>
        <w:rPr>
          <w:rStyle w:val="21"/>
          <w:color w:val="000000"/>
        </w:rPr>
      </w:pPr>
    </w:p>
    <w:p w14:paraId="63DDC01A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1 широкого распространения внутри монголо-язычного мира, представляет</w:t>
      </w:r>
    </w:p>
    <w:p w14:paraId="4D1FA3A0" w14:textId="77777777" w:rsidR="00B35AED" w:rsidRPr="00B35AED" w:rsidRDefault="00B35AED" w:rsidP="00B35AED">
      <w:pPr>
        <w:rPr>
          <w:rStyle w:val="21"/>
          <w:color w:val="000000"/>
        </w:rPr>
      </w:pPr>
    </w:p>
    <w:p w14:paraId="51D50678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огромный интерес для исследований. Белый старец привлекал внимание многих исследователей, его изучением в разное время занимались такие исследователи как: Г.Н. Потанин, Н. Поппе, А. Мостэр {Mostaert А.), В. Хайссиг (Heissig W.), Г.Д. Нацов, Н.Л. Герасимова, К.М. Жуковская, Г.Р. Галданова и другие. В данных исследованиях общего характера культ Белого старца рассматривается в нескольких принципиально различных типологических моделях.</w:t>
      </w:r>
    </w:p>
    <w:p w14:paraId="7465FF29" w14:textId="77777777" w:rsidR="00B35AED" w:rsidRPr="00B35AED" w:rsidRDefault="00B35AED" w:rsidP="00B35AED">
      <w:pPr>
        <w:rPr>
          <w:rStyle w:val="21"/>
          <w:color w:val="000000"/>
        </w:rPr>
      </w:pPr>
    </w:p>
    <w:p w14:paraId="07FAB25F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lastRenderedPageBreak/>
        <w:t>В «Очерках северо-западной Монголии» (1881) Г.Н. Потанина зафиксированы случаи бытования культа Белого старца в середине XIX в., * как на территории Монголии, так и среди отдельных групп бурят.</w:t>
      </w:r>
    </w:p>
    <w:p w14:paraId="37999E56" w14:textId="77777777" w:rsidR="00B35AED" w:rsidRPr="00B35AED" w:rsidRDefault="00B35AED" w:rsidP="00B35AED">
      <w:pPr>
        <w:rPr>
          <w:rStyle w:val="21"/>
          <w:color w:val="000000"/>
        </w:rPr>
      </w:pPr>
    </w:p>
    <w:p w14:paraId="1B5C0915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Н. Поппе в своей работе «Описание монгольских шаманских рукописей» (1932) подробно описал различные молитвы и призывания Белого старца, распространенные среди монголов. В целом, фигура Белого старца обладает, по мнению автора, персональной креационной силой - как владыка всей почвы и всех вод, и здесь он классифицируется как хозяин земли-воды.</w:t>
      </w:r>
    </w:p>
    <w:p w14:paraId="34D53B2E" w14:textId="77777777" w:rsidR="00B35AED" w:rsidRPr="00B35AED" w:rsidRDefault="00B35AED" w:rsidP="00B35AED">
      <w:pPr>
        <w:rPr>
          <w:rStyle w:val="21"/>
          <w:color w:val="000000"/>
        </w:rPr>
      </w:pPr>
    </w:p>
    <w:p w14:paraId="734C114D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А. Мостэр дает описание Белого старца в рамках религиозных верований Ордоских монголов в своей книге «Note sur le culte du Vieillard * Blanc ches les Ordos» (1952). Он возводит культ Белого старца к</w:t>
      </w:r>
    </w:p>
    <w:p w14:paraId="48409CA6" w14:textId="77777777" w:rsidR="00B35AED" w:rsidRPr="00B35AED" w:rsidRDefault="00B35AED" w:rsidP="00B35AED">
      <w:pPr>
        <w:rPr>
          <w:rStyle w:val="21"/>
          <w:color w:val="000000"/>
        </w:rPr>
      </w:pPr>
    </w:p>
    <w:p w14:paraId="71C678E0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примитивным шаманским верованиям Ордосских монголов.</w:t>
      </w:r>
    </w:p>
    <w:p w14:paraId="66180AC8" w14:textId="77777777" w:rsidR="00B35AED" w:rsidRPr="00B35AED" w:rsidRDefault="00B35AED" w:rsidP="00B35AED">
      <w:pPr>
        <w:rPr>
          <w:rStyle w:val="21"/>
          <w:color w:val="000000"/>
        </w:rPr>
      </w:pPr>
    </w:p>
    <w:p w14:paraId="43627997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Вопросы добуддийского происхождения культа Белого старца, были рассмотрены в работах В. Хайссига, в которых он опубликовал множество</w:t>
      </w:r>
    </w:p>
    <w:p w14:paraId="33DF7504" w14:textId="77777777" w:rsidR="00B35AED" w:rsidRPr="00B35AED" w:rsidRDefault="00B35AED" w:rsidP="00B35AED">
      <w:pPr>
        <w:rPr>
          <w:rStyle w:val="21"/>
          <w:color w:val="000000"/>
        </w:rPr>
      </w:pPr>
    </w:p>
    <w:p w14:paraId="1E98E828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текстов, имеющих отношение к божеству. Некоторые из них были переведены на немецкий язык с необходимыми комментариями и объяснениями в работе «Les religios de la Mongolie» (1973).</w:t>
      </w:r>
    </w:p>
    <w:p w14:paraId="6B0F07DE" w14:textId="77777777" w:rsidR="00B35AED" w:rsidRPr="00B35AED" w:rsidRDefault="00B35AED" w:rsidP="00B35AED">
      <w:pPr>
        <w:rPr>
          <w:rStyle w:val="21"/>
          <w:color w:val="000000"/>
        </w:rPr>
      </w:pPr>
    </w:p>
    <w:p w14:paraId="3AADB879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О распространении данного культа в Бурятии, в частности, о его социальной сущности, были собраны материалы в работе «Материалы по истории и культуре бурят», опубликованной в 1995 г. Автор Г.Р. Галданова приводит полевой материал Г. Д. Нацова - старинные «шаманские предания» о Белом старце, обычаи и обряды, в ходе которых у отдельных групп бурят упоминалось имя Белого старца, и частично, о представлении Белого старца на цаме. Белый старец здесь классифицируется как хозяин местности, божественный предок, который охраняет все живые существа от различных болезней, недомоганий и тому подобное.</w:t>
      </w:r>
    </w:p>
    <w:p w14:paraId="358AD84B" w14:textId="77777777" w:rsidR="00B35AED" w:rsidRPr="00B35AED" w:rsidRDefault="00B35AED" w:rsidP="00B35AED">
      <w:pPr>
        <w:rPr>
          <w:rStyle w:val="21"/>
          <w:color w:val="000000"/>
        </w:rPr>
      </w:pPr>
    </w:p>
    <w:p w14:paraId="2A988306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lastRenderedPageBreak/>
        <w:t>К.М. Герасимова предположила в книге «Ламаизм в Бурятии XVIII -начала XX в. Структура и социальная роль культовой системы» (1983), что культ Белого старца имел три варианта: как хозяина местности (духов местности - сабдаков), земли; как семейно-родового покровителя у хоринских бурят, как одного из срунма - хранителей веры. По мнению автора, Белый старец - собирательное понятие, как «Буурал баабай» (Седовласый отец-предок) или «Дээдэ баабай» (Верховный отец): в нем слилась символика культа предков и культа природы. В основе образа Белого старца, автор видит канонизированного родового жреца-шамана.</w:t>
      </w:r>
    </w:p>
    <w:p w14:paraId="37E7457C" w14:textId="77777777" w:rsidR="00B35AED" w:rsidRPr="00B35AED" w:rsidRDefault="00B35AED" w:rsidP="00B35AED">
      <w:pPr>
        <w:rPr>
          <w:rStyle w:val="21"/>
          <w:color w:val="000000"/>
        </w:rPr>
      </w:pPr>
    </w:p>
    <w:p w14:paraId="3E618AC0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В своей работе «Цаган убугун / М.Н.М.» (1988) Н.Л. Жуковская уделяет внимание включению образа Белого старца в буддийский пантеон божеств в XVIII веке. Автор отмечает, что по функциям этому персонажу соответствует китайский Шоу-син, тибетский Пехар, а в мистерии цам у тибетцев - Гампо Гарбо.</w:t>
      </w:r>
    </w:p>
    <w:p w14:paraId="3F14C663" w14:textId="77777777" w:rsidR="00B35AED" w:rsidRPr="00B35AED" w:rsidRDefault="00B35AED" w:rsidP="00B35AED">
      <w:pPr>
        <w:rPr>
          <w:rStyle w:val="21"/>
          <w:color w:val="000000"/>
        </w:rPr>
      </w:pPr>
    </w:p>
    <w:p w14:paraId="1B0B8741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Свидетельства почитания Белого старца существует почти во всех</w:t>
      </w:r>
    </w:p>
    <w:p w14:paraId="24508070" w14:textId="77777777" w:rsidR="00B35AED" w:rsidRPr="00B35AED" w:rsidRDefault="00B35AED" w:rsidP="00B35AED">
      <w:pPr>
        <w:rPr>
          <w:rStyle w:val="21"/>
          <w:color w:val="000000"/>
        </w:rPr>
      </w:pPr>
    </w:p>
    <w:p w14:paraId="3F5C0887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частях Монголии. В 1985 году в Улан-Баторе вышел сборник под названием «Долгожитель Цаган-эбуген». Хотя основным его содержанием являются легенды, посвященные коням, с Белым старцем связаны многие фрагменты сборника, что указывает на популярность этого культа и в наше время.</w:t>
      </w:r>
    </w:p>
    <w:p w14:paraId="48BFF397" w14:textId="77777777" w:rsidR="00B35AED" w:rsidRPr="00B35AED" w:rsidRDefault="00B35AED" w:rsidP="00B35AED">
      <w:pPr>
        <w:rPr>
          <w:rStyle w:val="21"/>
          <w:color w:val="000000"/>
        </w:rPr>
      </w:pPr>
    </w:p>
    <w:p w14:paraId="06F0CBD0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Очень сильно развит культ Белого старца (Цаган авга) у калмыков. Цаган авга — «Белый дядюшка, дедушка» - у калмыков наделялся общими для всех монгольских народов мифологическими характеристиками, а также считался «хозяином водной стихии, хранителем правления и хозяином года» [Бакаева, 1989, с. 10].</w:t>
      </w:r>
    </w:p>
    <w:p w14:paraId="5EC7A9E0" w14:textId="77777777" w:rsidR="00B35AED" w:rsidRPr="00B35AED" w:rsidRDefault="00B35AED" w:rsidP="00B35AED">
      <w:pPr>
        <w:rPr>
          <w:rStyle w:val="21"/>
          <w:color w:val="000000"/>
        </w:rPr>
      </w:pPr>
    </w:p>
    <w:p w14:paraId="2CCCE2DF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 xml:space="preserve">Божество-предок, под именем Белый старец, по материалам </w:t>
      </w:r>
      <w:proofErr w:type="gramStart"/>
      <w:r w:rsidRPr="00B35AED">
        <w:rPr>
          <w:rStyle w:val="21"/>
          <w:color w:val="000000"/>
        </w:rPr>
        <w:t>Г.Д</w:t>
      </w:r>
      <w:proofErr w:type="gramEnd"/>
      <w:r w:rsidRPr="00B35AED">
        <w:rPr>
          <w:rStyle w:val="21"/>
          <w:color w:val="000000"/>
        </w:rPr>
        <w:t xml:space="preserve"> Нацова, «известен восточным бурятам (хоринским, тункинским, закаменским)» [Нацов, 1995, С. 101]. По материалам К.М. Герасимовой, на территории расселения закаменских бурят, селенгинских родов монгольского происхождения «встречаются обо, посвященные Сагаан убгену. У хоринских бурят он почитался как семейно-родовой покровитель» [Герасимова, 1983, с. 160]. У кижингинских бурят образ предка Буурал-баабайя сближается с культом Сагаан </w:t>
      </w:r>
      <w:r w:rsidRPr="00B35AED">
        <w:rPr>
          <w:rStyle w:val="21"/>
          <w:color w:val="000000"/>
        </w:rPr>
        <w:lastRenderedPageBreak/>
        <w:t>убгена, «иконографический облик Белого старца сопоставим с внешним видом и положением старика Буурал (Седой) - баабайя, хозяина обо» [Дугаров, Абидуев, 2003, с. 9].</w:t>
      </w:r>
    </w:p>
    <w:p w14:paraId="4B285F73" w14:textId="77777777" w:rsidR="00B35AED" w:rsidRPr="00B35AED" w:rsidRDefault="00B35AED" w:rsidP="00B35AED">
      <w:pPr>
        <w:rPr>
          <w:rStyle w:val="21"/>
          <w:color w:val="000000"/>
        </w:rPr>
      </w:pPr>
    </w:p>
    <w:p w14:paraId="66E2A1D5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Хоринские буряты полагали, что Белый старец может причинить зло «так, сыпь (сагаан эширгене) и оспу {сагаан бодоо), называли - сагаан бурхан, считая, что эту болезнь насылает Белый старец» [Нацов, 1995, с. 101]. Среди тункинских бурят был распространен обычай молиться Белому старцу и посвящать ему одно животное (сэтэрлэх), если телята заболевали поносом (сагаан шишиндир). Тункинские и закаменские буряты считали, что божество Белый старец помогает в сезон охоты</w:t>
      </w:r>
    </w:p>
    <w:p w14:paraId="1F67472A" w14:textId="77777777" w:rsidR="00B35AED" w:rsidRPr="00B35AED" w:rsidRDefault="00B35AED" w:rsidP="00B35AED">
      <w:pPr>
        <w:rPr>
          <w:rStyle w:val="21"/>
          <w:color w:val="000000"/>
        </w:rPr>
      </w:pPr>
    </w:p>
    <w:p w14:paraId="5821E77B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добывать зверя, охраняет людей от злых духов {ада шудхэр), противников (хоорто дайсан), волков (шонохай). По материалам Г.Д. Нацова, осенью, отправляясь на охоту (ангуури), «охотники приглашали ламу для проведения обряда «сагаан ебугеней санг» и только после этого выезжали в тайгу» [Нацов, 1995, с. 99]; Из текста «Почитание Белого старца» (cagan ebugen-u tahilga), видно, что Белый старец - это тэнгри, которому также молились (мургэлун есону тэнгри), когда хотели наследника.</w:t>
      </w:r>
    </w:p>
    <w:p w14:paraId="27BA2FA1" w14:textId="77777777" w:rsidR="00B35AED" w:rsidRPr="00B35AED" w:rsidRDefault="00B35AED" w:rsidP="00B35AED">
      <w:pPr>
        <w:rPr>
          <w:rStyle w:val="21"/>
          <w:color w:val="000000"/>
        </w:rPr>
      </w:pPr>
    </w:p>
    <w:p w14:paraId="2CC1F414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 xml:space="preserve">В пантеоне западных бурят божество под именем Белый старец отсутствует, но отмечается сходный архетипический образ: «так, аларские буряты представляли Эсэгэ Малан тенгрия (божество Лысый отец), очень старым, седым, и лысым стариком и почитали» [Нацов, там же]. Можно отметить сходство не только в описании образа. Обрядник «Cagan ebugen-u tahilga-a» содержит слова </w:t>
      </w:r>
      <w:proofErr w:type="gramStart"/>
      <w:r w:rsidRPr="00B35AED">
        <w:rPr>
          <w:rStyle w:val="21"/>
          <w:color w:val="000000"/>
        </w:rPr>
        <w:t>призывания,,</w:t>
      </w:r>
      <w:proofErr w:type="gramEnd"/>
      <w:r w:rsidRPr="00B35AED">
        <w:rPr>
          <w:rStyle w:val="21"/>
          <w:color w:val="000000"/>
        </w:rPr>
        <w:t xml:space="preserve"> жертвоприношения, моления и обращения к Белому старцу, и этот текст (по форме и содержанию) подобен шаманскому призыванию (дурдалга) Эсэгэ Малан тенгрия. Далее по материалам Г.Д. Нацова, «балаганские буряты шаманское божество Табуган сагаан нойон (белый нойон Табуган) считали за Белого старца и молились ему» [Нацов, 1995, с. 101]. Можно предположить, что обращались они к Белому старцу, с такими же словами, что и к Табуган сагаан нойону.</w:t>
      </w:r>
    </w:p>
    <w:p w14:paraId="27BD6CC6" w14:textId="77777777" w:rsidR="00B35AED" w:rsidRPr="00B35AED" w:rsidRDefault="00B35AED" w:rsidP="00B35AED">
      <w:pPr>
        <w:rPr>
          <w:rStyle w:val="21"/>
          <w:color w:val="000000"/>
        </w:rPr>
      </w:pPr>
    </w:p>
    <w:p w14:paraId="2902A2AD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 xml:space="preserve">По материалам Г.Н. Потанина, Белый старец был хорошо известен и почитаем у аларских бурят. Это подтверждается тем, что «в дацане Аларского ведомства Цаган Эбуген изображен в виде старика с длинною бородой в белом платье, с тростью в правой руке. Под ним изображены в уменьшенном против его </w:t>
      </w:r>
      <w:r w:rsidRPr="00B35AED">
        <w:rPr>
          <w:rStyle w:val="21"/>
          <w:color w:val="000000"/>
        </w:rPr>
        <w:lastRenderedPageBreak/>
        <w:t>фигуры масштабе быки, козы и бараны. На других рисунках посох в левой руке, а в правой четки. На вершине посоха изображена звериная головка, тут же подвешены какие-то две вещицы на шнурках» [Потанин, 1881, с. 261-262].</w:t>
      </w:r>
    </w:p>
    <w:p w14:paraId="652789E8" w14:textId="77777777" w:rsidR="00B35AED" w:rsidRPr="00B35AED" w:rsidRDefault="00B35AED" w:rsidP="00B35AED">
      <w:pPr>
        <w:rPr>
          <w:rStyle w:val="21"/>
          <w:color w:val="000000"/>
        </w:rPr>
      </w:pPr>
    </w:p>
    <w:p w14:paraId="38E278ED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Влияние христианства выразилось в появлении в бурятском пантеоне богов христианского происхождения, таким образом, в XVIII веке Белый старец стал соотноситься с Николаем - угодником, покровителем земледелия. По материалам Г.Д. Нацова: «русские миссионеры объясняли крещеным бурятам, что ламаистский Белый старец является не исконным божеством буддистов-ламаистов, а христианским святым (гэгэн) -Николаем -угодником, которого позаимствовали (хулгайлажу хэрэглэн буй) бурятские ламы - так рассказывал известный по всей Бурятии Рабдан Чойжилов» [Нацов, 1995, с. 100]. «Культ Николая-угодника был особенно распространен в тех ведомствах, где земледелие получило наибольшее развитие, - среди идинских, аларских, кудинских, тункинских и кабанских бурят» [Михайлов, 1987, с. 191]</w:t>
      </w:r>
    </w:p>
    <w:p w14:paraId="6345E84C" w14:textId="77777777" w:rsidR="00B35AED" w:rsidRPr="00B35AED" w:rsidRDefault="00B35AED" w:rsidP="00B35AED">
      <w:pPr>
        <w:rPr>
          <w:rStyle w:val="21"/>
          <w:color w:val="000000"/>
        </w:rPr>
      </w:pPr>
    </w:p>
    <w:p w14:paraId="0BEDA166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Как видно из исторического обзора публикаций, связанных с Белым старцем, культ Белого старца не был предметом специального исследования, что и определяет недостаточную полноту изученности этого персонажа.</w:t>
      </w:r>
    </w:p>
    <w:p w14:paraId="36558E36" w14:textId="77777777" w:rsidR="00B35AED" w:rsidRPr="00B35AED" w:rsidRDefault="00B35AED" w:rsidP="00B35AED">
      <w:pPr>
        <w:rPr>
          <w:rStyle w:val="21"/>
          <w:color w:val="000000"/>
        </w:rPr>
      </w:pPr>
    </w:p>
    <w:p w14:paraId="0B3D8463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Хронологические рамки исследования. Используемые в исследовании танка и тексты, посвященные Белому старцу, в основном датируются концом XVIII - началом XIX вв., но, принимая во внимание популярность Белого старца в настоящее время, хронологические рамки охватывают период со второй половины XVIII в. до конца XX в.</w:t>
      </w:r>
    </w:p>
    <w:p w14:paraId="520C8A7A" w14:textId="77777777" w:rsidR="00B35AED" w:rsidRPr="00B35AED" w:rsidRDefault="00B35AED" w:rsidP="00B35AED">
      <w:pPr>
        <w:rPr>
          <w:rStyle w:val="21"/>
          <w:color w:val="000000"/>
        </w:rPr>
      </w:pPr>
    </w:p>
    <w:p w14:paraId="46295338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Территориальные рамки исследования. Ареал распространения культа Белого старца охватывает всю этническую Бурятию, Прибайкалье и Забайкалье, а также Монголию. Кроме того, сравнительно-сопоставительный анализ культа позволяет расширить территориальные рамки ареалом расселения предбайкальских бурят.</w:t>
      </w:r>
    </w:p>
    <w:p w14:paraId="3A6A7093" w14:textId="77777777" w:rsidR="00B35AED" w:rsidRPr="00B35AED" w:rsidRDefault="00B35AED" w:rsidP="00B35AED">
      <w:pPr>
        <w:rPr>
          <w:rStyle w:val="21"/>
          <w:color w:val="000000"/>
        </w:rPr>
      </w:pPr>
    </w:p>
    <w:p w14:paraId="206D7A17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Цель и задачи исследования.</w:t>
      </w:r>
    </w:p>
    <w:p w14:paraId="22F19129" w14:textId="77777777" w:rsidR="00B35AED" w:rsidRPr="00B35AED" w:rsidRDefault="00B35AED" w:rsidP="00B35AED">
      <w:pPr>
        <w:rPr>
          <w:rStyle w:val="21"/>
          <w:color w:val="000000"/>
        </w:rPr>
      </w:pPr>
    </w:p>
    <w:p w14:paraId="285A8C57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Целью данной работы является исследование семантики образа Белого</w:t>
      </w:r>
    </w:p>
    <w:p w14:paraId="34C6B328" w14:textId="77777777" w:rsidR="00B35AED" w:rsidRPr="00B35AED" w:rsidRDefault="00B35AED" w:rsidP="00B35AED">
      <w:pPr>
        <w:rPr>
          <w:rStyle w:val="21"/>
          <w:color w:val="000000"/>
        </w:rPr>
      </w:pPr>
    </w:p>
    <w:p w14:paraId="45D3DF4C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старца (на основе его иконографии и текстов) и структурно-функциональных единиц культа Белого старца.</w:t>
      </w:r>
    </w:p>
    <w:p w14:paraId="6C2A314F" w14:textId="77777777" w:rsidR="00B35AED" w:rsidRPr="00B35AED" w:rsidRDefault="00B35AED" w:rsidP="00B35AED">
      <w:pPr>
        <w:rPr>
          <w:rStyle w:val="21"/>
          <w:color w:val="000000"/>
        </w:rPr>
      </w:pPr>
    </w:p>
    <w:p w14:paraId="29B2A793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Комплексное изучение вербального и невербального полей культа Белого старца позволяет представить системную реконструкцию культа и предложить его семантическую интерпретацию.</w:t>
      </w:r>
    </w:p>
    <w:p w14:paraId="45D38041" w14:textId="77777777" w:rsidR="00B35AED" w:rsidRPr="00B35AED" w:rsidRDefault="00B35AED" w:rsidP="00B35AED">
      <w:pPr>
        <w:rPr>
          <w:rStyle w:val="21"/>
          <w:color w:val="000000"/>
        </w:rPr>
      </w:pPr>
    </w:p>
    <w:p w14:paraId="5DEC0CE3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Исходя из поставленных целей, в работе ставятся и решаются следующие задачи:</w:t>
      </w:r>
    </w:p>
    <w:p w14:paraId="43B7410C" w14:textId="77777777" w:rsidR="00B35AED" w:rsidRPr="00B35AED" w:rsidRDefault="00B35AED" w:rsidP="00B35AED">
      <w:pPr>
        <w:rPr>
          <w:rStyle w:val="21"/>
          <w:color w:val="000000"/>
        </w:rPr>
      </w:pPr>
    </w:p>
    <w:p w14:paraId="6847485E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- исследование иконографических изображений Белого старца; выделение архетипичных черт в сюжетах изображений.</w:t>
      </w:r>
    </w:p>
    <w:p w14:paraId="11B02447" w14:textId="77777777" w:rsidR="00B35AED" w:rsidRPr="00B35AED" w:rsidRDefault="00B35AED" w:rsidP="00B35AED">
      <w:pPr>
        <w:rPr>
          <w:rStyle w:val="21"/>
          <w:color w:val="000000"/>
        </w:rPr>
      </w:pPr>
    </w:p>
    <w:p w14:paraId="2D6C8160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- выделение основных функций Белого старца;</w:t>
      </w:r>
    </w:p>
    <w:p w14:paraId="36AC0197" w14:textId="77777777" w:rsidR="00B35AED" w:rsidRPr="00B35AED" w:rsidRDefault="00B35AED" w:rsidP="00B35AED">
      <w:pPr>
        <w:rPr>
          <w:rStyle w:val="21"/>
          <w:color w:val="000000"/>
        </w:rPr>
      </w:pPr>
    </w:p>
    <w:p w14:paraId="7FC5BCCB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- анализ текстов, посвященных культу Белого старца; сравнительное изучение вариантов текста; выявление инвариантных единиц текста;</w:t>
      </w:r>
    </w:p>
    <w:p w14:paraId="5FE8A7C3" w14:textId="77777777" w:rsidR="00B35AED" w:rsidRPr="00B35AED" w:rsidRDefault="00B35AED" w:rsidP="00B35AED">
      <w:pPr>
        <w:rPr>
          <w:rStyle w:val="21"/>
          <w:color w:val="000000"/>
        </w:rPr>
      </w:pPr>
    </w:p>
    <w:p w14:paraId="7B78D2F5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- изучения сюжетных конструкций; реконструкция семантики обряда, посвященного Белому старцу;</w:t>
      </w:r>
    </w:p>
    <w:p w14:paraId="6541E927" w14:textId="77777777" w:rsidR="00B35AED" w:rsidRPr="00B35AED" w:rsidRDefault="00B35AED" w:rsidP="00B35AED">
      <w:pPr>
        <w:rPr>
          <w:rStyle w:val="21"/>
          <w:color w:val="000000"/>
        </w:rPr>
      </w:pPr>
    </w:p>
    <w:p w14:paraId="2C9A6997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- реконструкция наиболее полной синтагматической структуры обрядности, связанной с культом Белого старца;</w:t>
      </w:r>
    </w:p>
    <w:p w14:paraId="3AD19954" w14:textId="77777777" w:rsidR="00B35AED" w:rsidRPr="00B35AED" w:rsidRDefault="00B35AED" w:rsidP="00B35AED">
      <w:pPr>
        <w:rPr>
          <w:rStyle w:val="21"/>
          <w:color w:val="000000"/>
        </w:rPr>
      </w:pPr>
    </w:p>
    <w:p w14:paraId="15F3EC55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- описание ведущих элементов структуры;</w:t>
      </w:r>
    </w:p>
    <w:p w14:paraId="49BE30ED" w14:textId="77777777" w:rsidR="00B35AED" w:rsidRPr="00B35AED" w:rsidRDefault="00B35AED" w:rsidP="00B35AED">
      <w:pPr>
        <w:rPr>
          <w:rStyle w:val="21"/>
          <w:color w:val="000000"/>
        </w:rPr>
      </w:pPr>
    </w:p>
    <w:p w14:paraId="2067C8D8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- исследование этноареальных особенностей распространения культа; выявление вариативности персонажного кода культа, связанной с его ареальностью.</w:t>
      </w:r>
    </w:p>
    <w:p w14:paraId="4890CAA7" w14:textId="77777777" w:rsidR="00B35AED" w:rsidRPr="00B35AED" w:rsidRDefault="00B35AED" w:rsidP="00B35AED">
      <w:pPr>
        <w:rPr>
          <w:rStyle w:val="21"/>
          <w:color w:val="000000"/>
        </w:rPr>
      </w:pPr>
    </w:p>
    <w:p w14:paraId="75BB4DBE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lastRenderedPageBreak/>
        <w:t>Основным объектом исследования являются следующие аспекты, касающиеся культа Белого старца:</w:t>
      </w:r>
    </w:p>
    <w:p w14:paraId="2DA27380" w14:textId="77777777" w:rsidR="00B35AED" w:rsidRPr="00B35AED" w:rsidRDefault="00B35AED" w:rsidP="00B35AED">
      <w:pPr>
        <w:rPr>
          <w:rStyle w:val="21"/>
          <w:color w:val="000000"/>
        </w:rPr>
      </w:pPr>
    </w:p>
    <w:p w14:paraId="4C35CA8B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1. Иконографические изображения Белого старца.</w:t>
      </w:r>
    </w:p>
    <w:p w14:paraId="46A8168E" w14:textId="77777777" w:rsidR="00B35AED" w:rsidRPr="00B35AED" w:rsidRDefault="00B35AED" w:rsidP="00B35AED">
      <w:pPr>
        <w:rPr>
          <w:rStyle w:val="21"/>
          <w:color w:val="000000"/>
        </w:rPr>
      </w:pPr>
    </w:p>
    <w:p w14:paraId="39761A2E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2. Обрядовые тексты, посвященные культу Белого старца. Предметом исследования выступает культурно-семантический</w:t>
      </w:r>
    </w:p>
    <w:p w14:paraId="02D73354" w14:textId="77777777" w:rsidR="00B35AED" w:rsidRPr="00B35AED" w:rsidRDefault="00B35AED" w:rsidP="00B35AED">
      <w:pPr>
        <w:rPr>
          <w:rStyle w:val="21"/>
          <w:color w:val="000000"/>
        </w:rPr>
      </w:pPr>
    </w:p>
    <w:p w14:paraId="14D8BE1D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анализ религиозно-мифологического образа Белого старца, его основных элементов и атрибутов, имеющих не только религиозное, но и семиотическое значение, что отражает характерное для традиционного</w:t>
      </w:r>
    </w:p>
    <w:p w14:paraId="5A021289" w14:textId="77777777" w:rsidR="00B35AED" w:rsidRPr="00B35AED" w:rsidRDefault="00B35AED" w:rsidP="00B35AED">
      <w:pPr>
        <w:rPr>
          <w:rStyle w:val="21"/>
          <w:color w:val="000000"/>
        </w:rPr>
      </w:pPr>
    </w:p>
    <w:p w14:paraId="1C8E04DD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общества единство практического и символического.</w:t>
      </w:r>
    </w:p>
    <w:p w14:paraId="0F5D45C4" w14:textId="77777777" w:rsidR="00B35AED" w:rsidRPr="00B35AED" w:rsidRDefault="00B35AED" w:rsidP="00B35AED">
      <w:pPr>
        <w:rPr>
          <w:rStyle w:val="21"/>
          <w:color w:val="000000"/>
        </w:rPr>
      </w:pPr>
    </w:p>
    <w:p w14:paraId="084A1B84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Методологическая и теоретическая основа исследования.</w:t>
      </w:r>
    </w:p>
    <w:p w14:paraId="1E0E49FB" w14:textId="77777777" w:rsidR="00B35AED" w:rsidRPr="00B35AED" w:rsidRDefault="00B35AED" w:rsidP="00B35AED">
      <w:pPr>
        <w:rPr>
          <w:rStyle w:val="21"/>
          <w:color w:val="000000"/>
        </w:rPr>
      </w:pPr>
    </w:p>
    <w:p w14:paraId="2538F069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Соединение методов знакового анализа культуры с ее традиционным этнографическим изучением представляет собой пример познания объективной действительности на стыке ряда научных дисциплин и дает возможность планомерного накопления и обобщения конкретного эмпирического материала. Расширение круга эмпирических данных, в свою очередь, способствует получению более полной картины этнической специфики культуры в разные периоды и на различных уровнях ее функционирования.</w:t>
      </w:r>
    </w:p>
    <w:p w14:paraId="146BB7E6" w14:textId="77777777" w:rsidR="00B35AED" w:rsidRPr="00B35AED" w:rsidRDefault="00B35AED" w:rsidP="00B35AED">
      <w:pPr>
        <w:rPr>
          <w:rStyle w:val="21"/>
          <w:color w:val="000000"/>
        </w:rPr>
      </w:pPr>
    </w:p>
    <w:p w14:paraId="037ABE89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В работе используются методы, применяющиеся в историко-культурных исследованиях: описательный, типологический, семиотическое рассмотрение образа Белого старца, выделение элементов и их интерпретация в синтагматической структуре культовой обрядности. Перспективным методом исследования является структурно-функциональный метод.</w:t>
      </w:r>
    </w:p>
    <w:p w14:paraId="16EC484B" w14:textId="77777777" w:rsidR="00B35AED" w:rsidRPr="00B35AED" w:rsidRDefault="00B35AED" w:rsidP="00B35AED">
      <w:pPr>
        <w:rPr>
          <w:rStyle w:val="21"/>
          <w:color w:val="000000"/>
        </w:rPr>
      </w:pPr>
    </w:p>
    <w:p w14:paraId="019E1368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 xml:space="preserve">При исследовании историко-генетических истоков представлений, касающихся культа Белого старца, привлекается историко-сравнительный и семантический </w:t>
      </w:r>
      <w:r w:rsidRPr="00B35AED">
        <w:rPr>
          <w:rStyle w:val="21"/>
          <w:color w:val="000000"/>
        </w:rPr>
        <w:lastRenderedPageBreak/>
        <w:t>анализ (использовались работы М. Элиаде, Е.М. Мелетинского, К.М. Герасимовой, Т.Д. Скрынниковой).</w:t>
      </w:r>
    </w:p>
    <w:p w14:paraId="285B2C10" w14:textId="77777777" w:rsidR="00B35AED" w:rsidRPr="00B35AED" w:rsidRDefault="00B35AED" w:rsidP="00B35AED">
      <w:pPr>
        <w:rPr>
          <w:rStyle w:val="21"/>
          <w:color w:val="000000"/>
        </w:rPr>
      </w:pPr>
    </w:p>
    <w:p w14:paraId="4CB62CE4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Отнесение одного и того же явления к различным классам позволяет выходить на более широкие обобщения, где сходные факты обнаруживаются в культуре других народов. В исследовании мы опирались на работы структурно-типологического направления как опыт морфологического анализа текста (работы Е.С. Новик, В.Я. Проппа).</w:t>
      </w:r>
    </w:p>
    <w:p w14:paraId="03E50C53" w14:textId="77777777" w:rsidR="00B35AED" w:rsidRPr="00B35AED" w:rsidRDefault="00B35AED" w:rsidP="00B35AED">
      <w:pPr>
        <w:rPr>
          <w:rStyle w:val="21"/>
          <w:color w:val="000000"/>
        </w:rPr>
      </w:pPr>
    </w:p>
    <w:p w14:paraId="05166DB9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В своей работе мы старались использовать новый подход в изучении бурятской культуры путем выявления дифференцирующих признаков, что способствует выделению общностей более широких, че*м этнические.</w:t>
      </w:r>
    </w:p>
    <w:p w14:paraId="487C1412" w14:textId="77777777" w:rsidR="00B35AED" w:rsidRPr="00B35AED" w:rsidRDefault="00B35AED" w:rsidP="00B35AED">
      <w:pPr>
        <w:rPr>
          <w:rStyle w:val="21"/>
          <w:color w:val="000000"/>
        </w:rPr>
      </w:pPr>
    </w:p>
    <w:p w14:paraId="5B1AC36A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ю</w:t>
      </w:r>
    </w:p>
    <w:p w14:paraId="2CC7A149" w14:textId="77777777" w:rsidR="00B35AED" w:rsidRPr="00B35AED" w:rsidRDefault="00B35AED" w:rsidP="00B35AED">
      <w:pPr>
        <w:rPr>
          <w:rStyle w:val="21"/>
          <w:color w:val="000000"/>
        </w:rPr>
      </w:pPr>
    </w:p>
    <w:p w14:paraId="018336F4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Источниковая база исследования. Исследование выполнено на следующих группах источников:</w:t>
      </w:r>
    </w:p>
    <w:p w14:paraId="21DFE26B" w14:textId="77777777" w:rsidR="00B35AED" w:rsidRPr="00B35AED" w:rsidRDefault="00B35AED" w:rsidP="00B35AED">
      <w:pPr>
        <w:rPr>
          <w:rStyle w:val="21"/>
          <w:color w:val="000000"/>
        </w:rPr>
      </w:pPr>
    </w:p>
    <w:p w14:paraId="24FDEA0E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- работы зарубежных исследователей А. Мостэра (Mostaert A.), H. Хайссига (Heissig W.), содержащие фрагментарные материалы по культу Белого старца.</w:t>
      </w:r>
    </w:p>
    <w:p w14:paraId="3C08EF7E" w14:textId="77777777" w:rsidR="00B35AED" w:rsidRPr="00B35AED" w:rsidRDefault="00B35AED" w:rsidP="00B35AED">
      <w:pPr>
        <w:rPr>
          <w:rStyle w:val="21"/>
          <w:color w:val="000000"/>
        </w:rPr>
      </w:pPr>
    </w:p>
    <w:p w14:paraId="3DD89325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- фактическим материалом послужили работы исследователей бурятской истории и культуры Т.Н. Потанина, Н. Поппе, М.Н. Хангалова, Г.Д. Нацова, Н.Л. Герасимовой, К.М. Жуковской, Г.Р. Галдановой.</w:t>
      </w:r>
    </w:p>
    <w:p w14:paraId="3891D6D9" w14:textId="77777777" w:rsidR="00B35AED" w:rsidRPr="00B35AED" w:rsidRDefault="00B35AED" w:rsidP="00B35AED">
      <w:pPr>
        <w:rPr>
          <w:rStyle w:val="21"/>
          <w:color w:val="000000"/>
        </w:rPr>
      </w:pPr>
    </w:p>
    <w:p w14:paraId="4DEC0598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 xml:space="preserve">- архивные источники: фонды музея истории Бурятии им. М.Н. Хангалова, содержащие 12 разновременных иконографических матриц изображения Белого старца. Из них 5 живописных изображений, относящихся к XVIII в., 6 скульптурных изображений конца XIX в., выполненных из глины, папье-маше и дерева, а также маска выполненная из папье-маше и костюм Белого старца мистерии цам XIX </w:t>
      </w:r>
      <w:proofErr w:type="gramStart"/>
      <w:r w:rsidRPr="00B35AED">
        <w:rPr>
          <w:rStyle w:val="21"/>
          <w:color w:val="000000"/>
        </w:rPr>
        <w:t>в..</w:t>
      </w:r>
      <w:proofErr w:type="gramEnd"/>
    </w:p>
    <w:p w14:paraId="729F6BFC" w14:textId="77777777" w:rsidR="00B35AED" w:rsidRPr="00B35AED" w:rsidRDefault="00B35AED" w:rsidP="00B35AED">
      <w:pPr>
        <w:rPr>
          <w:rStyle w:val="21"/>
          <w:color w:val="000000"/>
        </w:rPr>
      </w:pPr>
    </w:p>
    <w:p w14:paraId="68FEA598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lastRenderedPageBreak/>
        <w:t>- архивные источники рукописного фонда СПБФ ИВ АН РФ, где хранится 19 сочинений, посвященных культу Белого старца. Из них 12 рукописей на монгольском языке, 6 на ойратском и 1 ксилограф на тибетском. В своей работе мы опираемся на тексты, имеющие форму канонических сутр, но носящие монгольские названия: 1) Cayan ebugen - й nerebu sudur orusibai. (Колл. 73 -С 117 РФСПБФ ИВ РАН); 2) Сауап ebugen - й sudur (Колл. Jahrig-a Q 372 РФСПБФ ИВ РАН).</w:t>
      </w:r>
    </w:p>
    <w:p w14:paraId="0C23AC96" w14:textId="77777777" w:rsidR="00B35AED" w:rsidRPr="00B35AED" w:rsidRDefault="00B35AED" w:rsidP="00B35AED">
      <w:pPr>
        <w:rPr>
          <w:rStyle w:val="21"/>
          <w:color w:val="000000"/>
        </w:rPr>
      </w:pPr>
    </w:p>
    <w:p w14:paraId="4FA0AD57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 xml:space="preserve">- обширная группа источников привлекалась в целях выявления образа Белого старца в концептуальной картине мира, определения его ритуальной и функциональной значимости. Теоретическая и специальная литература, посвященная символической культуре в целом: М. Элиаде, </w:t>
      </w:r>
      <w:proofErr w:type="gramStart"/>
      <w:r w:rsidRPr="00B35AED">
        <w:rPr>
          <w:rStyle w:val="21"/>
          <w:color w:val="000000"/>
        </w:rPr>
        <w:t>В .Я</w:t>
      </w:r>
      <w:proofErr w:type="gramEnd"/>
      <w:r w:rsidRPr="00B35AED">
        <w:rPr>
          <w:rStyle w:val="21"/>
          <w:color w:val="000000"/>
        </w:rPr>
        <w:t xml:space="preserve"> Проппа, А.К. Байбурина, Т.Д. Скрынниковой.</w:t>
      </w:r>
    </w:p>
    <w:p w14:paraId="6226BAF2" w14:textId="77777777" w:rsidR="00B35AED" w:rsidRPr="00B35AED" w:rsidRDefault="00B35AED" w:rsidP="00B35AED">
      <w:pPr>
        <w:rPr>
          <w:rStyle w:val="21"/>
          <w:color w:val="000000"/>
        </w:rPr>
      </w:pPr>
    </w:p>
    <w:p w14:paraId="02DEB5AD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Научная новизна исследования. В работе показывается многообразие подходов в изучении традиционного культа предков, и</w:t>
      </w:r>
    </w:p>
    <w:p w14:paraId="34EC6692" w14:textId="77777777" w:rsidR="00B35AED" w:rsidRPr="00B35AED" w:rsidRDefault="00B35AED" w:rsidP="00B35AED">
      <w:pPr>
        <w:rPr>
          <w:rStyle w:val="21"/>
          <w:color w:val="000000"/>
        </w:rPr>
      </w:pPr>
    </w:p>
    <w:p w14:paraId="6C27B5C5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и</w:t>
      </w:r>
    </w:p>
    <w:p w14:paraId="4A754964" w14:textId="77777777" w:rsidR="00B35AED" w:rsidRPr="00B35AED" w:rsidRDefault="00B35AED" w:rsidP="00B35AED">
      <w:pPr>
        <w:rPr>
          <w:rStyle w:val="21"/>
          <w:color w:val="000000"/>
        </w:rPr>
      </w:pPr>
    </w:p>
    <w:p w14:paraId="108D60DD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открываются новые малоисследованные его аспекты. Впервые обобщены и систематизированы этнографические и архивные материалы, касающиеся культа Белого старца. Приведена наиболее полная типология изображений Белого старца; выявлены архетипичные черты данного персонажа. Представлены рукописные старомонгольские тексты, посвященные культу Белого старца и их переводы; выявлены инвариантные единицы текста.</w:t>
      </w:r>
    </w:p>
    <w:p w14:paraId="1AC9C877" w14:textId="77777777" w:rsidR="00B35AED" w:rsidRPr="00B35AED" w:rsidRDefault="00B35AED" w:rsidP="00B35AED">
      <w:pPr>
        <w:rPr>
          <w:rStyle w:val="21"/>
          <w:color w:val="000000"/>
        </w:rPr>
      </w:pPr>
    </w:p>
    <w:p w14:paraId="4A1C5053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Впервые предложен семантический анализ иконографии и текстов, посвященных Белому старцу: семантические, структурные, функциональные и типологические аспекты культа исследовались в связи с верованиями, семейно-бытовыми обрядами не только бурятской, но и тюрко-монгольской культурной традицией.</w:t>
      </w:r>
    </w:p>
    <w:p w14:paraId="3B426ADA" w14:textId="77777777" w:rsidR="00B35AED" w:rsidRPr="00B35AED" w:rsidRDefault="00B35AED" w:rsidP="00B35AED">
      <w:pPr>
        <w:rPr>
          <w:rStyle w:val="21"/>
          <w:color w:val="000000"/>
        </w:rPr>
      </w:pPr>
    </w:p>
    <w:p w14:paraId="7E09F9D8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 xml:space="preserve">Предлагаемое исследование является первым опытом полного комплексного изучения культа Белого старца с привлечением материалов разных наук: теории и истории культуры, этнографии, мифологии, фольклористики, археологии, </w:t>
      </w:r>
      <w:r w:rsidRPr="00B35AED">
        <w:rPr>
          <w:rStyle w:val="21"/>
          <w:color w:val="000000"/>
        </w:rPr>
        <w:lastRenderedPageBreak/>
        <w:t>истории не только бурят, но и широкого круга народов региона Центральной Азии, Сибири, Восточной Европы, Средней Азии и Кавказа.</w:t>
      </w:r>
    </w:p>
    <w:p w14:paraId="5FC2CCB3" w14:textId="77777777" w:rsidR="00B35AED" w:rsidRPr="00B35AED" w:rsidRDefault="00B35AED" w:rsidP="00B35AED">
      <w:pPr>
        <w:rPr>
          <w:rStyle w:val="21"/>
          <w:color w:val="000000"/>
        </w:rPr>
      </w:pPr>
    </w:p>
    <w:p w14:paraId="4F33EB55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Апробация и практическое значение работы. Основные идеи исследования культа Белого старца у бурят, его иконографического образа и вербального компонента культа, изложены в 5 научных публикациях.</w:t>
      </w:r>
    </w:p>
    <w:p w14:paraId="15D802D5" w14:textId="77777777" w:rsidR="00B35AED" w:rsidRPr="00B35AED" w:rsidRDefault="00B35AED" w:rsidP="00B35AED">
      <w:pPr>
        <w:rPr>
          <w:rStyle w:val="21"/>
          <w:color w:val="000000"/>
        </w:rPr>
      </w:pPr>
    </w:p>
    <w:p w14:paraId="1AF16EE3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Отдельные положения диссертации были изложены в виде докладов на заседаниях II Международного научного симпозиума «Традиционный фольклор в полиэтнических странах» - Улан-Удэ (1998 г.), на региональной археолого-этнографической конференции «История, традиции, культура» - Улан-Удэ (1998 г.), на научно-практической конференции в Центрально-Европейском университете (CARA - CEU) — Будапешт (2001 г.).</w:t>
      </w:r>
    </w:p>
    <w:p w14:paraId="3B37B536" w14:textId="77777777" w:rsidR="00B35AED" w:rsidRPr="00B35AED" w:rsidRDefault="00B35AED" w:rsidP="00B35AED">
      <w:pPr>
        <w:rPr>
          <w:rStyle w:val="21"/>
          <w:color w:val="000000"/>
        </w:rPr>
      </w:pPr>
    </w:p>
    <w:p w14:paraId="632F9BAD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12</w:t>
      </w:r>
    </w:p>
    <w:p w14:paraId="34742B7E" w14:textId="77777777" w:rsidR="00B35AED" w:rsidRPr="00B35AED" w:rsidRDefault="00B35AED" w:rsidP="00B35AED">
      <w:pPr>
        <w:rPr>
          <w:rStyle w:val="21"/>
          <w:color w:val="000000"/>
        </w:rPr>
      </w:pPr>
    </w:p>
    <w:p w14:paraId="67B54CF9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В своей работе мы стремились подойти к решению стоящей перед нами задачи на путях выявления возможностей этнографического изучения знаковых средств культуры.</w:t>
      </w:r>
    </w:p>
    <w:p w14:paraId="3156E23F" w14:textId="77777777" w:rsidR="00B35AED" w:rsidRPr="00B35AED" w:rsidRDefault="00B35AED" w:rsidP="00B35AED">
      <w:pPr>
        <w:rPr>
          <w:rStyle w:val="21"/>
          <w:color w:val="000000"/>
        </w:rPr>
      </w:pPr>
    </w:p>
    <w:p w14:paraId="6D32530A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Практическую значимость работа приобретает, исходя из насущных проблем возрождения национальной культуры, приобретшими особое положение в последнее десятилетие. На фоне возрастающей роли национального самосознания Белый старец приобретает черты покровителя всего бурятского народа, исследование его культа восполняет имеющиеся пробелы в изучении традиционной культуры в учебно-образовательных учреждениях, являющихся основным полем деятельности по национально-культурному возрождению. В связи с чем, работа открывает широкую перспективу для дальнейших исследований в области этно-и культурогенеза народов Центральной Азии, искусствоведении, истории и имеют научное значение для сравнительно-исторических и типологических исследований по культуре народов региона.</w:t>
      </w:r>
    </w:p>
    <w:p w14:paraId="3EA8A3C3" w14:textId="77777777" w:rsidR="00B35AED" w:rsidRPr="00B35AED" w:rsidRDefault="00B35AED" w:rsidP="00B35AED">
      <w:pPr>
        <w:rPr>
          <w:rStyle w:val="21"/>
          <w:color w:val="000000"/>
        </w:rPr>
      </w:pPr>
    </w:p>
    <w:p w14:paraId="669F56DD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Структура работы. Диссертация состоит из введения, трех глав, заключения, двух приложений и списка литературы.</w:t>
      </w:r>
    </w:p>
    <w:p w14:paraId="09D45320" w14:textId="77777777" w:rsidR="00B35AED" w:rsidRPr="00B35AED" w:rsidRDefault="00B35AED" w:rsidP="00B35AED">
      <w:pPr>
        <w:rPr>
          <w:rStyle w:val="21"/>
          <w:color w:val="000000"/>
        </w:rPr>
      </w:pPr>
    </w:p>
    <w:p w14:paraId="3185A940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13</w:t>
      </w:r>
    </w:p>
    <w:p w14:paraId="6FBABFAF" w14:textId="77777777" w:rsidR="00B35AED" w:rsidRPr="00B35AED" w:rsidRDefault="00B35AED" w:rsidP="00B35AED">
      <w:pPr>
        <w:rPr>
          <w:rStyle w:val="21"/>
          <w:color w:val="000000"/>
        </w:rPr>
      </w:pPr>
    </w:p>
    <w:p w14:paraId="6A5888B2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ГЛАВА I.</w:t>
      </w:r>
    </w:p>
    <w:p w14:paraId="6180F2B3" w14:textId="77777777" w:rsidR="00B35AED" w:rsidRPr="00B35AED" w:rsidRDefault="00B35AED" w:rsidP="00B35AED">
      <w:pPr>
        <w:rPr>
          <w:rStyle w:val="21"/>
          <w:color w:val="000000"/>
        </w:rPr>
      </w:pPr>
    </w:p>
    <w:p w14:paraId="2AEB954B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Иконография Белого старца. §1.1. Основные характеристики Белого старца.</w:t>
      </w:r>
    </w:p>
    <w:p w14:paraId="2ACB370A" w14:textId="77777777" w:rsidR="00B35AED" w:rsidRPr="00B35AED" w:rsidRDefault="00B35AED" w:rsidP="00B35AED">
      <w:pPr>
        <w:rPr>
          <w:rStyle w:val="21"/>
          <w:color w:val="000000"/>
        </w:rPr>
      </w:pPr>
    </w:p>
    <w:p w14:paraId="510B3779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Белый старец (Сагаан убген - Cagaan ebugen) является одним из самых распространенных фольклорных образов монголо-язычных народов. Его фольклорность подтверждает то, что, несмотря на включение его в буддийский пантеон, отсутствует какое-либо упоминание его имени в канонических сочинениях, на, что обратил внимание еще В. Хайссиг [Хайссиг, 1973, с. 172].</w:t>
      </w:r>
    </w:p>
    <w:p w14:paraId="365C09AE" w14:textId="77777777" w:rsidR="00B35AED" w:rsidRPr="00B35AED" w:rsidRDefault="00B35AED" w:rsidP="00B35AED">
      <w:pPr>
        <w:rPr>
          <w:rStyle w:val="21"/>
          <w:color w:val="000000"/>
        </w:rPr>
      </w:pPr>
    </w:p>
    <w:p w14:paraId="03EC2132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Как показывает уже само имя — Белый старец, он представляется и появляется в молитвах и призываниях монголов, всегда в форме старого человека, одетого в белое, с белыми волосами и бородой, который опирается на посох с навершием дракона. Аналогична его иконография и на танка (см. приложение 1).</w:t>
      </w:r>
    </w:p>
    <w:p w14:paraId="14C22B7F" w14:textId="77777777" w:rsidR="00B35AED" w:rsidRPr="00B35AED" w:rsidRDefault="00B35AED" w:rsidP="00B35AED">
      <w:pPr>
        <w:rPr>
          <w:rStyle w:val="21"/>
          <w:color w:val="000000"/>
        </w:rPr>
      </w:pPr>
    </w:p>
    <w:p w14:paraId="780B60AE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В мифологии монгольских народов Белый старец входит в состав хозяев (эдженов) земли, их глава. У монголов и бурят он именовался Сагаан убген (Cagan ebugen) - Белый старец. На его предковость в добуддийских верованиях монгольских народов указывают как монгольский термин «ebugen», который означает старик, старейшина, но многими исследователями интерпретируется как «родовой предок», «родоначальник». Старший в роде у монголов пользовался особыми правами и был по-особому связан с родовым культом. Старик - предок являлся гарантом благополучия почитавших его потомков.</w:t>
      </w:r>
    </w:p>
    <w:p w14:paraId="6788E03B" w14:textId="77777777" w:rsidR="00B35AED" w:rsidRPr="00B35AED" w:rsidRDefault="00B35AED" w:rsidP="00B35AED">
      <w:pPr>
        <w:rPr>
          <w:rStyle w:val="21"/>
          <w:color w:val="000000"/>
        </w:rPr>
      </w:pPr>
    </w:p>
    <w:p w14:paraId="090F1C5E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Наименование «cagan» (сагаан) - «белый», «седовласый», «верховный», «почтенный» - подчеркивает, как и термин эбугэн, особую</w:t>
      </w:r>
    </w:p>
    <w:p w14:paraId="23BFE8F7" w14:textId="77777777" w:rsidR="00B35AED" w:rsidRPr="00B35AED" w:rsidRDefault="00B35AED" w:rsidP="00B35AED">
      <w:pPr>
        <w:rPr>
          <w:rStyle w:val="21"/>
          <w:color w:val="000000"/>
        </w:rPr>
      </w:pPr>
    </w:p>
    <w:p w14:paraId="145902A8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14</w:t>
      </w:r>
    </w:p>
    <w:p w14:paraId="35C79FFA" w14:textId="77777777" w:rsidR="00B35AED" w:rsidRPr="00B35AED" w:rsidRDefault="00B35AED" w:rsidP="00B35AED">
      <w:pPr>
        <w:rPr>
          <w:rStyle w:val="21"/>
          <w:color w:val="000000"/>
        </w:rPr>
      </w:pPr>
    </w:p>
    <w:p w14:paraId="46511575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lastRenderedPageBreak/>
        <w:t xml:space="preserve">сакральность персонажа. В данном случае, определение «белый» указывает на то, что Белый старец, </w:t>
      </w:r>
      <w:proofErr w:type="gramStart"/>
      <w:r w:rsidRPr="00B35AED">
        <w:rPr>
          <w:rStyle w:val="21"/>
          <w:color w:val="000000"/>
        </w:rPr>
        <w:t>- это</w:t>
      </w:r>
      <w:proofErr w:type="gramEnd"/>
      <w:r w:rsidRPr="00B35AED">
        <w:rPr>
          <w:rStyle w:val="21"/>
          <w:color w:val="000000"/>
        </w:rPr>
        <w:t xml:space="preserve"> добрый, благодетельный хозяин земли, родовой предок, покровитель.</w:t>
      </w:r>
    </w:p>
    <w:p w14:paraId="2FB108F7" w14:textId="77777777" w:rsidR="00B35AED" w:rsidRPr="00B35AED" w:rsidRDefault="00B35AED" w:rsidP="00B35AED">
      <w:pPr>
        <w:rPr>
          <w:rStyle w:val="21"/>
          <w:color w:val="000000"/>
        </w:rPr>
      </w:pPr>
    </w:p>
    <w:p w14:paraId="35B1AEF1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В целом, Белый старец соответствует монгольской традиции, то есть восточной части монголоязычного мира, где главным исполнителем обрядов, обычно выступал старейшина рода.</w:t>
      </w:r>
    </w:p>
    <w:p w14:paraId="7C912AC4" w14:textId="77777777" w:rsidR="00B35AED" w:rsidRPr="00B35AED" w:rsidRDefault="00B35AED" w:rsidP="00B35AED">
      <w:pPr>
        <w:rPr>
          <w:rStyle w:val="21"/>
          <w:color w:val="000000"/>
        </w:rPr>
      </w:pPr>
    </w:p>
    <w:p w14:paraId="68228B86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В любом традиционном обществе человек, доживший до преклонного возраста, последние годы проводил в новом статусе. Старик-хранитель жизненного опыта, как бы переходил в категорию предков. Это подтверждается тем, что по верованиям бурят только «умершие естественной смертью уходят к предкам, а те, у которых души были похищены посланцами Эрлик-хана (т.е. умершие раньше положенного срока), попадают в царство Эрлик-хана» [Петри, 1928, с.78]. Завершающие земной путь старики / предки становились причастными к плодородию иного / природного мира. Неспособные к реальному воспроизводству, они, вероятно, понимались как носители (или распорядители) некой сакральной рождающей потенции. Примером может послужить, часто упоминаемый в литературе «суд старух», бытовавший у унгинских бурят. Схожее отношение к предкам существовало и у древних славян «праведные родители, умершие своей смертью уходят в землю и становятся ею, сливаются с природными стихиями, от их благорасположения к живым зависят в дальнейшем и плодородие земли и обилие осадков» [Топорков, 1993, с. 14].</w:t>
      </w:r>
    </w:p>
    <w:p w14:paraId="104F8A4B" w14:textId="77777777" w:rsidR="00B35AED" w:rsidRPr="00B35AED" w:rsidRDefault="00B35AED" w:rsidP="00B35AED">
      <w:pPr>
        <w:rPr>
          <w:rStyle w:val="21"/>
          <w:color w:val="000000"/>
        </w:rPr>
      </w:pPr>
    </w:p>
    <w:p w14:paraId="56792753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Перенесение на старика функций предка, во многом предопределило своеобразие данной социальной роли. Очевидно, что в традиционном обществе смысл понятия \'старик\' не сводился к \'старому\' человеку, а значил первый, старший. Так, «у древних славян, когда старый человек обозначался словом \'ветхий\', корень \'стар\', - как ни странно, обозначал</w:t>
      </w:r>
    </w:p>
    <w:p w14:paraId="00E69152" w14:textId="77777777" w:rsidR="00B35AED" w:rsidRPr="00B35AED" w:rsidRDefault="00B35AED" w:rsidP="00B35AED">
      <w:pPr>
        <w:rPr>
          <w:rStyle w:val="21"/>
          <w:color w:val="000000"/>
        </w:rPr>
      </w:pPr>
    </w:p>
    <w:p w14:paraId="28619510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15</w:t>
      </w:r>
    </w:p>
    <w:p w14:paraId="42A048FA" w14:textId="77777777" w:rsidR="00B35AED" w:rsidRPr="00B35AED" w:rsidRDefault="00B35AED" w:rsidP="00B35AED">
      <w:pPr>
        <w:rPr>
          <w:rStyle w:val="21"/>
          <w:color w:val="000000"/>
        </w:rPr>
      </w:pPr>
    </w:p>
    <w:p w14:paraId="1A1C6CB6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человека, имеющего силу, крепкого, большого. \'Старый\' — это старший в роде, то который в случае надобности становился первым» [Колесов, 1969, с.89].</w:t>
      </w:r>
    </w:p>
    <w:p w14:paraId="4F8341A8" w14:textId="77777777" w:rsidR="00B35AED" w:rsidRPr="00B35AED" w:rsidRDefault="00B35AED" w:rsidP="00B35AED">
      <w:pPr>
        <w:rPr>
          <w:rStyle w:val="21"/>
          <w:color w:val="000000"/>
        </w:rPr>
      </w:pPr>
    </w:p>
    <w:p w14:paraId="797AA511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Близость стариков к миру предков и духов в тюркской традиции осознается совершенно отчетливо. «Между этими понятиями в лексике ставится знак приблизительного равенства: обеке (алт. диалект) - \'предок\'; обогон — \'старик\', \'муж\'; ада обоголор — \'предки\', \'отцы и деды\'» [Вербицкий, 1884, с. 226]. В традиционном мировоззрении монголоязычных народов произошла «трансформация значения слова на противоположное, и ада превращается в \'злого духа\'» [Манжигеев, 1978, с. .13]. В бурятском языке \'\'ада\'\' в переводе означает духи. В данном случае, амбивалентность заложена изначально, так как реализуются оппозиции \'свой - чужой\', \'добрый - злой\'.</w:t>
      </w:r>
    </w:p>
    <w:p w14:paraId="711B719D" w14:textId="77777777" w:rsidR="00B35AED" w:rsidRPr="00B35AED" w:rsidRDefault="00B35AED" w:rsidP="00B35AED">
      <w:pPr>
        <w:rPr>
          <w:rStyle w:val="21"/>
          <w:color w:val="000000"/>
        </w:rPr>
      </w:pPr>
    </w:p>
    <w:p w14:paraId="44E2785D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Обрядовая роль старшего в роде была ведущей во многих моментах обрядовой практики. Целый ряд особенностей поведения главного исполнителя обряда определялся сакральной ролью этого действующего лица, который вступал в контакт с мифологическими персонажами. «Пожилой человек (= старик, старейшина, глава рода, правитель, знаток обычаев) — такой семантический ряд предполагается традиционной культурой» [Скрынникова, 1997, с. 131]. О совпадении в прошлом ролей \'старика\' и \'правителя\', т.е. об их нерасчлененности свидетельствует множество фактов. Так, из сообщения Г.Д. Нацова, у бурят ведущими свадьбы были именно старики: «На расстоянии примерно одного километра от юрты, где должен был остановиться свадебный кортеж, его встречали один или два старика (курсив мой - А.Э.) с угощением — головой барана и водкой. Свадебный кортеж проезжал мимо, а его ведущий (также старик) надменно выговаривал, \"Что за люди стоят на пути, уходите прочь с дороги, не то вас кони затопчут\". Один из</w:t>
      </w:r>
    </w:p>
    <w:p w14:paraId="3F306A04" w14:textId="77777777" w:rsidR="00B35AED" w:rsidRPr="00B35AED" w:rsidRDefault="00B35AED" w:rsidP="00B35AED">
      <w:pPr>
        <w:rPr>
          <w:rStyle w:val="21"/>
          <w:color w:val="000000"/>
        </w:rPr>
      </w:pPr>
    </w:p>
    <w:p w14:paraId="3F5FFA50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16</w:t>
      </w:r>
    </w:p>
    <w:p w14:paraId="6012A740" w14:textId="77777777" w:rsidR="00B35AED" w:rsidRPr="00B35AED" w:rsidRDefault="00B35AED" w:rsidP="00B35AED">
      <w:pPr>
        <w:rPr>
          <w:rStyle w:val="21"/>
          <w:color w:val="000000"/>
        </w:rPr>
      </w:pPr>
    </w:p>
    <w:p w14:paraId="46A73A6F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встречающих стариков говорил в ответ: \"Дорогие путники, спешивайтесь здесь, мы - кормчие на море, проводники на земле\"» [Нацов, 1995, с. 24]. Также, по сведениям М. Н. Хангалова, «в старину во время проведения моления \'гал тайха\', выбирали трех старух и одного старика, которого называли Абага - дядя. Он сидел на самом почетном месте» [Хангалов, тетрадь, с. 163]. В обряде моления духам гор у тункинских бурят, «обрядовые действия совершали девять стариков, один из которых был главным. Он произносил текст обращения к божествам, ему вторили остальные, брызгали молоком, чаем, маслом» [Галданова, 1987, с.32].</w:t>
      </w:r>
    </w:p>
    <w:p w14:paraId="18799BA7" w14:textId="77777777" w:rsidR="00B35AED" w:rsidRPr="00B35AED" w:rsidRDefault="00B35AED" w:rsidP="00B35AED">
      <w:pPr>
        <w:rPr>
          <w:rStyle w:val="21"/>
          <w:color w:val="000000"/>
        </w:rPr>
      </w:pPr>
    </w:p>
    <w:p w14:paraId="0C551BA8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Именно старики хорошо помнят все, что касается общественных обрядов, жертвоприношений, так как «важнейшие, с точки зрения традиционного сознания, общественные обряды выполняли правители, старейшины, старики, чья сакральная деятельность определяется их потестарным сакральным статусом и обеспечивается их бытием в качестве сакрального центра» [Скрынникова, 1997, с. 131]. Следует отметить, что информаторами для исследователей-этнографов, как правило, служат пожилые люди.</w:t>
      </w:r>
    </w:p>
    <w:p w14:paraId="3812A22C" w14:textId="77777777" w:rsidR="00B35AED" w:rsidRPr="00B35AED" w:rsidRDefault="00B35AED" w:rsidP="00B35AED">
      <w:pPr>
        <w:rPr>
          <w:rStyle w:val="21"/>
          <w:color w:val="000000"/>
        </w:rPr>
      </w:pPr>
    </w:p>
    <w:p w14:paraId="3DE436EB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Не исключено, что спектр социальной роли \'стариков древности был шире и разнообразнее, чем \'шаман\'\'. Это подтверждается тем, что в бурятском шаманизме допускалось существование \'случайных\' шаманов. Ими становились люди малоспособные, сделавшиеся заклинателями уже в пожилом возрасте. Такими людьми, как писал В.М. Михайловский, «по их невежеству руководят, назначенные с этой целью, знающие обряды и молитвы старики» [Михайловский, 1892, с.91].</w:t>
      </w:r>
    </w:p>
    <w:p w14:paraId="771BB367" w14:textId="77777777" w:rsidR="00B35AED" w:rsidRPr="00B35AED" w:rsidRDefault="00B35AED" w:rsidP="00B35AED">
      <w:pPr>
        <w:rPr>
          <w:rStyle w:val="21"/>
          <w:color w:val="000000"/>
        </w:rPr>
      </w:pPr>
    </w:p>
    <w:p w14:paraId="7CBE750B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Вместе с тем, в статусе старика есть нечто такое, что закономерно отличает его от шамана, правителя. Дело в том, что старик является хранителем не только сакрального, но, прежде всего рационального общественно-значимого опыта коллектива. В старике воплощается</w:t>
      </w:r>
    </w:p>
    <w:p w14:paraId="319D264D" w14:textId="77777777" w:rsidR="00B35AED" w:rsidRPr="00B35AED" w:rsidRDefault="00B35AED" w:rsidP="00B35AED">
      <w:pPr>
        <w:rPr>
          <w:rStyle w:val="21"/>
          <w:color w:val="000000"/>
        </w:rPr>
      </w:pPr>
    </w:p>
    <w:p w14:paraId="74D322D3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>17</w:t>
      </w:r>
    </w:p>
    <w:p w14:paraId="62EBE419" w14:textId="77777777" w:rsidR="00B35AED" w:rsidRPr="00B35AED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ab/>
      </w:r>
      <w:r w:rsidRPr="00B35AED">
        <w:rPr>
          <w:rStyle w:val="21"/>
          <w:color w:val="000000"/>
        </w:rPr>
        <w:tab/>
      </w:r>
    </w:p>
    <w:p w14:paraId="4F1CB077" w14:textId="51F08280" w:rsidR="009B6687" w:rsidRDefault="00B35AED" w:rsidP="00B35AED">
      <w:pPr>
        <w:rPr>
          <w:rStyle w:val="21"/>
          <w:color w:val="000000"/>
        </w:rPr>
      </w:pPr>
      <w:r w:rsidRPr="00B35AED">
        <w:rPr>
          <w:rStyle w:val="21"/>
          <w:color w:val="000000"/>
        </w:rPr>
        <w:tab/>
        <w:t>Список литературы</w:t>
      </w:r>
    </w:p>
    <w:p w14:paraId="12CB39BA" w14:textId="466677FB" w:rsidR="00B35AED" w:rsidRDefault="00B35AED" w:rsidP="00B35AED">
      <w:pPr>
        <w:rPr>
          <w:rStyle w:val="21"/>
          <w:color w:val="000000"/>
        </w:rPr>
      </w:pPr>
    </w:p>
    <w:p w14:paraId="6415B94A" w14:textId="3072354F" w:rsidR="00B35AED" w:rsidRDefault="00B35AED" w:rsidP="00B35AED">
      <w:pPr>
        <w:rPr>
          <w:rStyle w:val="21"/>
          <w:color w:val="000000"/>
        </w:rPr>
      </w:pPr>
    </w:p>
    <w:p w14:paraId="34D72680" w14:textId="77777777" w:rsidR="00B35AED" w:rsidRDefault="00B35AED" w:rsidP="00B35AED">
      <w:pPr>
        <w:pStyle w:val="2b"/>
        <w:keepNext/>
        <w:keepLines/>
        <w:shd w:val="clear" w:color="auto" w:fill="auto"/>
        <w:spacing w:after="524" w:line="420" w:lineRule="exact"/>
        <w:ind w:left="4220"/>
      </w:pPr>
      <w:bookmarkStart w:id="0" w:name="bookmark25"/>
      <w:r>
        <w:rPr>
          <w:rStyle w:val="2a"/>
          <w:b/>
          <w:bCs/>
          <w:color w:val="000000"/>
        </w:rPr>
        <w:t>ЗАКЛЮЧЕНИЕ</w:t>
      </w:r>
      <w:bookmarkEnd w:id="0"/>
    </w:p>
    <w:p w14:paraId="3CECC27C" w14:textId="77777777" w:rsidR="00B35AED" w:rsidRDefault="00B35AED" w:rsidP="00B35AED">
      <w:pPr>
        <w:pStyle w:val="210"/>
        <w:shd w:val="clear" w:color="auto" w:fill="auto"/>
        <w:spacing w:before="0" w:after="0" w:line="453" w:lineRule="exact"/>
        <w:ind w:left="1120" w:right="280" w:firstLine="540"/>
        <w:jc w:val="both"/>
      </w:pPr>
      <w:r>
        <w:rPr>
          <w:rStyle w:val="21"/>
          <w:color w:val="000000"/>
        </w:rPr>
        <w:t xml:space="preserve">Комплексное изучение вербального и невербального полей </w:t>
      </w:r>
      <w:r>
        <w:rPr>
          <w:rStyle w:val="21"/>
          <w:color w:val="000000"/>
        </w:rPr>
        <w:lastRenderedPageBreak/>
        <w:t xml:space="preserve">культа </w:t>
      </w:r>
      <w:r>
        <w:rPr>
          <w:rStyle w:val="28"/>
          <w:color w:val="000000"/>
        </w:rPr>
        <w:t>Белого старца</w:t>
      </w:r>
      <w:r>
        <w:rPr>
          <w:rStyle w:val="21"/>
          <w:color w:val="000000"/>
        </w:rPr>
        <w:t xml:space="preserve"> позволяет представить </w:t>
      </w:r>
      <w:r>
        <w:rPr>
          <w:rStyle w:val="28"/>
          <w:color w:val="000000"/>
        </w:rPr>
        <w:t>системную</w:t>
      </w:r>
      <w:r>
        <w:rPr>
          <w:rStyle w:val="21"/>
          <w:color w:val="000000"/>
        </w:rPr>
        <w:t xml:space="preserve"> реконструкцию культа и предложить его </w:t>
      </w:r>
      <w:r>
        <w:rPr>
          <w:rStyle w:val="28"/>
          <w:color w:val="000000"/>
        </w:rPr>
        <w:t>семантическую</w:t>
      </w:r>
      <w:r>
        <w:rPr>
          <w:rStyle w:val="21"/>
          <w:color w:val="000000"/>
        </w:rPr>
        <w:t xml:space="preserve"> интерпретацию.</w:t>
      </w:r>
    </w:p>
    <w:p w14:paraId="61EDDB8C" w14:textId="77777777" w:rsidR="00B35AED" w:rsidRDefault="00B35AED" w:rsidP="00B35AED">
      <w:pPr>
        <w:pStyle w:val="210"/>
        <w:shd w:val="clear" w:color="auto" w:fill="auto"/>
        <w:spacing w:before="0" w:after="0" w:line="453" w:lineRule="exact"/>
        <w:ind w:left="1120" w:right="280" w:firstLine="540"/>
        <w:jc w:val="both"/>
      </w:pPr>
      <w:r>
        <w:rPr>
          <w:rStyle w:val="21"/>
          <w:color w:val="000000"/>
        </w:rPr>
        <w:t xml:space="preserve">По представлениям монголоязычных народов о вселенских началах, о зарождении </w:t>
      </w:r>
      <w:r>
        <w:rPr>
          <w:rStyle w:val="28"/>
          <w:color w:val="000000"/>
        </w:rPr>
        <w:t>космического</w:t>
      </w:r>
      <w:r>
        <w:rPr>
          <w:rStyle w:val="21"/>
          <w:color w:val="000000"/>
        </w:rPr>
        <w:t xml:space="preserve"> порядка видно, что культ природы и предков взаимосвязаны между собой общим началом образом </w:t>
      </w:r>
      <w:r>
        <w:rPr>
          <w:rStyle w:val="28"/>
          <w:color w:val="000000"/>
        </w:rPr>
        <w:t xml:space="preserve">Белого старца, </w:t>
      </w:r>
      <w:r>
        <w:rPr>
          <w:rStyle w:val="21"/>
          <w:color w:val="000000"/>
        </w:rPr>
        <w:t>который выступает единой творительной родильной субстанцией. В данном случае помимо его образа, нас интересует его мировоззренческий статус.</w:t>
      </w:r>
    </w:p>
    <w:p w14:paraId="7D0C7527" w14:textId="77777777" w:rsidR="00B35AED" w:rsidRDefault="00B35AED" w:rsidP="00B35AED">
      <w:pPr>
        <w:pStyle w:val="210"/>
        <w:shd w:val="clear" w:color="auto" w:fill="auto"/>
        <w:spacing w:before="0" w:after="0" w:line="453" w:lineRule="exact"/>
        <w:ind w:left="1120" w:right="280" w:firstLine="540"/>
        <w:jc w:val="both"/>
      </w:pPr>
      <w:r>
        <w:rPr>
          <w:rStyle w:val="21"/>
          <w:color w:val="000000"/>
        </w:rPr>
        <w:t xml:space="preserve">Белый старец в традиционной культуре монгольских народов носит </w:t>
      </w:r>
      <w:r>
        <w:rPr>
          <w:rStyle w:val="28"/>
          <w:color w:val="000000"/>
        </w:rPr>
        <w:t>инициальный</w:t>
      </w:r>
      <w:r>
        <w:rPr>
          <w:rStyle w:val="21"/>
          <w:color w:val="000000"/>
        </w:rPr>
        <w:t xml:space="preserve"> характер, поскольку </w:t>
      </w:r>
      <w:proofErr w:type="gramStart"/>
      <w:r>
        <w:rPr>
          <w:rStyle w:val="21"/>
          <w:color w:val="000000"/>
        </w:rPr>
        <w:t>комплекс традиционных представлений</w:t>
      </w:r>
      <w:proofErr w:type="gramEnd"/>
      <w:r>
        <w:rPr>
          <w:rStyle w:val="21"/>
          <w:color w:val="000000"/>
        </w:rPr>
        <w:t xml:space="preserve"> связанных с его культом, выражался преимущественно в </w:t>
      </w:r>
      <w:r>
        <w:rPr>
          <w:rStyle w:val="28"/>
          <w:color w:val="000000"/>
        </w:rPr>
        <w:t xml:space="preserve">новогодних </w:t>
      </w:r>
      <w:r>
        <w:rPr>
          <w:rStyle w:val="21"/>
          <w:color w:val="000000"/>
        </w:rPr>
        <w:t xml:space="preserve">обрядах, являющихся повторением </w:t>
      </w:r>
      <w:r>
        <w:rPr>
          <w:rStyle w:val="28"/>
          <w:color w:val="000000"/>
        </w:rPr>
        <w:t>космогонии.</w:t>
      </w:r>
      <w:r>
        <w:rPr>
          <w:rStyle w:val="21"/>
          <w:color w:val="000000"/>
        </w:rPr>
        <w:t xml:space="preserve"> Это обстоятельство позволяет нам увидеть в образе Белого старца связующую субстанцию между предками и потомками, между сакральным и профанным мирами. Данная связь весьма существенна в мировоззренческой сети монгоязычных народов, так она несет в себе структурное звено: </w:t>
      </w:r>
      <w:r>
        <w:rPr>
          <w:rStyle w:val="28"/>
          <w:color w:val="000000"/>
        </w:rPr>
        <w:t>предки (сакральный мир) - рождение — жизненная динамика (потомки) — смерть — предки (сакральный мир).</w:t>
      </w:r>
    </w:p>
    <w:p w14:paraId="61F75D91" w14:textId="77777777" w:rsidR="00B35AED" w:rsidRDefault="00B35AED" w:rsidP="00B35AED">
      <w:pPr>
        <w:pStyle w:val="210"/>
        <w:shd w:val="clear" w:color="auto" w:fill="auto"/>
        <w:spacing w:before="0" w:after="0" w:line="453" w:lineRule="exact"/>
        <w:ind w:left="1120" w:right="280" w:firstLine="540"/>
        <w:jc w:val="both"/>
      </w:pPr>
      <w:r>
        <w:rPr>
          <w:rStyle w:val="21"/>
          <w:color w:val="000000"/>
        </w:rPr>
        <w:t xml:space="preserve">В ходе исследования Белый старец предстает </w:t>
      </w:r>
      <w:proofErr w:type="gramStart"/>
      <w:r>
        <w:rPr>
          <w:rStyle w:val="21"/>
          <w:color w:val="000000"/>
        </w:rPr>
        <w:t>духом</w:t>
      </w:r>
      <w:proofErr w:type="gramEnd"/>
      <w:r>
        <w:rPr>
          <w:rStyle w:val="21"/>
          <w:color w:val="000000"/>
        </w:rPr>
        <w:t xml:space="preserve"> обитающим в </w:t>
      </w:r>
      <w:r>
        <w:rPr>
          <w:rStyle w:val="28"/>
          <w:color w:val="000000"/>
        </w:rPr>
        <w:t>горе (пещере).</w:t>
      </w:r>
      <w:r>
        <w:rPr>
          <w:rStyle w:val="21"/>
          <w:color w:val="000000"/>
        </w:rPr>
        <w:t xml:space="preserve"> Белый старец выступает как </w:t>
      </w:r>
      <w:r>
        <w:rPr>
          <w:rStyle w:val="28"/>
          <w:color w:val="000000"/>
        </w:rPr>
        <w:t>предок - медиатор</w:t>
      </w:r>
      <w:r>
        <w:rPr>
          <w:rStyle w:val="21"/>
          <w:color w:val="000000"/>
        </w:rPr>
        <w:t xml:space="preserve"> между природой и человеком; космосом и социумом.</w:t>
      </w:r>
    </w:p>
    <w:p w14:paraId="69CD5C04" w14:textId="77777777" w:rsidR="00B35AED" w:rsidRDefault="00B35AED" w:rsidP="00B35AED">
      <w:pPr>
        <w:pStyle w:val="210"/>
        <w:shd w:val="clear" w:color="auto" w:fill="auto"/>
        <w:spacing w:before="0" w:after="0" w:line="453" w:lineRule="exact"/>
        <w:ind w:left="1120" w:right="280" w:firstLine="540"/>
        <w:jc w:val="both"/>
      </w:pPr>
      <w:r>
        <w:rPr>
          <w:rStyle w:val="21"/>
          <w:color w:val="000000"/>
        </w:rPr>
        <w:t xml:space="preserve">Функции Белого старца — </w:t>
      </w:r>
      <w:r>
        <w:rPr>
          <w:rStyle w:val="28"/>
          <w:color w:val="000000"/>
        </w:rPr>
        <w:t>подателя плодородия, покровителя животных и охоты</w:t>
      </w:r>
      <w:r>
        <w:rPr>
          <w:rStyle w:val="21"/>
          <w:color w:val="000000"/>
        </w:rPr>
        <w:t xml:space="preserve"> указывают на универсальную функцию отмеченного звена в традиционном сознании монголоязычных народов.</w:t>
      </w:r>
    </w:p>
    <w:p w14:paraId="064FE537" w14:textId="77777777" w:rsidR="00B35AED" w:rsidRDefault="00B35AED" w:rsidP="00B35AED">
      <w:pPr>
        <w:pStyle w:val="210"/>
        <w:shd w:val="clear" w:color="auto" w:fill="auto"/>
        <w:spacing w:before="0" w:after="0" w:line="457" w:lineRule="exact"/>
        <w:ind w:left="1040" w:right="340" w:firstLine="560"/>
        <w:jc w:val="both"/>
      </w:pPr>
      <w:r>
        <w:rPr>
          <w:rStyle w:val="28"/>
          <w:color w:val="000000"/>
        </w:rPr>
        <w:t>Белый старец</w:t>
      </w:r>
      <w:r>
        <w:rPr>
          <w:rStyle w:val="21"/>
          <w:color w:val="000000"/>
        </w:rPr>
        <w:t xml:space="preserve"> соответствует монгольской традиции, то есть восточной части монголоязычного мира, где главным исполнителем </w:t>
      </w:r>
      <w:r>
        <w:rPr>
          <w:rStyle w:val="21"/>
          <w:color w:val="000000"/>
        </w:rPr>
        <w:lastRenderedPageBreak/>
        <w:t>обрядов, обычно выступал старейшина рода. На выявленное единство в представлениях монголо-язычных народов, несомненно, оказывала влияние языковая общность, былые этнические связи.</w:t>
      </w:r>
    </w:p>
    <w:p w14:paraId="421927B4" w14:textId="77777777" w:rsidR="00B35AED" w:rsidRDefault="00B35AED" w:rsidP="00B35AED">
      <w:pPr>
        <w:pStyle w:val="210"/>
        <w:shd w:val="clear" w:color="auto" w:fill="auto"/>
        <w:spacing w:before="0" w:after="0" w:line="457" w:lineRule="exact"/>
        <w:ind w:left="1040" w:right="340" w:firstLine="560"/>
        <w:jc w:val="both"/>
      </w:pPr>
      <w:r>
        <w:rPr>
          <w:rStyle w:val="21"/>
          <w:color w:val="000000"/>
        </w:rPr>
        <w:t xml:space="preserve">Массовое распространение буддизма произошло в Монголии в 16 в., путем приспособления, трансформации, адаптации, усвоения сложившихся ритуальных традиций. Примечательно то, что «наиболее эффективным объектом оказался культ </w:t>
      </w:r>
      <w:r>
        <w:rPr>
          <w:rStyle w:val="28"/>
          <w:color w:val="000000"/>
        </w:rPr>
        <w:t>обо</w:t>
      </w:r>
      <w:r>
        <w:rPr>
          <w:rStyle w:val="21"/>
          <w:color w:val="000000"/>
        </w:rPr>
        <w:t xml:space="preserve"> или ландшафтных божеств» [Жуковская, 1978, с.32]. Менялось имя </w:t>
      </w:r>
      <w:r>
        <w:rPr>
          <w:rStyle w:val="28"/>
          <w:color w:val="000000"/>
        </w:rPr>
        <w:t>«хозяина»,</w:t>
      </w:r>
      <w:r>
        <w:rPr>
          <w:rStyle w:val="21"/>
          <w:color w:val="000000"/>
        </w:rPr>
        <w:t xml:space="preserve"> архитектура </w:t>
      </w:r>
      <w:r>
        <w:rPr>
          <w:rStyle w:val="28"/>
          <w:color w:val="000000"/>
        </w:rPr>
        <w:t>обо,</w:t>
      </w:r>
      <w:r>
        <w:rPr>
          <w:rStyle w:val="21"/>
          <w:color w:val="000000"/>
        </w:rPr>
        <w:t xml:space="preserve"> изображения </w:t>
      </w:r>
      <w:r>
        <w:rPr>
          <w:rStyle w:val="28"/>
          <w:color w:val="000000"/>
        </w:rPr>
        <w:t>«хозяев»</w:t>
      </w:r>
      <w:r>
        <w:rPr>
          <w:rStyle w:val="21"/>
          <w:color w:val="000000"/>
        </w:rPr>
        <w:t xml:space="preserve"> выполнялись в стиле буддийской живописи. Так, тибетским термином </w:t>
      </w:r>
      <w:r>
        <w:rPr>
          <w:rStyle w:val="28"/>
          <w:color w:val="000000"/>
        </w:rPr>
        <w:t>сабдак</w:t>
      </w:r>
      <w:r>
        <w:rPr>
          <w:rStyle w:val="21"/>
          <w:color w:val="000000"/>
        </w:rPr>
        <w:t xml:space="preserve"> стали обозначаться бывшие </w:t>
      </w:r>
      <w:r>
        <w:rPr>
          <w:rStyle w:val="28"/>
          <w:color w:val="000000"/>
        </w:rPr>
        <w:t>«хозяева»</w:t>
      </w:r>
      <w:r>
        <w:rPr>
          <w:rStyle w:val="21"/>
          <w:color w:val="000000"/>
        </w:rPr>
        <w:t xml:space="preserve"> обо. В текстах молитв, призываний появились различные атрибуты буддийского мира. Однако эти добавления и вставки не коснулись существа самих ритуалов, так как сами жертвоприношения носят языческий характер. Ламы, составлявшие обрядники и тексты сутр, использовали без значительных изменений содержание и форму текстов шаманских призываний. «Процессы взаимодействия ранних и поздних форм религии и выработки нейтральных форм культа, представляют собой не столько отрицание поздним пластом более раннего, сколько усвоение и переработку первым второго, характерны для всех религий вообще» [Жуковская, 1970, с. 86].</w:t>
      </w:r>
    </w:p>
    <w:p w14:paraId="5A14EB1F" w14:textId="77777777" w:rsidR="00B35AED" w:rsidRDefault="00B35AED" w:rsidP="00B35AED">
      <w:pPr>
        <w:pStyle w:val="210"/>
        <w:shd w:val="clear" w:color="auto" w:fill="auto"/>
        <w:spacing w:before="0" w:after="0" w:line="457" w:lineRule="exact"/>
        <w:ind w:left="1040" w:right="340" w:firstLine="560"/>
        <w:jc w:val="both"/>
      </w:pPr>
      <w:r>
        <w:rPr>
          <w:rStyle w:val="21"/>
          <w:color w:val="000000"/>
        </w:rPr>
        <w:t xml:space="preserve">Обобщая анализированный материал, опубликованные и доступные нам иконы, а также рукописи, связанные с культом Белого старца, следует отметить, что в целом образ божества устойчив и легко узнаваем. В то же время большое число различий во второстепенных деталях, позволяет говорить об отсутствии жесткого канона изображений Белого старца в Монголии и Бурятии, что связано как говорилось выше, с поздним проникновением </w:t>
      </w:r>
      <w:r>
        <w:rPr>
          <w:rStyle w:val="21"/>
          <w:color w:val="000000"/>
        </w:rPr>
        <w:lastRenderedPageBreak/>
        <w:t xml:space="preserve">божества в пантеон и его неустойчивым положением в </w:t>
      </w:r>
      <w:r>
        <w:rPr>
          <w:rStyle w:val="21"/>
          <w:color w:val="000000"/>
          <w:lang w:val="uk-UA" w:eastAsia="uk-UA"/>
        </w:rPr>
        <w:t xml:space="preserve">пантеоне, </w:t>
      </w:r>
      <w:r>
        <w:rPr>
          <w:rStyle w:val="21"/>
          <w:color w:val="000000"/>
        </w:rPr>
        <w:t xml:space="preserve">как </w:t>
      </w:r>
      <w:r>
        <w:rPr>
          <w:rStyle w:val="21"/>
          <w:color w:val="000000"/>
          <w:lang w:val="uk-UA" w:eastAsia="uk-UA"/>
        </w:rPr>
        <w:t xml:space="preserve">добуддийского </w:t>
      </w:r>
      <w:r>
        <w:rPr>
          <w:rStyle w:val="21"/>
          <w:color w:val="000000"/>
        </w:rPr>
        <w:t>культа. Вероятно, что незначительные изменения в иконографии обусловлены какими-либо местными живописными традициями.</w:t>
      </w:r>
    </w:p>
    <w:p w14:paraId="6F8CF015" w14:textId="77777777" w:rsidR="00B35AED" w:rsidRDefault="00B35AED" w:rsidP="00B35AED">
      <w:pPr>
        <w:pStyle w:val="210"/>
        <w:shd w:val="clear" w:color="auto" w:fill="auto"/>
        <w:spacing w:before="0" w:after="0"/>
        <w:ind w:left="1120" w:right="320" w:firstLine="540"/>
        <w:jc w:val="both"/>
      </w:pPr>
      <w:r>
        <w:rPr>
          <w:rStyle w:val="21"/>
          <w:color w:val="000000"/>
        </w:rPr>
        <w:t xml:space="preserve">Иконографическая схема по своему смыслу может быть приравнена к обрядовой формуле, которая может видоизменяться: расширяться или сокращаться, - составляя развернутый, торжественный или более сокращенный, будничный вариант. И все же есть предел сокращению: обряд может быть сведен к самому основному простейшему действию, но ядро его должно быть сохранено в противном случае он потеряет силу. Так и в иконическом изображении, есть некий самый лаконичный вариант, далее которого упрощение уже невозможно - иначе разрушится </w:t>
      </w:r>
      <w:r>
        <w:rPr>
          <w:rStyle w:val="28"/>
          <w:color w:val="000000"/>
        </w:rPr>
        <w:t>структура</w:t>
      </w:r>
      <w:r>
        <w:rPr>
          <w:rStyle w:val="21"/>
          <w:color w:val="000000"/>
        </w:rPr>
        <w:t xml:space="preserve"> иконического знака. Эта простейшая иконографическая формула и обладает основной семантической нагрузкой, именно по ней зрительно распознается смысл изображения.</w:t>
      </w:r>
    </w:p>
    <w:p w14:paraId="0CE33E15" w14:textId="77777777" w:rsidR="00B35AED" w:rsidRDefault="00B35AED" w:rsidP="00B35AED">
      <w:pPr>
        <w:pStyle w:val="1110"/>
        <w:shd w:val="clear" w:color="auto" w:fill="auto"/>
        <w:spacing w:line="451" w:lineRule="exact"/>
        <w:ind w:left="1120" w:right="320" w:firstLine="540"/>
      </w:pPr>
      <w:r>
        <w:rPr>
          <w:rStyle w:val="116"/>
          <w:i/>
          <w:iCs/>
          <w:color w:val="000000"/>
        </w:rPr>
        <w:t xml:space="preserve">Исследование иконографических изображений </w:t>
      </w:r>
      <w:r>
        <w:rPr>
          <w:rStyle w:val="112"/>
          <w:i/>
          <w:iCs/>
          <w:color w:val="000000"/>
        </w:rPr>
        <w:t xml:space="preserve">Белого старца </w:t>
      </w:r>
      <w:r>
        <w:rPr>
          <w:rStyle w:val="116"/>
          <w:i/>
          <w:iCs/>
          <w:color w:val="000000"/>
        </w:rPr>
        <w:t xml:space="preserve">привело к выделению </w:t>
      </w:r>
      <w:r>
        <w:rPr>
          <w:rStyle w:val="112"/>
          <w:i/>
          <w:iCs/>
          <w:color w:val="000000"/>
        </w:rPr>
        <w:t>архетипичных</w:t>
      </w:r>
      <w:r>
        <w:rPr>
          <w:rStyle w:val="116"/>
          <w:i/>
          <w:iCs/>
          <w:color w:val="000000"/>
        </w:rPr>
        <w:t xml:space="preserve"> черт образа Белого старца </w:t>
      </w:r>
      <w:r>
        <w:rPr>
          <w:rStyle w:val="112"/>
          <w:i/>
          <w:iCs/>
          <w:color w:val="000000"/>
        </w:rPr>
        <w:t>(седовласостъ, длинная борода, белые одежды, наличие посоха (жезла), четок (знаков бпагопожелания),</w:t>
      </w:r>
      <w:r>
        <w:rPr>
          <w:rStyle w:val="116"/>
          <w:i/>
          <w:iCs/>
          <w:color w:val="000000"/>
        </w:rPr>
        <w:t xml:space="preserve"> а также наличие указателей его центрального места - </w:t>
      </w:r>
      <w:r>
        <w:rPr>
          <w:rStyle w:val="112"/>
          <w:i/>
          <w:iCs/>
          <w:color w:val="000000"/>
        </w:rPr>
        <w:t>скала, гора, дерево, трон.</w:t>
      </w:r>
    </w:p>
    <w:p w14:paraId="04D16733" w14:textId="77777777" w:rsidR="00B35AED" w:rsidRDefault="00B35AED" w:rsidP="00B35AED">
      <w:pPr>
        <w:pStyle w:val="210"/>
        <w:shd w:val="clear" w:color="auto" w:fill="auto"/>
        <w:spacing w:before="0" w:after="0"/>
        <w:ind w:left="1120" w:right="320" w:firstLine="540"/>
        <w:jc w:val="both"/>
      </w:pPr>
      <w:r>
        <w:rPr>
          <w:rStyle w:val="21"/>
          <w:color w:val="000000"/>
        </w:rPr>
        <w:t xml:space="preserve">Изображения Белого старца постоянно манипулировали определенным набором готовых зрительных формул, каждая из которых подобно цитате, вызывала закрепленные традицией представления. Здесь речь идет о мифопоэтическом миропонимании людей, которые не создавали систематизированной, логически осознанной ими картины мира, которая включала в себя разновременные представления, что и определило </w:t>
      </w:r>
      <w:r>
        <w:rPr>
          <w:rStyle w:val="28"/>
          <w:color w:val="000000"/>
        </w:rPr>
        <w:t>полисемантичностъ</w:t>
      </w:r>
      <w:r>
        <w:rPr>
          <w:rStyle w:val="21"/>
          <w:color w:val="000000"/>
        </w:rPr>
        <w:t xml:space="preserve"> знаков и понятий традиционной культуры.</w:t>
      </w:r>
    </w:p>
    <w:p w14:paraId="7070D283" w14:textId="77777777" w:rsidR="00B35AED" w:rsidRDefault="00B35AED" w:rsidP="00B35AED">
      <w:pPr>
        <w:pStyle w:val="210"/>
        <w:shd w:val="clear" w:color="auto" w:fill="auto"/>
        <w:spacing w:before="0" w:after="0"/>
        <w:ind w:left="1120" w:right="320" w:firstLine="540"/>
        <w:jc w:val="both"/>
      </w:pPr>
      <w:r>
        <w:rPr>
          <w:rStyle w:val="21"/>
          <w:color w:val="000000"/>
        </w:rPr>
        <w:lastRenderedPageBreak/>
        <w:t xml:space="preserve">Систематизированное осмысление обрядово-текстового материала, сведенного к продуманной классификационной схеме, позволило выявить основные элементы обрядового текста. Элементами языка обрядового текста служат обычные поведенческие акты (еда, питье и т.п.), приобретшие свойство знаков, при помощи которых моделируются отношения между людьми и природным окружением, персонификацией которого является </w:t>
      </w:r>
      <w:r>
        <w:rPr>
          <w:rStyle w:val="28"/>
          <w:color w:val="000000"/>
        </w:rPr>
        <w:t>Белый старец.</w:t>
      </w:r>
      <w:r>
        <w:rPr>
          <w:rStyle w:val="21"/>
          <w:color w:val="000000"/>
        </w:rPr>
        <w:t xml:space="preserve"> Ситуацию общения призвано было смоделировать в первую очередь само место проведения обряда </w:t>
      </w:r>
      <w:r>
        <w:rPr>
          <w:rStyle w:val="28"/>
          <w:color w:val="000000"/>
        </w:rPr>
        <w:t>пространственная организация,</w:t>
      </w:r>
      <w:r>
        <w:rPr>
          <w:rStyle w:val="21"/>
          <w:color w:val="000000"/>
        </w:rPr>
        <w:t xml:space="preserve"> судя по текстам - </w:t>
      </w:r>
      <w:r>
        <w:rPr>
          <w:rStyle w:val="28"/>
          <w:color w:val="000000"/>
        </w:rPr>
        <w:t>гора</w:t>
      </w:r>
      <w:r>
        <w:rPr>
          <w:rStyle w:val="21"/>
          <w:color w:val="000000"/>
        </w:rPr>
        <w:t xml:space="preserve"> (обо). Основные функции Белого старца реализуются в точке обладающей высшей ценностью, где и совершался акт творения — </w:t>
      </w:r>
      <w:r>
        <w:rPr>
          <w:rStyle w:val="28"/>
          <w:color w:val="000000"/>
        </w:rPr>
        <w:t>на горе.</w:t>
      </w:r>
      <w:r>
        <w:rPr>
          <w:rStyle w:val="21"/>
          <w:color w:val="000000"/>
        </w:rPr>
        <w:t xml:space="preserve"> Влияние Белого старца — </w:t>
      </w:r>
      <w:r>
        <w:rPr>
          <w:rStyle w:val="28"/>
          <w:color w:val="000000"/>
        </w:rPr>
        <w:t>предка</w:t>
      </w:r>
      <w:r>
        <w:rPr>
          <w:rStyle w:val="21"/>
          <w:color w:val="000000"/>
        </w:rPr>
        <w:t xml:space="preserve"> на социальную жизнь потомков связано именно с маркерами центра.</w:t>
      </w:r>
    </w:p>
    <w:p w14:paraId="3348D444" w14:textId="77777777" w:rsidR="00B35AED" w:rsidRDefault="00B35AED" w:rsidP="00B35AED">
      <w:pPr>
        <w:pStyle w:val="210"/>
        <w:shd w:val="clear" w:color="auto" w:fill="auto"/>
        <w:tabs>
          <w:tab w:val="left" w:pos="6458"/>
        </w:tabs>
        <w:spacing w:before="0" w:after="0" w:line="454" w:lineRule="exact"/>
        <w:ind w:left="1120" w:right="320" w:firstLine="540"/>
        <w:jc w:val="both"/>
      </w:pPr>
      <w:r>
        <w:rPr>
          <w:rStyle w:val="21"/>
          <w:color w:val="000000"/>
        </w:rPr>
        <w:t>Связки, своего рода ‘</w:t>
      </w:r>
      <w:r>
        <w:rPr>
          <w:rStyle w:val="28"/>
          <w:color w:val="000000"/>
        </w:rPr>
        <w:t>синтагмы'</w:t>
      </w:r>
      <w:r>
        <w:rPr>
          <w:rStyle w:val="21"/>
          <w:color w:val="000000"/>
        </w:rPr>
        <w:t xml:space="preserve"> этих действий - всевозможного рода </w:t>
      </w:r>
      <w:r>
        <w:rPr>
          <w:rStyle w:val="28"/>
          <w:color w:val="000000"/>
        </w:rPr>
        <w:t>‘кормления ’</w:t>
      </w:r>
      <w:r>
        <w:rPr>
          <w:rStyle w:val="21"/>
          <w:color w:val="000000"/>
        </w:rPr>
        <w:t xml:space="preserve"> (брызганье питья, бросание кусочков пищи и т.д.), выделение </w:t>
      </w:r>
      <w:r>
        <w:rPr>
          <w:rStyle w:val="28"/>
          <w:color w:val="000000"/>
        </w:rPr>
        <w:t>‘жертв'</w:t>
      </w:r>
      <w:r>
        <w:rPr>
          <w:rStyle w:val="21"/>
          <w:color w:val="000000"/>
        </w:rPr>
        <w:t xml:space="preserve"> (собственно объекты жертвоприношения), словесные формулы (благопожелания, испрошения и т.д.)</w:t>
      </w:r>
      <w:r>
        <w:rPr>
          <w:rStyle w:val="21"/>
          <w:color w:val="000000"/>
        </w:rPr>
        <w:tab/>
        <w:t xml:space="preserve">- служат </w:t>
      </w:r>
      <w:r>
        <w:rPr>
          <w:rStyle w:val="28"/>
          <w:color w:val="000000"/>
        </w:rPr>
        <w:t>‘сообщениями',</w:t>
      </w:r>
    </w:p>
    <w:p w14:paraId="0C04051B" w14:textId="77777777" w:rsidR="00B35AED" w:rsidRDefault="00B35AED" w:rsidP="00B35AED">
      <w:pPr>
        <w:pStyle w:val="210"/>
        <w:shd w:val="clear" w:color="auto" w:fill="auto"/>
        <w:spacing w:before="0" w:after="0" w:line="454" w:lineRule="exact"/>
        <w:ind w:left="1120"/>
        <w:jc w:val="both"/>
      </w:pPr>
      <w:r>
        <w:rPr>
          <w:rStyle w:val="21"/>
          <w:color w:val="000000"/>
        </w:rPr>
        <w:t>адресованными Белого старца.</w:t>
      </w:r>
    </w:p>
    <w:p w14:paraId="11448C77" w14:textId="77777777" w:rsidR="00B35AED" w:rsidRDefault="00B35AED" w:rsidP="00B35AED">
      <w:pPr>
        <w:pStyle w:val="210"/>
        <w:shd w:val="clear" w:color="auto" w:fill="auto"/>
        <w:spacing w:before="0" w:after="0" w:line="454" w:lineRule="exact"/>
        <w:ind w:left="1120" w:right="320" w:firstLine="540"/>
        <w:jc w:val="both"/>
      </w:pPr>
      <w:r>
        <w:rPr>
          <w:rStyle w:val="21"/>
          <w:color w:val="000000"/>
        </w:rPr>
        <w:t xml:space="preserve">Тексты, посвященные Белому старцу, выступают как универсальный знаковый комплекс, отражающий все основные элементы и параметры космического устройства, моделирующие мир: </w:t>
      </w:r>
      <w:r>
        <w:rPr>
          <w:rStyle w:val="28"/>
          <w:color w:val="000000"/>
        </w:rPr>
        <w:t xml:space="preserve">небо/земля, земля/вода, гора/дерево, предки/живые, животные/змеи, четыре стороны света. </w:t>
      </w:r>
      <w:r>
        <w:rPr>
          <w:rStyle w:val="21"/>
          <w:color w:val="000000"/>
        </w:rPr>
        <w:t>Образ Белого старца, способствует постижению основного смысла традиционного мировоззрения.</w:t>
      </w:r>
    </w:p>
    <w:p w14:paraId="0DCD78CA" w14:textId="77777777" w:rsidR="00B35AED" w:rsidRDefault="00B35AED" w:rsidP="00B35AED">
      <w:pPr>
        <w:pStyle w:val="210"/>
        <w:shd w:val="clear" w:color="auto" w:fill="auto"/>
        <w:spacing w:before="0" w:after="0" w:line="454" w:lineRule="exact"/>
        <w:ind w:left="1120" w:right="320" w:firstLine="540"/>
        <w:jc w:val="both"/>
      </w:pPr>
      <w:r>
        <w:rPr>
          <w:rStyle w:val="21"/>
          <w:color w:val="000000"/>
        </w:rPr>
        <w:t xml:space="preserve">Структурный анализ обрядовых текстов культа Белого старца, позволил выявить инвариантные единицы текста и показал, что все </w:t>
      </w:r>
      <w:r>
        <w:rPr>
          <w:rStyle w:val="21"/>
          <w:color w:val="000000"/>
        </w:rPr>
        <w:lastRenderedPageBreak/>
        <w:t>они строятся в рамках программы рефлексивного управления поведением данного персонажа. Для традиционного общества связующее звено между сакральными силами природы предстает главным стержнем в религиозном мировоззрении, которое способствует овладению людьми мирообъектами</w:t>
      </w:r>
    </w:p>
    <w:p w14:paraId="1E9FA2C5" w14:textId="77777777" w:rsidR="00B35AED" w:rsidRDefault="00B35AED" w:rsidP="00B35AED">
      <w:pPr>
        <w:pStyle w:val="210"/>
        <w:shd w:val="clear" w:color="auto" w:fill="auto"/>
        <w:spacing w:before="0" w:after="0" w:line="454" w:lineRule="exact"/>
        <w:ind w:left="1100"/>
        <w:jc w:val="left"/>
      </w:pPr>
      <w:r>
        <w:rPr>
          <w:rStyle w:val="21"/>
          <w:color w:val="000000"/>
        </w:rPr>
        <w:t>и своим поведением через внешние сакрализованные предметы, позволяет строить систему для самосохранения.</w:t>
      </w:r>
    </w:p>
    <w:p w14:paraId="6D341AAF" w14:textId="77777777" w:rsidR="00B35AED" w:rsidRDefault="00B35AED" w:rsidP="00B35AED">
      <w:pPr>
        <w:pStyle w:val="210"/>
        <w:shd w:val="clear" w:color="auto" w:fill="auto"/>
        <w:spacing w:before="0" w:after="0" w:line="454" w:lineRule="exact"/>
        <w:ind w:left="1100" w:right="320" w:firstLine="680"/>
        <w:jc w:val="both"/>
      </w:pPr>
      <w:r>
        <w:rPr>
          <w:rStyle w:val="21"/>
          <w:color w:val="000000"/>
        </w:rPr>
        <w:t>Выявление синтагматических связей между единицами обрядового текста, раскрывает значение составляющих компонентов, поскольку по месту и по роли той или иной обрядовой акции в контексте можно судить об их семантике.</w:t>
      </w:r>
    </w:p>
    <w:p w14:paraId="02F0917B" w14:textId="77777777" w:rsidR="00B35AED" w:rsidRDefault="00B35AED" w:rsidP="00B35AED">
      <w:pPr>
        <w:pStyle w:val="210"/>
        <w:shd w:val="clear" w:color="auto" w:fill="auto"/>
        <w:spacing w:before="0" w:after="0" w:line="454" w:lineRule="exact"/>
        <w:ind w:left="1100" w:right="320" w:firstLine="680"/>
        <w:jc w:val="both"/>
      </w:pPr>
      <w:r>
        <w:rPr>
          <w:rStyle w:val="21"/>
          <w:color w:val="000000"/>
        </w:rPr>
        <w:t xml:space="preserve">Тексты, о Белом старце очень важны с </w:t>
      </w:r>
      <w:r>
        <w:rPr>
          <w:rStyle w:val="28"/>
          <w:color w:val="000000"/>
        </w:rPr>
        <w:t>ритуальной</w:t>
      </w:r>
      <w:r>
        <w:rPr>
          <w:rStyle w:val="21"/>
          <w:color w:val="000000"/>
        </w:rPr>
        <w:t xml:space="preserve"> точки зрения, так ритуалу (культу) в мифологической модели мира отводится </w:t>
      </w:r>
      <w:proofErr w:type="gramStart"/>
      <w:r>
        <w:rPr>
          <w:rStyle w:val="21"/>
          <w:color w:val="000000"/>
        </w:rPr>
        <w:t>роль главного фактора</w:t>
      </w:r>
      <w:proofErr w:type="gramEnd"/>
      <w:r>
        <w:rPr>
          <w:rStyle w:val="21"/>
          <w:color w:val="000000"/>
        </w:rPr>
        <w:t xml:space="preserve"> стабилизирующего </w:t>
      </w:r>
      <w:r>
        <w:rPr>
          <w:rStyle w:val="28"/>
          <w:color w:val="000000"/>
        </w:rPr>
        <w:t>космос.</w:t>
      </w:r>
      <w:r>
        <w:rPr>
          <w:rStyle w:val="21"/>
          <w:color w:val="000000"/>
        </w:rPr>
        <w:t xml:space="preserve"> Порядок ритуальных действий </w:t>
      </w:r>
      <w:r>
        <w:rPr>
          <w:rStyle w:val="28"/>
          <w:color w:val="000000"/>
        </w:rPr>
        <w:t>{призывание, жертвоприношение</w:t>
      </w:r>
      <w:r>
        <w:rPr>
          <w:rStyle w:val="21"/>
          <w:color w:val="000000"/>
        </w:rPr>
        <w:t xml:space="preserve">), проводившихся в наиболее </w:t>
      </w:r>
      <w:r>
        <w:rPr>
          <w:rStyle w:val="28"/>
          <w:color w:val="000000"/>
        </w:rPr>
        <w:t xml:space="preserve">сакральное </w:t>
      </w:r>
      <w:r>
        <w:rPr>
          <w:rStyle w:val="21"/>
          <w:color w:val="000000"/>
        </w:rPr>
        <w:t>время (время зимнего солнцестояния) обусловливается содержанием и характером традиционных представлений, связанных с Белым старцем.</w:t>
      </w:r>
    </w:p>
    <w:p w14:paraId="6209D05B" w14:textId="77777777" w:rsidR="00B35AED" w:rsidRDefault="00B35AED" w:rsidP="00B35AED">
      <w:pPr>
        <w:pStyle w:val="210"/>
        <w:shd w:val="clear" w:color="auto" w:fill="auto"/>
        <w:spacing w:before="0" w:after="0" w:line="454" w:lineRule="exact"/>
        <w:ind w:left="1100" w:right="320" w:firstLine="540"/>
        <w:jc w:val="both"/>
      </w:pPr>
      <w:r>
        <w:rPr>
          <w:rStyle w:val="21"/>
          <w:color w:val="000000"/>
        </w:rPr>
        <w:t>Изучение текстов, посвященных культу Белого старца, имеют огромное значение. Будучи ритуальными, по характеру и назначению, эти тексты во многих своих повторяющихся формулах, безусловно, сохраняют определенные черты архаического мировоззрения, набор архаических верований и культов. Это не случайно, поскольку вербальный компонент реализует лишь часть структуры обрядового текста, представленного, как правило, различными знаками, но при этом вербальная и ритуальная сторона, т.е. собственно текст и ритуал, составляют органическое единство.</w:t>
      </w:r>
    </w:p>
    <w:p w14:paraId="2D8B2780" w14:textId="77777777" w:rsidR="00B35AED" w:rsidRDefault="00B35AED" w:rsidP="00B35AED">
      <w:pPr>
        <w:pStyle w:val="210"/>
        <w:shd w:val="clear" w:color="auto" w:fill="auto"/>
        <w:tabs>
          <w:tab w:val="left" w:pos="3730"/>
          <w:tab w:val="left" w:pos="7087"/>
          <w:tab w:val="left" w:pos="8600"/>
        </w:tabs>
        <w:spacing w:before="0" w:after="0" w:line="454" w:lineRule="exact"/>
        <w:ind w:left="1100" w:right="320" w:firstLine="680"/>
        <w:jc w:val="both"/>
      </w:pPr>
      <w:r>
        <w:rPr>
          <w:rStyle w:val="21"/>
          <w:color w:val="000000"/>
        </w:rPr>
        <w:t xml:space="preserve">Повседневная жизнь человека, таким образом, регламентирована высоким образцом: </w:t>
      </w:r>
      <w:r>
        <w:rPr>
          <w:rStyle w:val="28"/>
          <w:color w:val="000000"/>
        </w:rPr>
        <w:t>награда/наказание</w:t>
      </w:r>
      <w:r>
        <w:rPr>
          <w:rStyle w:val="21"/>
          <w:color w:val="000000"/>
        </w:rPr>
        <w:t xml:space="preserve"> за </w:t>
      </w:r>
      <w:r>
        <w:rPr>
          <w:rStyle w:val="28"/>
          <w:color w:val="000000"/>
        </w:rPr>
        <w:lastRenderedPageBreak/>
        <w:t>выполнение/нарушение</w:t>
      </w:r>
      <w:r>
        <w:rPr>
          <w:rStyle w:val="21"/>
          <w:color w:val="000000"/>
        </w:rPr>
        <w:t xml:space="preserve"> правил, предписанных Белым старцем и, определяется структурой архетипической модели мира. Прежде всего, вступает канонический набор семиотических оппозиций, (</w:t>
      </w:r>
      <w:r>
        <w:rPr>
          <w:rStyle w:val="28"/>
          <w:color w:val="000000"/>
        </w:rPr>
        <w:t>верх/низ, свой/чужой, предки/потомки</w:t>
      </w:r>
      <w:r>
        <w:rPr>
          <w:rStyle w:val="21"/>
          <w:color w:val="000000"/>
        </w:rPr>
        <w:t xml:space="preserve"> и т.п.), </w:t>
      </w:r>
      <w:proofErr w:type="gramStart"/>
      <w:r>
        <w:rPr>
          <w:rStyle w:val="21"/>
          <w:color w:val="000000"/>
        </w:rPr>
        <w:t>набор</w:t>
      </w:r>
      <w:proofErr w:type="gramEnd"/>
      <w:r>
        <w:rPr>
          <w:rStyle w:val="21"/>
          <w:color w:val="000000"/>
        </w:rPr>
        <w:t xml:space="preserve"> который оказывается</w:t>
      </w:r>
      <w:r>
        <w:rPr>
          <w:rStyle w:val="21"/>
          <w:color w:val="000000"/>
        </w:rPr>
        <w:tab/>
        <w:t>ориентированным</w:t>
      </w:r>
      <w:r>
        <w:rPr>
          <w:rStyle w:val="21"/>
          <w:color w:val="000000"/>
        </w:rPr>
        <w:tab/>
        <w:t>по</w:t>
      </w:r>
      <w:r>
        <w:rPr>
          <w:rStyle w:val="21"/>
          <w:color w:val="000000"/>
        </w:rPr>
        <w:tab/>
        <w:t>оппозиции</w:t>
      </w:r>
    </w:p>
    <w:p w14:paraId="4E772E51" w14:textId="77777777" w:rsidR="00B35AED" w:rsidRDefault="00B35AED" w:rsidP="00B35AED">
      <w:pPr>
        <w:pStyle w:val="210"/>
        <w:shd w:val="clear" w:color="auto" w:fill="auto"/>
        <w:spacing w:before="0" w:after="0" w:line="454" w:lineRule="exact"/>
        <w:ind w:left="1100"/>
        <w:jc w:val="left"/>
      </w:pPr>
      <w:r>
        <w:rPr>
          <w:rStyle w:val="28"/>
          <w:color w:val="000000"/>
        </w:rPr>
        <w:t>положительный/отрицательный.</w:t>
      </w:r>
      <w:r>
        <w:rPr>
          <w:rStyle w:val="21"/>
          <w:color w:val="000000"/>
        </w:rPr>
        <w:t xml:space="preserve"> Это распределение - первый шаг к</w:t>
      </w:r>
    </w:p>
    <w:p w14:paraId="4D38CAF1" w14:textId="77777777" w:rsidR="00B35AED" w:rsidRDefault="00B35AED" w:rsidP="00B35AED">
      <w:pPr>
        <w:pStyle w:val="210"/>
        <w:shd w:val="clear" w:color="auto" w:fill="auto"/>
        <w:spacing w:before="0" w:after="0" w:line="453" w:lineRule="exact"/>
        <w:ind w:left="1080" w:right="300"/>
        <w:jc w:val="both"/>
      </w:pPr>
      <w:r>
        <w:rPr>
          <w:rStyle w:val="21"/>
          <w:color w:val="000000"/>
        </w:rPr>
        <w:t xml:space="preserve">мифопоэтическому уровню: </w:t>
      </w:r>
      <w:r>
        <w:rPr>
          <w:rStyle w:val="28"/>
          <w:color w:val="000000"/>
        </w:rPr>
        <w:t>положительное</w:t>
      </w:r>
      <w:r>
        <w:rPr>
          <w:rStyle w:val="21"/>
          <w:color w:val="000000"/>
        </w:rPr>
        <w:t xml:space="preserve"> соответствует (ритуально) чистому, </w:t>
      </w:r>
      <w:r>
        <w:rPr>
          <w:rStyle w:val="28"/>
          <w:color w:val="000000"/>
        </w:rPr>
        <w:t>сакральному, отриг^ательное</w:t>
      </w:r>
      <w:r>
        <w:rPr>
          <w:rStyle w:val="21"/>
          <w:color w:val="000000"/>
        </w:rPr>
        <w:t xml:space="preserve"> - (ритуально) нечистому, </w:t>
      </w:r>
      <w:r>
        <w:rPr>
          <w:rStyle w:val="28"/>
          <w:color w:val="000000"/>
        </w:rPr>
        <w:t>профанному.</w:t>
      </w:r>
    </w:p>
    <w:p w14:paraId="16CE6083" w14:textId="77777777" w:rsidR="00B35AED" w:rsidRDefault="00B35AED" w:rsidP="00B35AED">
      <w:pPr>
        <w:pStyle w:val="210"/>
        <w:shd w:val="clear" w:color="auto" w:fill="auto"/>
        <w:tabs>
          <w:tab w:val="left" w:pos="8008"/>
        </w:tabs>
        <w:spacing w:before="0" w:after="0" w:line="453" w:lineRule="exact"/>
        <w:ind w:left="1080" w:right="300" w:firstLine="580"/>
        <w:jc w:val="both"/>
      </w:pPr>
      <w:r>
        <w:rPr>
          <w:rStyle w:val="21"/>
          <w:color w:val="000000"/>
        </w:rPr>
        <w:t xml:space="preserve">Реконструкция семантики обряда позволяет выявить архетипы и их связь с изобразительными материалами, также выделяется ряд монгольских терминов, обозначающих сакральную парадигму культа. Таким образом, настоящее исследование позволило выявить ряд архетипов, нашедших отражение как в изображениях, так и в текстах, посвященных культу Белого старца. Сравнивая иконы с данными </w:t>
      </w:r>
      <w:proofErr w:type="gramStart"/>
      <w:r>
        <w:rPr>
          <w:rStyle w:val="21"/>
          <w:color w:val="000000"/>
        </w:rPr>
        <w:t>текстов</w:t>
      </w:r>
      <w:proofErr w:type="gramEnd"/>
      <w:r>
        <w:rPr>
          <w:rStyle w:val="21"/>
          <w:color w:val="000000"/>
        </w:rPr>
        <w:t xml:space="preserve"> можно говорить об обобщении образа божества:</w:t>
      </w:r>
      <w:r>
        <w:rPr>
          <w:rStyle w:val="21"/>
          <w:color w:val="000000"/>
        </w:rPr>
        <w:tab/>
      </w:r>
      <w:r>
        <w:rPr>
          <w:rStyle w:val="28"/>
          <w:color w:val="000000"/>
        </w:rPr>
        <w:t>Белый старец</w:t>
      </w:r>
    </w:p>
    <w:p w14:paraId="065936B8" w14:textId="77777777" w:rsidR="00B35AED" w:rsidRDefault="00B35AED" w:rsidP="00B35AED">
      <w:pPr>
        <w:pStyle w:val="210"/>
        <w:shd w:val="clear" w:color="auto" w:fill="auto"/>
        <w:spacing w:before="0" w:after="0" w:line="453" w:lineRule="exact"/>
        <w:ind w:left="1080" w:right="300"/>
        <w:jc w:val="both"/>
      </w:pPr>
      <w:r>
        <w:rPr>
          <w:rStyle w:val="21"/>
          <w:color w:val="000000"/>
        </w:rPr>
        <w:t xml:space="preserve">представляется в виде убеленного сединами </w:t>
      </w:r>
      <w:r>
        <w:rPr>
          <w:rStyle w:val="28"/>
          <w:color w:val="000000"/>
        </w:rPr>
        <w:t>старика,</w:t>
      </w:r>
      <w:r>
        <w:rPr>
          <w:rStyle w:val="21"/>
          <w:color w:val="000000"/>
        </w:rPr>
        <w:t xml:space="preserve"> с длинной </w:t>
      </w:r>
      <w:r>
        <w:rPr>
          <w:rStyle w:val="28"/>
          <w:color w:val="000000"/>
        </w:rPr>
        <w:t>белой бородой,</w:t>
      </w:r>
      <w:r>
        <w:rPr>
          <w:rStyle w:val="21"/>
          <w:color w:val="000000"/>
        </w:rPr>
        <w:t xml:space="preserve"> одетого в </w:t>
      </w:r>
      <w:r>
        <w:rPr>
          <w:rStyle w:val="28"/>
          <w:color w:val="000000"/>
        </w:rPr>
        <w:t>белое,</w:t>
      </w:r>
      <w:r>
        <w:rPr>
          <w:rStyle w:val="21"/>
          <w:color w:val="000000"/>
        </w:rPr>
        <w:t xml:space="preserve"> с золотым </w:t>
      </w:r>
      <w:r>
        <w:rPr>
          <w:rStyle w:val="28"/>
          <w:color w:val="000000"/>
        </w:rPr>
        <w:t>посохом</w:t>
      </w:r>
      <w:r>
        <w:rPr>
          <w:rStyle w:val="21"/>
          <w:color w:val="000000"/>
        </w:rPr>
        <w:t xml:space="preserve"> с навершием в виде головы </w:t>
      </w:r>
      <w:r>
        <w:rPr>
          <w:rStyle w:val="28"/>
          <w:color w:val="000000"/>
        </w:rPr>
        <w:t>дракона.</w:t>
      </w:r>
    </w:p>
    <w:p w14:paraId="2794DC01" w14:textId="77777777" w:rsidR="00B35AED" w:rsidRDefault="00B35AED" w:rsidP="00B35AED">
      <w:pPr>
        <w:pStyle w:val="210"/>
        <w:shd w:val="clear" w:color="auto" w:fill="auto"/>
        <w:spacing w:before="0" w:after="0" w:line="453" w:lineRule="exact"/>
        <w:ind w:left="1080" w:right="300" w:firstLine="580"/>
        <w:jc w:val="both"/>
      </w:pPr>
      <w:r>
        <w:rPr>
          <w:rStyle w:val="21"/>
          <w:color w:val="000000"/>
        </w:rPr>
        <w:t xml:space="preserve">Избранная для анализа группа материалов позволила проследить связь древнего культа </w:t>
      </w:r>
      <w:r>
        <w:rPr>
          <w:rStyle w:val="28"/>
          <w:color w:val="000000"/>
        </w:rPr>
        <w:t>Белого старца</w:t>
      </w:r>
      <w:r>
        <w:rPr>
          <w:rStyle w:val="21"/>
          <w:color w:val="000000"/>
        </w:rPr>
        <w:t xml:space="preserve"> с древним мировоззрением, с устройством общества на той или иной ступени его развития, а конкретные видоизменения представления и обрядов, связанных с </w:t>
      </w:r>
      <w:r>
        <w:rPr>
          <w:rStyle w:val="28"/>
          <w:color w:val="000000"/>
        </w:rPr>
        <w:t xml:space="preserve">Белым старцем, </w:t>
      </w:r>
      <w:r>
        <w:rPr>
          <w:rStyle w:val="21"/>
          <w:color w:val="000000"/>
        </w:rPr>
        <w:t>повторяют основную линию социального восхождения человечества.</w:t>
      </w:r>
    </w:p>
    <w:p w14:paraId="2873E0FB" w14:textId="77777777" w:rsidR="00B35AED" w:rsidRPr="00B35AED" w:rsidRDefault="00B35AED" w:rsidP="00B35AED"/>
    <w:sectPr w:rsidR="00B35AED" w:rsidRPr="00B35A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E56AB" w14:textId="77777777" w:rsidR="001728B8" w:rsidRDefault="001728B8">
      <w:pPr>
        <w:spacing w:after="0" w:line="240" w:lineRule="auto"/>
      </w:pPr>
      <w:r>
        <w:separator/>
      </w:r>
    </w:p>
  </w:endnote>
  <w:endnote w:type="continuationSeparator" w:id="0">
    <w:p w14:paraId="766D578F" w14:textId="77777777" w:rsidR="001728B8" w:rsidRDefault="0017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662B" w14:textId="77777777" w:rsidR="001728B8" w:rsidRDefault="001728B8">
      <w:pPr>
        <w:spacing w:after="0" w:line="240" w:lineRule="auto"/>
      </w:pPr>
      <w:r>
        <w:separator/>
      </w:r>
    </w:p>
  </w:footnote>
  <w:footnote w:type="continuationSeparator" w:id="0">
    <w:p w14:paraId="5B128E09" w14:textId="77777777" w:rsidR="001728B8" w:rsidRDefault="00172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28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43"/>
    <w:multiLevelType w:val="multilevel"/>
    <w:tmpl w:val="0000004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15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8" w15:restartNumberingAfterBreak="0">
    <w:nsid w:val="00000053"/>
    <w:multiLevelType w:val="multilevel"/>
    <w:tmpl w:val="0000005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9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13"/>
  </w:num>
  <w:num w:numId="9">
    <w:abstractNumId w:val="10"/>
  </w:num>
  <w:num w:numId="10">
    <w:abstractNumId w:val="7"/>
  </w:num>
  <w:num w:numId="11">
    <w:abstractNumId w:val="19"/>
  </w:num>
  <w:num w:numId="12">
    <w:abstractNumId w:val="8"/>
  </w:num>
  <w:num w:numId="13">
    <w:abstractNumId w:val="11"/>
  </w:num>
  <w:num w:numId="14">
    <w:abstractNumId w:val="6"/>
  </w:num>
  <w:num w:numId="15">
    <w:abstractNumId w:val="5"/>
  </w:num>
  <w:num w:numId="16">
    <w:abstractNumId w:val="17"/>
  </w:num>
  <w:num w:numId="17">
    <w:abstractNumId w:val="18"/>
  </w:num>
  <w:num w:numId="18">
    <w:abstractNumId w:val="20"/>
  </w:num>
  <w:num w:numId="19">
    <w:abstractNumId w:val="15"/>
  </w:num>
  <w:num w:numId="20">
    <w:abstractNumId w:val="14"/>
  </w:num>
  <w:num w:numId="2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8B8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/>
      <w:i w:val="0"/>
      <w:iCs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116487</TotalTime>
  <Pages>22</Pages>
  <Words>5185</Words>
  <Characters>29555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3501</cp:revision>
  <dcterms:created xsi:type="dcterms:W3CDTF">2024-06-20T08:51:00Z</dcterms:created>
  <dcterms:modified xsi:type="dcterms:W3CDTF">2025-01-11T14:50:00Z</dcterms:modified>
  <cp:category/>
</cp:coreProperties>
</file>