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562CE" w:rsidRDefault="004562CE" w:rsidP="004562CE">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Членство в сельскохозяйственном производственном кооперативе :Правовой аспект</w:t>
      </w:r>
    </w:p>
    <w:p w:rsidR="004562CE" w:rsidRDefault="004562CE" w:rsidP="004562CE">
      <w:pPr>
        <w:spacing w:line="270" w:lineRule="atLeast"/>
        <w:rPr>
          <w:rFonts w:ascii="Verdana" w:hAnsi="Verdana"/>
          <w:b/>
          <w:bCs/>
          <w:color w:val="000000"/>
          <w:sz w:val="18"/>
          <w:szCs w:val="18"/>
        </w:rPr>
      </w:pPr>
      <w:r>
        <w:rPr>
          <w:rFonts w:ascii="Verdana" w:hAnsi="Verdana"/>
          <w:b/>
          <w:bCs/>
          <w:color w:val="000000"/>
          <w:sz w:val="18"/>
          <w:szCs w:val="18"/>
        </w:rPr>
        <w:t>Год: </w:t>
      </w:r>
    </w:p>
    <w:p w:rsidR="004562CE" w:rsidRDefault="004562CE" w:rsidP="004562CE">
      <w:pPr>
        <w:spacing w:line="270" w:lineRule="atLeast"/>
        <w:rPr>
          <w:rFonts w:ascii="Verdana" w:hAnsi="Verdana"/>
          <w:color w:val="000000"/>
          <w:sz w:val="18"/>
          <w:szCs w:val="18"/>
        </w:rPr>
      </w:pPr>
      <w:r>
        <w:rPr>
          <w:rFonts w:ascii="Verdana" w:hAnsi="Verdana"/>
          <w:color w:val="000000"/>
          <w:sz w:val="18"/>
          <w:szCs w:val="18"/>
        </w:rPr>
        <w:t>2002</w:t>
      </w:r>
    </w:p>
    <w:p w:rsidR="004562CE" w:rsidRDefault="004562CE" w:rsidP="004562C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562CE" w:rsidRDefault="004562CE" w:rsidP="004562CE">
      <w:pPr>
        <w:spacing w:line="270" w:lineRule="atLeast"/>
        <w:rPr>
          <w:rFonts w:ascii="Verdana" w:hAnsi="Verdana"/>
          <w:color w:val="000000"/>
          <w:sz w:val="18"/>
          <w:szCs w:val="18"/>
        </w:rPr>
      </w:pPr>
      <w:r>
        <w:rPr>
          <w:rFonts w:ascii="Verdana" w:hAnsi="Verdana"/>
          <w:color w:val="000000"/>
          <w:sz w:val="18"/>
          <w:szCs w:val="18"/>
        </w:rPr>
        <w:t>Зенюкова, Ольга Викторовна</w:t>
      </w:r>
    </w:p>
    <w:p w:rsidR="004562CE" w:rsidRDefault="004562CE" w:rsidP="004562C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562CE" w:rsidRDefault="004562CE" w:rsidP="004562C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562CE" w:rsidRDefault="004562CE" w:rsidP="004562C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562CE" w:rsidRDefault="004562CE" w:rsidP="004562CE">
      <w:pPr>
        <w:spacing w:line="270" w:lineRule="atLeast"/>
        <w:rPr>
          <w:rFonts w:ascii="Verdana" w:hAnsi="Verdana"/>
          <w:color w:val="000000"/>
          <w:sz w:val="18"/>
          <w:szCs w:val="18"/>
        </w:rPr>
      </w:pPr>
      <w:r>
        <w:rPr>
          <w:rFonts w:ascii="Verdana" w:hAnsi="Verdana"/>
          <w:color w:val="000000"/>
          <w:sz w:val="18"/>
          <w:szCs w:val="18"/>
        </w:rPr>
        <w:t>Саратов</w:t>
      </w:r>
    </w:p>
    <w:p w:rsidR="004562CE" w:rsidRDefault="004562CE" w:rsidP="004562C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562CE" w:rsidRDefault="004562CE" w:rsidP="004562CE">
      <w:pPr>
        <w:spacing w:line="270" w:lineRule="atLeast"/>
        <w:rPr>
          <w:rFonts w:ascii="Verdana" w:hAnsi="Verdana"/>
          <w:color w:val="000000"/>
          <w:sz w:val="18"/>
          <w:szCs w:val="18"/>
        </w:rPr>
      </w:pPr>
      <w:r>
        <w:rPr>
          <w:rFonts w:ascii="Verdana" w:hAnsi="Verdana"/>
          <w:color w:val="000000"/>
          <w:sz w:val="18"/>
          <w:szCs w:val="18"/>
        </w:rPr>
        <w:t>12.00.06</w:t>
      </w:r>
    </w:p>
    <w:p w:rsidR="004562CE" w:rsidRDefault="004562CE" w:rsidP="004562C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562CE" w:rsidRDefault="004562CE" w:rsidP="004562CE">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562CE" w:rsidRDefault="004562CE" w:rsidP="004562C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562CE" w:rsidRDefault="004562CE" w:rsidP="004562CE">
      <w:pPr>
        <w:spacing w:line="270" w:lineRule="atLeast"/>
        <w:rPr>
          <w:rFonts w:ascii="Verdana" w:hAnsi="Verdana"/>
          <w:color w:val="000000"/>
          <w:sz w:val="18"/>
          <w:szCs w:val="18"/>
        </w:rPr>
      </w:pPr>
      <w:r>
        <w:rPr>
          <w:rFonts w:ascii="Verdana" w:hAnsi="Verdana"/>
          <w:color w:val="000000"/>
          <w:sz w:val="18"/>
          <w:szCs w:val="18"/>
        </w:rPr>
        <w:t>197</w:t>
      </w:r>
    </w:p>
    <w:p w:rsidR="004562CE" w:rsidRDefault="004562CE" w:rsidP="004562C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Зенюкова, Ольга Викторовна</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СОДЕРЖАНИЕ</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Кооператив (артель) как традиционная для России форма трудового объединения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основе равноправного членства.</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Отечественные традиции коллективизма (социальной солидарности).</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Членство</w:t>
      </w:r>
      <w:r>
        <w:rPr>
          <w:rStyle w:val="WW8Num3z0"/>
          <w:rFonts w:ascii="Verdana" w:hAnsi="Verdana"/>
          <w:color w:val="000000"/>
          <w:sz w:val="18"/>
          <w:szCs w:val="18"/>
        </w:rPr>
        <w:t> </w:t>
      </w:r>
      <w:r>
        <w:rPr>
          <w:rFonts w:ascii="Verdana" w:hAnsi="Verdana"/>
          <w:color w:val="000000"/>
          <w:sz w:val="18"/>
          <w:szCs w:val="18"/>
        </w:rPr>
        <w:t>- организационная основа сельскохозяйственного производственного кооператива.</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Членство в советских коллективных хозяйствах крестьян по Примерным</w:t>
      </w:r>
      <w:r>
        <w:rPr>
          <w:rStyle w:val="WW8Num3z0"/>
          <w:rFonts w:ascii="Verdana" w:hAnsi="Verdana"/>
          <w:color w:val="000000"/>
          <w:sz w:val="18"/>
          <w:szCs w:val="18"/>
        </w:rPr>
        <w:t> </w:t>
      </w:r>
      <w:r>
        <w:rPr>
          <w:rStyle w:val="WW8Num4z0"/>
          <w:rFonts w:ascii="Verdana" w:hAnsi="Verdana"/>
          <w:color w:val="4682B4"/>
          <w:sz w:val="18"/>
          <w:szCs w:val="18"/>
        </w:rPr>
        <w:t>Уставам</w:t>
      </w:r>
      <w:r>
        <w:rPr>
          <w:rStyle w:val="WW8Num3z0"/>
          <w:rFonts w:ascii="Verdana" w:hAnsi="Verdana"/>
          <w:color w:val="000000"/>
          <w:sz w:val="18"/>
          <w:szCs w:val="18"/>
        </w:rPr>
        <w:t> </w:t>
      </w:r>
      <w:r>
        <w:rPr>
          <w:rFonts w:ascii="Verdana" w:hAnsi="Verdana"/>
          <w:color w:val="000000"/>
          <w:sz w:val="18"/>
          <w:szCs w:val="18"/>
        </w:rPr>
        <w:t>1935,1969,1988 гг. и Закону СССР «</w:t>
      </w:r>
      <w:r>
        <w:rPr>
          <w:rStyle w:val="WW8Num4z0"/>
          <w:rFonts w:ascii="Verdana" w:hAnsi="Verdana"/>
          <w:color w:val="4682B4"/>
          <w:sz w:val="18"/>
          <w:szCs w:val="18"/>
        </w:rPr>
        <w:t>О кооперации в СССР</w:t>
      </w:r>
      <w:r>
        <w:rPr>
          <w:rFonts w:ascii="Verdana" w:hAnsi="Verdana"/>
          <w:color w:val="000000"/>
          <w:sz w:val="18"/>
          <w:szCs w:val="18"/>
        </w:rPr>
        <w:t>».</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Членство в</w:t>
      </w:r>
      <w:r>
        <w:rPr>
          <w:rStyle w:val="WW8Num3z0"/>
          <w:rFonts w:ascii="Verdana" w:hAnsi="Verdana"/>
          <w:color w:val="000000"/>
          <w:sz w:val="18"/>
          <w:szCs w:val="18"/>
        </w:rPr>
        <w:t> </w:t>
      </w:r>
      <w:r>
        <w:rPr>
          <w:rStyle w:val="WW8Num4z0"/>
          <w:rFonts w:ascii="Verdana" w:hAnsi="Verdana"/>
          <w:color w:val="4682B4"/>
          <w:sz w:val="18"/>
          <w:szCs w:val="18"/>
        </w:rPr>
        <w:t>сельскохозяйственном</w:t>
      </w:r>
      <w:r>
        <w:rPr>
          <w:rStyle w:val="WW8Num3z0"/>
          <w:rFonts w:ascii="Verdana" w:hAnsi="Verdana"/>
          <w:color w:val="000000"/>
          <w:sz w:val="18"/>
          <w:szCs w:val="18"/>
        </w:rPr>
        <w:t> </w:t>
      </w:r>
      <w:r>
        <w:rPr>
          <w:rFonts w:ascii="Verdana" w:hAnsi="Verdana"/>
          <w:color w:val="000000"/>
          <w:sz w:val="18"/>
          <w:szCs w:val="18"/>
        </w:rPr>
        <w:t>производственном кооперативе по современному российскому законодательству.</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Институт членства в Примерных</w:t>
      </w:r>
      <w:r>
        <w:rPr>
          <w:rStyle w:val="WW8Num3z0"/>
          <w:rFonts w:ascii="Verdana" w:hAnsi="Verdana"/>
          <w:color w:val="000000"/>
          <w:sz w:val="18"/>
          <w:szCs w:val="18"/>
        </w:rPr>
        <w:t> </w:t>
      </w:r>
      <w:r>
        <w:rPr>
          <w:rStyle w:val="WW8Num4z0"/>
          <w:rFonts w:ascii="Verdana" w:hAnsi="Verdana"/>
          <w:color w:val="4682B4"/>
          <w:sz w:val="18"/>
          <w:szCs w:val="18"/>
        </w:rPr>
        <w:t>Уставах</w:t>
      </w:r>
      <w:r>
        <w:rPr>
          <w:rStyle w:val="WW8Num3z0"/>
          <w:rFonts w:ascii="Verdana" w:hAnsi="Verdana"/>
          <w:color w:val="000000"/>
          <w:sz w:val="18"/>
          <w:szCs w:val="18"/>
        </w:rPr>
        <w:t> </w:t>
      </w:r>
      <w:r>
        <w:rPr>
          <w:rFonts w:ascii="Verdana" w:hAnsi="Verdana"/>
          <w:color w:val="000000"/>
          <w:sz w:val="18"/>
          <w:szCs w:val="18"/>
        </w:rPr>
        <w:t>1992 и 1994 гг.</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Условия и порядок приема в члены сельскохозяйственного производственного кооператива (по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Ассоциированное членство.</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Уставные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членов кооператива. Гарантии уставных прав.</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членства в сельскохозяйственном производственном</w:t>
      </w:r>
      <w:r>
        <w:rPr>
          <w:rStyle w:val="WW8Num3z0"/>
          <w:rFonts w:ascii="Verdana" w:hAnsi="Verdana"/>
          <w:color w:val="000000"/>
          <w:sz w:val="18"/>
          <w:szCs w:val="18"/>
        </w:rPr>
        <w:t> </w:t>
      </w:r>
      <w:r>
        <w:rPr>
          <w:rStyle w:val="WW8Num4z0"/>
          <w:rFonts w:ascii="Verdana" w:hAnsi="Verdana"/>
          <w:color w:val="4682B4"/>
          <w:sz w:val="18"/>
          <w:szCs w:val="18"/>
        </w:rPr>
        <w:t>кооперативе</w:t>
      </w:r>
      <w:r>
        <w:rPr>
          <w:rFonts w:ascii="Verdana" w:hAnsi="Verdana"/>
          <w:color w:val="000000"/>
          <w:sz w:val="18"/>
          <w:szCs w:val="18"/>
        </w:rPr>
        <w:t>.</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Правовые основания</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членства.</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Порядок прекращения членства.</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Порядок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прекращением членства.</w:t>
      </w:r>
    </w:p>
    <w:p w:rsidR="004562CE" w:rsidRDefault="004562CE" w:rsidP="004562C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"Членство в сельскохозяйственном производственном кооперативе :Правовой аспект"</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Кооператив (артель) - традиционная для России форма добровольного объединения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началах товарищества, сотрудничества, взаимопомощи и равенства. Кооперативное движение, имеющее основной своей целью улучшение жизни людей, удовлетворение их общественно-экономических, социальных и культурных потребностей, приобрело большой размах во всем мире. В настоящее время кооперация является преобладающей формой объединения зарубежных товаропроизводителей1.</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где кооперация является традиционной формой трудового объединения граждан, отсутствует необходимое условие ее успешного развития - хорошая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база. И, прежде всего, это касается</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в действующем законодательстве такого основного института, как членство. А ведь именно членство лежит в основе создания и деятельности любого кооператива, в том числе и сельскохозяйственного производственного.</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Институт членства не является новым для российской юридической науки и практики, однако и до настоящего времени его нельзя считать окончательно исследованным. Об этом свидетельствуют </w:t>
      </w:r>
      <w:r>
        <w:rPr>
          <w:rFonts w:ascii="Verdana" w:hAnsi="Verdana"/>
          <w:color w:val="000000"/>
          <w:sz w:val="18"/>
          <w:szCs w:val="18"/>
        </w:rPr>
        <w:lastRenderedPageBreak/>
        <w:t>нормы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(ГК РФ) ,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w:t>
      </w:r>
      <w:r>
        <w:rPr>
          <w:rStyle w:val="WW8Num4z0"/>
          <w:rFonts w:ascii="Verdana" w:hAnsi="Verdana"/>
          <w:color w:val="4682B4"/>
          <w:sz w:val="18"/>
          <w:szCs w:val="18"/>
        </w:rPr>
        <w:t>ЗоСК</w:t>
      </w:r>
      <w:r>
        <w:rPr>
          <w:rFonts w:ascii="Verdana" w:hAnsi="Verdana"/>
          <w:color w:val="000000"/>
          <w:sz w:val="18"/>
          <w:szCs w:val="18"/>
        </w:rPr>
        <w:t>)3, Федерального закона «О</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Сельскохозяйственно-кооперативное право. Курс лекций. Саратов, 2000. С. 4.</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Часть первая Гражданского кодекса РФ от 30 ноября 1994 г. (с изменениями и дополнениями от 20 февраля 1996, 12 августа 1996, 8 июля 1999, 16 апреля 2001, 15 мая 2001) // СЗ РФ. 1994. № 32. Ст. 3301; 1996. № 9. Ст. 733; № 34. Ст. 4026; 1999. № 28. Ст. 3471; 2001. № 17. Ст. 1644; 2001. № 21. Ст. 2063.</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8 декабря 1995 г. (с изменениями и дополнениями от 7 марта 1997, 18 февраля 1999) // СЗ РФ. 1995. № 50. Ст. 4870; 1997. № 10. Ст. 1120; 1999. № 8. Ст. 973. производственных кооперативах»1,</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сельскохозяйственных производственных кооперативов, а также материалы практики. Анализ указанных актов позволил сделать вывод о часто встречающемся противоречии норм, регулирующих членство в кооперативах. Сельскохозяйственные производственные кооперативы, регламентируя институт членства в своих</w:t>
      </w:r>
      <w:r>
        <w:rPr>
          <w:rStyle w:val="WW8Num3z0"/>
          <w:rFonts w:ascii="Verdana" w:hAnsi="Verdana"/>
          <w:color w:val="000000"/>
          <w:sz w:val="18"/>
          <w:szCs w:val="18"/>
        </w:rPr>
        <w:t> </w:t>
      </w:r>
      <w:r>
        <w:rPr>
          <w:rStyle w:val="WW8Num4z0"/>
          <w:rFonts w:ascii="Verdana" w:hAnsi="Verdana"/>
          <w:color w:val="4682B4"/>
          <w:sz w:val="18"/>
          <w:szCs w:val="18"/>
        </w:rPr>
        <w:t>уставах</w:t>
      </w:r>
      <w:r>
        <w:rPr>
          <w:rFonts w:ascii="Verdana" w:hAnsi="Verdana"/>
          <w:color w:val="000000"/>
          <w:sz w:val="18"/>
          <w:szCs w:val="18"/>
        </w:rPr>
        <w:t>, зачастую попросту копируют отдельные положения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несмотря на то, что данный Закон содержит большое количество</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норм, позволяющих кооперативам учитывать собственные особенности. Такое копирование, без ориентации на специфику своей деятельности, на практике приводит к частому нарушению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как лиц, желающих вступить в уже созданный кооператив, так и его членов.</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учетом реалий сегодняшнего дня, требуется определенная корректировка института членства, который должен включать в себя более широкий круг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членов кооператива, а также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их надлежащей реализации. Кроме того, являясь основанием для возникновения различных внутрикооперативных отношений, членство в сельскохозяйственном производственном кооперативе должно найти более детальное закрепление в нормах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а также в уставах кооперативов.</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Закрепление Федеральным законом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норм, одновременно регулирующих членство в сельскохозяйственном производственном и сельскохозяйственном потребительском кооперативах, часто приводит к неправильному пониманию сущности данного института. Такое смешение норм недопустимо с точки зрения</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и затрудняет их применение на практике. Кроме того, членство в сельскохозяйственном производственном кооперативе существенно отличается</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Федеральный закон «</w:t>
      </w:r>
      <w:r>
        <w:rPr>
          <w:rStyle w:val="WW8Num4z0"/>
          <w:rFonts w:ascii="Verdana" w:hAnsi="Verdana"/>
          <w:color w:val="4682B4"/>
          <w:sz w:val="18"/>
          <w:szCs w:val="18"/>
        </w:rPr>
        <w:t>О производственных кооперативах</w:t>
      </w:r>
      <w:r>
        <w:rPr>
          <w:rFonts w:ascii="Verdana" w:hAnsi="Verdana"/>
          <w:color w:val="000000"/>
          <w:sz w:val="18"/>
          <w:szCs w:val="18"/>
        </w:rPr>
        <w:t>» от 8 мая 1996 г. № 41-ФЗ (ред. от 14 мая 2001. № 51-ФЗ, 21 марта 2002 . № 31-Ф3)//С3 РФ. 1996. № 20. Ст. 2321; 2001. №21. Ст. 2062; 2002. № 12. Ст. 1093. от членства в сельскохозяйственном потребительском кооперативе, так как порождает более широкий круг внутрикооперативных</w:t>
      </w:r>
      <w:r>
        <w:rPr>
          <w:rStyle w:val="WW8Num4z0"/>
          <w:rFonts w:ascii="Verdana" w:hAnsi="Verdana"/>
          <w:color w:val="4682B4"/>
          <w:sz w:val="18"/>
          <w:szCs w:val="18"/>
        </w:rPr>
        <w:t>правоотношений</w:t>
      </w:r>
      <w:r>
        <w:rPr>
          <w:rFonts w:ascii="Verdana" w:hAnsi="Verdana"/>
          <w:color w:val="000000"/>
          <w:sz w:val="18"/>
          <w:szCs w:val="18"/>
        </w:rPr>
        <w:t>. Следовательно, и правовое положение члена сельскохозяйственного производственного кооператива имеет существенные особенности по сравнению с членом сельскохозяйственного потребительского кооператива. Одной из таких особенностей является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принимать личное трудовое участие в деятельности кооператива, возникающая не на основе трудового договора, а на основе членства.</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отметить, что членство в сельскохозяйственном производственном кооперативе играет, прежде всего, социальную роль, предоставляя физическим лицам возможность принимать личное трудовое участие в деятельности кооператива и одновременно быть его хозяевами. Социальная солидарность проявляется также в совместном производстве членами кооператива сельскохозяйственной продукции.</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 данной темы диссертационного исследования обусловлен тем, что в настоящее время возникла необходимость в совершенствовании норм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и уставов кооперативов в части регламентации института членства с целью обеспечения прав и законных интересов членов сельскохозяйственных производственных кооперативов.</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Степень разработанности темы и круг источников. В настоящее время исследованию правового аспекта членства в сельскохозяйственном производственном кооперативе не уделяется должного </w:t>
      </w:r>
      <w:r>
        <w:rPr>
          <w:rFonts w:ascii="Verdana" w:hAnsi="Verdana"/>
          <w:color w:val="000000"/>
          <w:sz w:val="18"/>
          <w:szCs w:val="18"/>
        </w:rPr>
        <w:lastRenderedPageBreak/>
        <w:t>внимания. Об этом свидетельствует небольшое количество современных источников, направленных на изучение данного института. Комплексный характер исследуемой проблемы предполагает многоплановость поставленных в настоящей диссертации вопросов и необходимость обращения к литературе, освещающей различные грани выбранной темы. Большое значение для раскрытия правового аспекта членства в сельскохозяйственном производственном кооперативе имеют работы, посвященные анализу данного института. В связи с этим, диссертант использовал научные труды следующих ученых-правоведов: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Ю.Н. Андреева, Р. Арльт, В.Ф.</w:t>
      </w:r>
      <w:r>
        <w:rPr>
          <w:rStyle w:val="WW8Num3z0"/>
          <w:rFonts w:ascii="Verdana" w:hAnsi="Verdana"/>
          <w:color w:val="000000"/>
          <w:sz w:val="18"/>
          <w:szCs w:val="18"/>
        </w:rPr>
        <w:t> </w:t>
      </w:r>
      <w:r>
        <w:rPr>
          <w:rStyle w:val="WW8Num4z0"/>
          <w:rFonts w:ascii="Verdana" w:hAnsi="Verdana"/>
          <w:color w:val="4682B4"/>
          <w:sz w:val="18"/>
          <w:szCs w:val="18"/>
        </w:rPr>
        <w:t>Вершинина</w:t>
      </w:r>
      <w:r>
        <w:rPr>
          <w:rFonts w:ascii="Verdana" w:hAnsi="Verdana"/>
          <w:color w:val="000000"/>
          <w:sz w:val="18"/>
          <w:szCs w:val="18"/>
        </w:rPr>
        <w:t>, Ю.А. Вовк, Н.А. Волковой,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В.Н. Демьяненко, В.В. Демьяненко, О.Д.</w:t>
      </w:r>
      <w:r>
        <w:rPr>
          <w:rStyle w:val="WW8Num3z0"/>
          <w:rFonts w:ascii="Verdana" w:hAnsi="Verdana"/>
          <w:color w:val="000000"/>
          <w:sz w:val="18"/>
          <w:szCs w:val="18"/>
        </w:rPr>
        <w:t> </w:t>
      </w:r>
      <w:r>
        <w:rPr>
          <w:rStyle w:val="WW8Num4z0"/>
          <w:rFonts w:ascii="Verdana" w:hAnsi="Verdana"/>
          <w:color w:val="4682B4"/>
          <w:sz w:val="18"/>
          <w:szCs w:val="18"/>
        </w:rPr>
        <w:t>Дубинской</w:t>
      </w:r>
      <w:r>
        <w:rPr>
          <w:rFonts w:ascii="Verdana" w:hAnsi="Verdana"/>
          <w:color w:val="000000"/>
          <w:sz w:val="18"/>
          <w:szCs w:val="18"/>
        </w:rPr>
        <w:t>, Г.В. Иванова, И.Ф. Казьмина, A.M.</w:t>
      </w:r>
      <w:r>
        <w:rPr>
          <w:rStyle w:val="WW8Num3z0"/>
          <w:rFonts w:ascii="Verdana" w:hAnsi="Verdana"/>
          <w:color w:val="000000"/>
          <w:sz w:val="18"/>
          <w:szCs w:val="18"/>
        </w:rPr>
        <w:t> </w:t>
      </w:r>
      <w:r>
        <w:rPr>
          <w:rStyle w:val="WW8Num4z0"/>
          <w:rFonts w:ascii="Verdana" w:hAnsi="Verdana"/>
          <w:color w:val="4682B4"/>
          <w:sz w:val="18"/>
          <w:szCs w:val="18"/>
        </w:rPr>
        <w:t>Каландадзе</w:t>
      </w:r>
      <w:r>
        <w:rPr>
          <w:rFonts w:ascii="Verdana" w:hAnsi="Verdana"/>
          <w:color w:val="000000"/>
          <w:sz w:val="18"/>
          <w:szCs w:val="18"/>
        </w:rPr>
        <w:t>, Б.Д. Клюкина, E.JI. Мининой, Е.Н.</w:t>
      </w:r>
      <w:r>
        <w:rPr>
          <w:rStyle w:val="WW8Num3z0"/>
          <w:rFonts w:ascii="Verdana" w:hAnsi="Verdana"/>
          <w:color w:val="000000"/>
          <w:sz w:val="18"/>
          <w:szCs w:val="18"/>
        </w:rPr>
        <w:t> </w:t>
      </w:r>
      <w:r>
        <w:rPr>
          <w:rStyle w:val="WW8Num4z0"/>
          <w:rFonts w:ascii="Verdana" w:hAnsi="Verdana"/>
          <w:color w:val="4682B4"/>
          <w:sz w:val="18"/>
          <w:szCs w:val="18"/>
        </w:rPr>
        <w:t>Никитина</w:t>
      </w:r>
      <w:r>
        <w:rPr>
          <w:rFonts w:ascii="Verdana" w:hAnsi="Verdana"/>
          <w:color w:val="000000"/>
          <w:sz w:val="18"/>
          <w:szCs w:val="18"/>
        </w:rPr>
        <w:t>, И.В. Павлова, Э.И. Павловой, И.Ф.</w:t>
      </w:r>
      <w:r>
        <w:rPr>
          <w:rStyle w:val="WW8Num4z0"/>
          <w:rFonts w:ascii="Verdana" w:hAnsi="Verdana"/>
          <w:color w:val="4682B4"/>
          <w:sz w:val="18"/>
          <w:szCs w:val="18"/>
        </w:rPr>
        <w:t>Панкратова</w:t>
      </w:r>
      <w:r>
        <w:rPr>
          <w:rFonts w:ascii="Verdana" w:hAnsi="Verdana"/>
          <w:color w:val="000000"/>
          <w:sz w:val="18"/>
          <w:szCs w:val="18"/>
        </w:rPr>
        <w:t>, А.Г. Первушина, А.А. Рускола, Н.А.</w:t>
      </w:r>
      <w:r>
        <w:rPr>
          <w:rStyle w:val="WW8Num3z0"/>
          <w:rFonts w:ascii="Verdana" w:hAnsi="Verdana"/>
          <w:color w:val="000000"/>
          <w:sz w:val="18"/>
          <w:szCs w:val="18"/>
        </w:rPr>
        <w:t> </w:t>
      </w:r>
      <w:r>
        <w:rPr>
          <w:rStyle w:val="WW8Num4z0"/>
          <w:rFonts w:ascii="Verdana" w:hAnsi="Verdana"/>
          <w:color w:val="4682B4"/>
          <w:sz w:val="18"/>
          <w:szCs w:val="18"/>
        </w:rPr>
        <w:t>Синицына</w:t>
      </w:r>
      <w:r>
        <w:rPr>
          <w:rFonts w:ascii="Verdana" w:hAnsi="Verdana"/>
          <w:color w:val="000000"/>
          <w:sz w:val="18"/>
          <w:szCs w:val="18"/>
        </w:rPr>
        <w:t>, Г.Г. Харатишвили, А.Е. Черноморца,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Ю.М. Шаффланд, А.А. Шугаева, В.Н.</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В.З. Янчука и других.</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и труды отечественных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 ученых в области теории и истории государства и права, гражданского права, трудового права - С.Н.</w:t>
      </w:r>
      <w:r>
        <w:rPr>
          <w:rStyle w:val="WW8Num3z0"/>
          <w:rFonts w:ascii="Verdana" w:hAnsi="Verdana"/>
          <w:color w:val="000000"/>
          <w:sz w:val="18"/>
          <w:szCs w:val="18"/>
        </w:rPr>
        <w:t> </w:t>
      </w:r>
      <w:r>
        <w:rPr>
          <w:rStyle w:val="WW8Num4z0"/>
          <w:rFonts w:ascii="Verdana" w:hAnsi="Verdana"/>
          <w:color w:val="4682B4"/>
          <w:sz w:val="18"/>
          <w:szCs w:val="18"/>
        </w:rPr>
        <w:t>Братуся</w:t>
      </w:r>
      <w:r>
        <w:rPr>
          <w:rFonts w:ascii="Verdana" w:hAnsi="Verdana"/>
          <w:color w:val="000000"/>
          <w:sz w:val="18"/>
          <w:szCs w:val="18"/>
        </w:rPr>
        <w:t>, М.И. Брагинского, В.В. Глазырина,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Fonts w:ascii="Verdana" w:hAnsi="Verdana"/>
          <w:color w:val="000000"/>
          <w:sz w:val="18"/>
          <w:szCs w:val="18"/>
        </w:rPr>
        <w:t>, И.Н. Коновалова, О.Н. Садикова, В.В.</w:t>
      </w:r>
      <w:r>
        <w:rPr>
          <w:rStyle w:val="WW8Num3z0"/>
          <w:rFonts w:ascii="Verdana" w:hAnsi="Verdana"/>
          <w:color w:val="000000"/>
          <w:sz w:val="18"/>
          <w:szCs w:val="18"/>
        </w:rPr>
        <w:t> </w:t>
      </w:r>
      <w:r>
        <w:rPr>
          <w:rStyle w:val="WW8Num4z0"/>
          <w:rFonts w:ascii="Verdana" w:hAnsi="Verdana"/>
          <w:color w:val="4682B4"/>
          <w:sz w:val="18"/>
          <w:szCs w:val="18"/>
        </w:rPr>
        <w:t>Скобелкина</w:t>
      </w:r>
      <w:r>
        <w:rPr>
          <w:rFonts w:ascii="Verdana" w:hAnsi="Verdana"/>
          <w:color w:val="000000"/>
          <w:sz w:val="18"/>
          <w:szCs w:val="18"/>
        </w:rPr>
        <w:t>, Е.А. Суханова, Л.И. Носенко и других.</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Федерации1, федеральное законодательство, законодательство субъектов Российской Федерации. Проанализирован ряд документов государств -участников Содружества Независимых Государств. Для сравнительного анализа были привлечены нормативно-правовые акты</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РСФСР. Было проведено исследование на соответствие действующему законодательству уставов сельскохозяйственных производственных кооперативов.</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настоящего диссертационного исследования являются общественные отношения, возникающие в результате вступления в сельскохозяйственный производственный кооператив и приобретения статуса члена кооператива.</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выступает правовой аспект членства в сельскохозяйственном производственном кооперативе.</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Основная цель данной работы заключается в</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Конституция 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 Российская газета. 1993. 25 декабря. комплексном теоретическом исследовании правового аспекта членства в сельскохозяйственном производственном кооперативе, подготовке практических рекомендаций и предложений по совершенствованию действующего законодательства и локальных актов, регламентирующих данный институт.</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необходимо решить следующие задачи:</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проследить тенденции развития института членства на разных этапах развития законодательства; Щ</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содержание института членства;</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сравнительный анализ правового положения членов и ассоциированных членов сельскохозяйственного производственного кооператива;</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недостатки норм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регулирующих членство в сельскохозяйственном производственном кооперативе, и предложить пути к их устранению;</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и обобщить имеющиеся научные материалы, определить степень и уровень научной разработанности исследуемой темы в целом и по ее отдельным направлениям;</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свою позицию по ряду дискуссионных вопросов и внести некоторые предложения по совершенствованию действующего законодательства, регламентирующего членство в сельскохозяйственном производственном кооперативе;</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практику регламентации института членства в локальных актах сельскохозяйственных производственных кооперативов.</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Методологическая основа исследования. Для решения поставленных задач, соискатель использовал концептуальные положения диалектико-материалистического метода, а также такие </w:t>
      </w:r>
      <w:r>
        <w:rPr>
          <w:rFonts w:ascii="Verdana" w:hAnsi="Verdana"/>
          <w:color w:val="000000"/>
          <w:sz w:val="18"/>
          <w:szCs w:val="18"/>
        </w:rPr>
        <w:lastRenderedPageBreak/>
        <w:t>известные методы познания объективной реальности, как исторический, системно-структурный, функциональный, сравнительно-правовой, формально-логический, статистический, правового моделирования и правового прогнозирования.</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обусловлена самой постановкой проблемы, а также намеченными целями и задачами и заключается в том, что данное теоретическое исследование представляет собой попытку разностороннего анализа правового аспекта членства в сельскохозяйственном производственном кооперативе. Впервые дается характеристика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Fonts w:ascii="Verdana" w:hAnsi="Verdana"/>
          <w:color w:val="000000"/>
          <w:sz w:val="18"/>
          <w:szCs w:val="18"/>
        </w:rPr>
        <w:t>регулирования института членства с позиций сегодняшнего дня.</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Результатом обобщения и систематизации проблемных вопросов явилось более глубокое</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роли, места и содержания института членства в современной юридической науке и практике. Научная новизна работы находит свое непосредственное выражение в следующих основных положениях:</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Членство - первое и необходимое условие создания и функционирования сельскохозяйственного производственного кооператива. Оно порождает различные отношения между членами кооператива и кооперативом. Характер правоотношений они приобретают именно на основании института членства. В связи с этим автор предлагает определять членство как организационную основу создания и деятельности сельскохозяйственного производственного кооператива, отражающую добровольную принадлежность лица к данной организации и наделяющую его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вытекающими из правового положения члена кооператива.</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Членство в кооперативе не возникает автоматически. Чтобы приобрести статус члена кооператива, необходимо соответствовать определенным условиям и пройти процедуру приема. На основании характеристики условий, которым должно соответствовать лицо, желающее вступить в члены сельскохозяйственного производственного кооператива, предлагается определение члена сельскохозяйственного производственного кооператива, под которым понимается</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Российской Федерации, достигший шестнадцатилетнего возраста, признающий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кооператива, принимающий личное трудовое участие в его деятельности и внесший паевой взнос.</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последнее время в России наблюдается постоянный рост инфляции. В связи с тем, что учет паевых взносов ведется кооперативом в стоимостном выражении, диссертант предлагает, в целях избежания спорных ситуаций, вызванных инфляционными процессами, сумму паевого взноса определять относительно минимального размера оплаты труда. Это позволило бы защитить от взаимных претензий как членов кооператива, так и кооператив.</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Деятельность сельскохозяйственного производственного кооператива связана с производством, переработкой и сбытом сельскохозяйственной продукции. Осуществляется она посредством личного трудового участия членов кооператива. Из этого следует, что и сельскохозяйственный производственный кооператив, и его члены являются сельскохозяйственными товаропроизводителями. Однако к лицам, только изъявившим желание вступить в кооператив, нет необходимости предъявлять такое требование, как наличие статуса сельскохозяйственного товаропроизводителя.</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Сравнительный анализ признаков члена и ассоциированного члена сельскохозяйственного производственного кооператива, позволил выявить общее и различное в их правовом положении, в связи с чем возникла необходимость корректировки понятия ассоциированного члена,</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Федеральным законом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Ассоциированного члена кооператива предлагается определять как физическое и (или) юридическое лицо, признающее устав кооператива, внесшее паевой взнос, по которому он получает дивиденды, но не имеющее в нем права голоса, за исключением случаев, предусмотренных Федеральным законом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Кроме того, в целях защиты интересов членов кооператива, прекративших в нем трудовую деятельность по возрасту или состоянию здоровья, обосновывается необходимость законодательно предусмотреть обязанность кооператива переоформлять членство таких лиц, с их согласия, в ассоциированное.</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Члены и ассоциированные члены кооператива обладают определенными правами и обязанностями, однако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xml:space="preserve">» не содержит </w:t>
      </w:r>
      <w:r>
        <w:rPr>
          <w:rFonts w:ascii="Verdana" w:hAnsi="Verdana"/>
          <w:color w:val="000000"/>
          <w:sz w:val="18"/>
          <w:szCs w:val="18"/>
        </w:rPr>
        <w:lastRenderedPageBreak/>
        <w:t>единой нормы,</w:t>
      </w:r>
      <w:r>
        <w:rPr>
          <w:rStyle w:val="WW8Num3z0"/>
          <w:rFonts w:ascii="Verdana" w:hAnsi="Verdana"/>
          <w:color w:val="000000"/>
          <w:sz w:val="18"/>
          <w:szCs w:val="18"/>
        </w:rPr>
        <w:t> </w:t>
      </w:r>
      <w:r>
        <w:rPr>
          <w:rStyle w:val="WW8Num4z0"/>
          <w:rFonts w:ascii="Verdana" w:hAnsi="Verdana"/>
          <w:color w:val="4682B4"/>
          <w:sz w:val="18"/>
          <w:szCs w:val="18"/>
        </w:rPr>
        <w:t>закрепляющей</w:t>
      </w:r>
      <w:r>
        <w:rPr>
          <w:rStyle w:val="WW8Num3z0"/>
          <w:rFonts w:ascii="Verdana" w:hAnsi="Verdana"/>
          <w:color w:val="000000"/>
          <w:sz w:val="18"/>
          <w:szCs w:val="18"/>
        </w:rPr>
        <w:t> </w:t>
      </w:r>
      <w:r>
        <w:rPr>
          <w:rFonts w:ascii="Verdana" w:hAnsi="Verdana"/>
          <w:color w:val="000000"/>
          <w:sz w:val="18"/>
          <w:szCs w:val="18"/>
        </w:rPr>
        <w:t>их. Они регламентируются в уставах кооперативов, которые разнообразно подходят к решению этого вопроса, и называются уставные права и</w:t>
      </w:r>
      <w:r>
        <w:rPr>
          <w:rStyle w:val="WW8Num4z0"/>
          <w:rFonts w:ascii="Verdana" w:hAnsi="Verdana"/>
          <w:color w:val="4682B4"/>
          <w:sz w:val="18"/>
          <w:szCs w:val="18"/>
        </w:rPr>
        <w:t>обязанности</w:t>
      </w:r>
      <w:r>
        <w:rPr>
          <w:rFonts w:ascii="Verdana" w:hAnsi="Verdana"/>
          <w:color w:val="000000"/>
          <w:sz w:val="18"/>
          <w:szCs w:val="18"/>
        </w:rPr>
        <w:t>. Необходимо закрепить в Федеральном законе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норму, регламентирующую права и обязанности членов и ассоциированных членов, а также гарантии их</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реализации. При этом под</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предлагается понимать средства, способы, условия обеспечения надлежащей реализации предоставленных членам и ассоциированным членам кооператива прав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ими своих обязанностей.</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Детальная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процедуры приема в сельскохозяйственный производственный кооператив имеет особое значение. Именно с момента приема в кооператив</w:t>
      </w:r>
      <w:r>
        <w:rPr>
          <w:rStyle w:val="WW8Num3z0"/>
          <w:rFonts w:ascii="Verdana" w:hAnsi="Verdana"/>
          <w:color w:val="000000"/>
          <w:sz w:val="18"/>
          <w:szCs w:val="18"/>
        </w:rPr>
        <w:t> </w:t>
      </w:r>
      <w:r>
        <w:rPr>
          <w:rStyle w:val="WW8Num4z0"/>
          <w:rFonts w:ascii="Verdana" w:hAnsi="Verdana"/>
          <w:color w:val="4682B4"/>
          <w:sz w:val="18"/>
          <w:szCs w:val="18"/>
        </w:rPr>
        <w:t>заявители</w:t>
      </w:r>
      <w:r>
        <w:rPr>
          <w:rStyle w:val="WW8Num3z0"/>
          <w:rFonts w:ascii="Verdana" w:hAnsi="Verdana"/>
          <w:color w:val="000000"/>
          <w:sz w:val="18"/>
          <w:szCs w:val="18"/>
        </w:rPr>
        <w:t> </w:t>
      </w:r>
      <w:r>
        <w:rPr>
          <w:rFonts w:ascii="Verdana" w:hAnsi="Verdana"/>
          <w:color w:val="000000"/>
          <w:sz w:val="18"/>
          <w:szCs w:val="18"/>
        </w:rPr>
        <w:t>становятся его членами или ассоциированными членами. Поэтому в Федеральном законе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необходимо предусмотреть письменную форму</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с просьбой о приеме в кооператив.</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Норму, регулирующую порядок приема в сельскохозяйственный производственный кооператив (п. 1 ст. 15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предлагается сформулировать следующим образом: решение правления кооператива о приеме или об отказе в приеме подлежит утверждению наблюдательным советом (при его наличии), а затем -общим собранием кооператива.</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Несмотря на то, что внесение паевого взноса ассоциированными членами оформляется договором, это не означает исключения их из сферы действия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кооператива. Поэтому нормы, закрепляющие основания и порядок</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членства, распространяются как на членов, так и на ассоциированных членов. В связи с этим необходимо изложить в новой редакции ст. 16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предусматривающую основания прекращения членства и ст. 17, регламентирующую исключение из кооператива.</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Исследуя исключение из кооператива, как основание для прекращения членства, которое, в соответствии с Федеральным законом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возможно только по окончании текущего финансового года, автор рассматривает ситуацию, когда член кооператива</w:t>
      </w:r>
      <w:r>
        <w:rPr>
          <w:rStyle w:val="WW8Num3z0"/>
          <w:rFonts w:ascii="Verdana" w:hAnsi="Verdana"/>
          <w:color w:val="000000"/>
          <w:sz w:val="18"/>
          <w:szCs w:val="18"/>
        </w:rPr>
        <w:t> </w:t>
      </w:r>
      <w:r>
        <w:rPr>
          <w:rStyle w:val="WW8Num4z0"/>
          <w:rFonts w:ascii="Verdana" w:hAnsi="Verdana"/>
          <w:color w:val="4682B4"/>
          <w:sz w:val="18"/>
          <w:szCs w:val="18"/>
        </w:rPr>
        <w:t>умышленно</w:t>
      </w:r>
      <w:r>
        <w:rPr>
          <w:rStyle w:val="WW8Num3z0"/>
          <w:rFonts w:ascii="Verdana" w:hAnsi="Verdana"/>
          <w:color w:val="000000"/>
          <w:sz w:val="18"/>
          <w:szCs w:val="18"/>
        </w:rPr>
        <w:t> </w:t>
      </w:r>
      <w:r>
        <w:rPr>
          <w:rFonts w:ascii="Verdana" w:hAnsi="Verdana"/>
          <w:color w:val="000000"/>
          <w:sz w:val="18"/>
          <w:szCs w:val="18"/>
        </w:rPr>
        <w:t>не выполняет свои трудовые обязанности на протяжении длительного времени, задолго до окончания финансового года, и приходит к выводу о необходимости предоставления кооперативу, в целях защиты его интересов, права исключать таких лиц не по окончании текущего финансового года, а по мере необходимости прекращения отношений по труду и членства данного лица в кооперативе.</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отношений по труду в сельскохозяйственном производственном кооперативе не всегда должно влечь за собой прекращение членства, и пример тому - переоформление членства в ассоциированное. Также и прекращение членства не всегда означает прекращение трудового участия в кооперативе.</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в ст. 18 говорит о возврате паевого взноса выходящему члену кооператива. Однако производство расчетов должно осуществляться во всех случаях прекращения членства, а не только при выходе. На основании этого предлагается новая формулировка названия ст. 18 ЗоСК: Возврат пая при</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членства. Так как данная норма предусматривает лишь отдельные положения порядка производства расчета, обосновывается вывод о необходимости более детальной регламентации этого вопроса.</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и практическая значимость. В диссертационном исследовании делаются выводы и практические предложения по совершенствованию действующего законодательства в части регулирования института членства в сельскохозяйственном производственном кооперативе, которые могут быть использованы при внесении изменений и дополнений в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а также при разработке кооперативами своих уставов. Диссертант предлагает учесть рекомендации по внесению корректив в название и содержание отдельных норм.</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могут быть использованы в учебном процессе, а также в дальнейшей научной работе.</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Диссертационная работа обсуждалась по главам и в целом на кафедре земельного, сельскохозяйственно-кооперативного и трудового права Саратовской государственной академии права. Предложения и основные выводы диссертационного исследования апробированы при чтении лекций, проведении семинарских занятий и в выступлениях на научно-практических конференциях. По теме диссертации опубликованы</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журналах: «</w:t>
      </w:r>
      <w:r>
        <w:rPr>
          <w:rStyle w:val="WW8Num4z0"/>
          <w:rFonts w:ascii="Verdana" w:hAnsi="Verdana"/>
          <w:color w:val="4682B4"/>
          <w:sz w:val="18"/>
          <w:szCs w:val="18"/>
        </w:rPr>
        <w:t>Правоведение</w:t>
      </w:r>
      <w:r>
        <w:rPr>
          <w:rFonts w:ascii="Verdana" w:hAnsi="Verdana"/>
          <w:color w:val="000000"/>
          <w:sz w:val="18"/>
          <w:szCs w:val="18"/>
        </w:rPr>
        <w:t>», «</w:t>
      </w:r>
      <w:r>
        <w:rPr>
          <w:rStyle w:val="WW8Num4z0"/>
          <w:rFonts w:ascii="Verdana" w:hAnsi="Verdana"/>
          <w:color w:val="4682B4"/>
          <w:sz w:val="18"/>
          <w:szCs w:val="18"/>
        </w:rPr>
        <w:t>Вестник Саратовской государственной академии права</w:t>
      </w:r>
      <w:r>
        <w:rPr>
          <w:rFonts w:ascii="Verdana" w:hAnsi="Verdana"/>
          <w:color w:val="000000"/>
          <w:sz w:val="18"/>
          <w:szCs w:val="18"/>
        </w:rPr>
        <w:t>», «</w:t>
      </w:r>
      <w:r>
        <w:rPr>
          <w:rStyle w:val="WW8Num4z0"/>
          <w:rFonts w:ascii="Verdana" w:hAnsi="Verdana"/>
          <w:color w:val="4682B4"/>
          <w:sz w:val="18"/>
          <w:szCs w:val="18"/>
        </w:rPr>
        <w:t>Вюник Хмельницького шституту регюнального управлшня та права</w:t>
      </w:r>
      <w:r>
        <w:rPr>
          <w:rFonts w:ascii="Verdana" w:hAnsi="Verdana"/>
          <w:color w:val="000000"/>
          <w:sz w:val="18"/>
          <w:szCs w:val="18"/>
        </w:rPr>
        <w:t>», а также в сборниках научных статей. Материалы диссертации были предметом выступления диссертанта на Международной научно-практической конференции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глазами молодых ученых» (г. Хмельницк, 29 - 30 апреля 2002 г.).</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Работа состоит из введения, трех глав, включающих в себя девять параграфов, заключения и библиографии.</w:t>
      </w:r>
    </w:p>
    <w:p w:rsidR="004562CE" w:rsidRDefault="004562CE" w:rsidP="004562C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Зенюкова, Ольга Викторовна</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настоящей работе сделана попытка комплексного анализа правового аспекта членства в сельскохозяйственном производственном кооперативе. Изучение категории "членство" было осуществлено не только путем исследования действующего законодательства, но и материалов практики закрепления норм данного института в</w:t>
      </w:r>
      <w:r>
        <w:rPr>
          <w:rStyle w:val="WW8Num3z0"/>
          <w:rFonts w:ascii="Verdana" w:hAnsi="Verdana"/>
          <w:color w:val="000000"/>
          <w:sz w:val="18"/>
          <w:szCs w:val="18"/>
        </w:rPr>
        <w:t> </w:t>
      </w:r>
      <w:r>
        <w:rPr>
          <w:rStyle w:val="WW8Num4z0"/>
          <w:rFonts w:ascii="Verdana" w:hAnsi="Verdana"/>
          <w:color w:val="4682B4"/>
          <w:sz w:val="18"/>
          <w:szCs w:val="18"/>
        </w:rPr>
        <w:t>уставах</w:t>
      </w:r>
      <w:r>
        <w:rPr>
          <w:rFonts w:ascii="Verdana" w:hAnsi="Verdana"/>
          <w:color w:val="000000"/>
          <w:sz w:val="18"/>
          <w:szCs w:val="18"/>
        </w:rPr>
        <w:t>. Были проанализированы уставы сельскохозяйственных производственных кооперативов Астраханской области, Саратовской области и Волгоградской области.</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выявились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действующего законодательства, закрепляющего условия и порядок приема в члены сельскохозяйственного производственного кооператива, а также основания и порядок</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членства. Так как членство в кооперативе является организационной основой его создания и деятельности, необходимо принять меры по совершенствованию правового регулирования данного института в нормах действующего законодательства, а также в уставах сельскохозяйственных производственных кооперативов. В частности,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прошедший апробацию в течение 7 лет, даже с внесенными</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в его содержание изменениями и дополнениями, не регулирует в достаточной мере всех вопросов, касающихся членства в сельскохозяйственном производственном кооперативе. Данный нормативный акт имеет не только содержательные, но и технические погрешности. Проявляется это, во-первых, в неполных формулировках понятий, определений, названий, во-вторых, в смешении норм, регулирующих членство в сельскохозяйственном производственном и сельскохозяйственном потребительском кооперативе. Нарушение правил</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техники влечет за собой неправильное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и применение норм Закона.</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яркого примера можно рассмотреть определение члена кооператива,</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ст. 1 ЗоСК. В соответствии с данной нормой, член кооператива - физическое и (или) юридическое лицо, удовлетворяющее требованиям настоящего Федерального закона и</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кооператива, внесшее паевой взнос в установленных</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кооператива размере и порядке и принятое в кооператив с правом голоса. Однако членом сельскохозяйственного производственного кооператива могут быть исключительно физические лица -</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Российской Федерации. Юридические лица могут быть членами сельскохозяйственного потребительского кооператива, в деятельности же производственного кооператива они могут участвовать только в качестве ассоциированных членов.</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Или другой пример. В соответствии с п. 2 ст. 16</w:t>
      </w:r>
      <w:r>
        <w:rPr>
          <w:rStyle w:val="WW8Num3z0"/>
          <w:rFonts w:ascii="Verdana" w:hAnsi="Verdana"/>
          <w:color w:val="000000"/>
          <w:sz w:val="18"/>
          <w:szCs w:val="18"/>
        </w:rPr>
        <w:t> </w:t>
      </w:r>
      <w:r>
        <w:rPr>
          <w:rStyle w:val="WW8Num4z0"/>
          <w:rFonts w:ascii="Verdana" w:hAnsi="Verdana"/>
          <w:color w:val="4682B4"/>
          <w:sz w:val="18"/>
          <w:szCs w:val="18"/>
        </w:rPr>
        <w:t>ЗоСК</w:t>
      </w:r>
      <w:r>
        <w:rPr>
          <w:rFonts w:ascii="Verdana" w:hAnsi="Verdana"/>
          <w:color w:val="000000"/>
          <w:sz w:val="18"/>
          <w:szCs w:val="18"/>
        </w:rPr>
        <w:t>, каждый член кооператива имеет право прекратить свое членство в кооперативе в порядке, установленном данным Законом и уставом кооператива. Но более или менее детальную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в ЗоСК нашел только порядок такого основания прекращения членства, как исключение из кооператива.</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ходе проведения диссертационного исследования были сделаны общие выводы о том, что необходимо:</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разделить нормы Федерального закона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регламентирующие все вопросы правового положения членов сельскохозяйственных производственных и сельскохозяйственных потребительских кооперативов;</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внести коррективы в названия и содержание отдельных статей;</w:t>
      </w:r>
    </w:p>
    <w:p w:rsidR="004562CE" w:rsidRDefault="004562CE" w:rsidP="004562C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ряд статей изложить в новой редакции;</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выработать единый подход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правоотношений, вытекающих из членства в сельскохозяйственном производственном кооперативе и уделить их</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в законодательстве о кооперации максимальное внимание.</w:t>
      </w:r>
    </w:p>
    <w:p w:rsidR="004562CE" w:rsidRDefault="004562CE" w:rsidP="004562C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вопросов, касающихся правового аспекта членства в сельскохозяйственном производственном кооперативе представляет не только научный, но й практический интерес и требует самостоятельного исследования. Связано это с тем, что в настоящее время кооперативное движение должно иметь прочную</w:t>
      </w:r>
      <w:r>
        <w:rPr>
          <w:rStyle w:val="WW8Num3z0"/>
          <w:rFonts w:ascii="Verdana" w:hAnsi="Verdana"/>
          <w:color w:val="000000"/>
          <w:sz w:val="18"/>
          <w:szCs w:val="18"/>
        </w:rPr>
        <w:t> </w:t>
      </w: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базу для своего дальнейшего развития. Поэтому, в ходе изучения правового аспекта членства в сельскохозяйственном производственном кооперативе выявилась необходимость не только в совершенствовании уже действующего законодательства, но также в разработке и принятии новых актов, в частности Примерного Устава сельскохозяйственного производственного кооператива. Принятие такого акта, на наш взгляд, в значительной мере способствовало бы разработке кооперативами своих</w:t>
      </w:r>
      <w:r>
        <w:rPr>
          <w:rStyle w:val="WW8Num3z0"/>
          <w:rFonts w:ascii="Verdana" w:hAnsi="Verdana"/>
          <w:color w:val="000000"/>
          <w:sz w:val="18"/>
          <w:szCs w:val="18"/>
        </w:rPr>
        <w:t> </w:t>
      </w:r>
      <w:r>
        <w:rPr>
          <w:rStyle w:val="WW8Num4z0"/>
          <w:rFonts w:ascii="Verdana" w:hAnsi="Verdana"/>
          <w:color w:val="4682B4"/>
          <w:sz w:val="18"/>
          <w:szCs w:val="18"/>
        </w:rPr>
        <w:t>уставов</w:t>
      </w:r>
      <w:r>
        <w:rPr>
          <w:rStyle w:val="WW8Num3z0"/>
          <w:rFonts w:ascii="Verdana" w:hAnsi="Verdana"/>
          <w:color w:val="000000"/>
          <w:sz w:val="18"/>
          <w:szCs w:val="18"/>
        </w:rPr>
        <w:t> </w:t>
      </w:r>
      <w:r>
        <w:rPr>
          <w:rFonts w:ascii="Verdana" w:hAnsi="Verdana"/>
          <w:color w:val="000000"/>
          <w:sz w:val="18"/>
          <w:szCs w:val="18"/>
        </w:rPr>
        <w:t>в соответствии с действующим законодательством.</w:t>
      </w:r>
    </w:p>
    <w:p w:rsidR="004562CE" w:rsidRDefault="004562CE" w:rsidP="004562C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Зенюкова, Ольга Викторовна, 2002 год</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Fonts w:ascii="Verdana" w:hAnsi="Verdana"/>
          <w:color w:val="000000"/>
          <w:sz w:val="18"/>
          <w:szCs w:val="18"/>
        </w:rPr>
        <w:t>12 декабря 1993 года // Российская газета. 1993. 25 декабря.</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Конституция</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утвержденная Постановлением Чрезвычайного XVII Всероссийского съезда Советов 21 января 1937 года // СУ РСФСР. 1937. № 2. Ст. 11.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Арбитражно-процессуальный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 5 мая 1995 года // СЗ РФ. 1995. №19. Ст. 1709.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Часть первая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от 30 ноября 1994 года с изменениями и дополнениями // СЗ РФ. 1994. № 32. Ст. 3301; 1996. № 9. Ст. 733; 1996. №34. Ст. 4026; 1999. №28. Ст. 3471; 2001. № 17. Ст. 1644; 2001. №21. Ст. 2063.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Трудовой кодекс Российской Федерации от 30 декабря 2001 года // СЗ РФ. 2002. №1 (4.1). Ст. 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сельскохозяйственной кооперации. Федеральный закон от 8 декабря 1995 года с изменениями и дополнениями // СЗ РФ. 1995. № 50. Ст. 4879; 1997. № 10. Ст. 1120; 1999. №8. Ст. 973.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сельскохозяйственного производственного кооператива «</w:t>
      </w:r>
      <w:r>
        <w:rPr>
          <w:rStyle w:val="WW8Num4z0"/>
          <w:rFonts w:ascii="Verdana" w:hAnsi="Verdana"/>
          <w:color w:val="4682B4"/>
          <w:sz w:val="18"/>
          <w:szCs w:val="18"/>
        </w:rPr>
        <w:t>Волжские дали</w:t>
      </w:r>
      <w:r>
        <w:rPr>
          <w:rFonts w:ascii="Verdana" w:hAnsi="Verdana"/>
          <w:color w:val="000000"/>
          <w:sz w:val="18"/>
          <w:szCs w:val="18"/>
        </w:rPr>
        <w:t>» от 15 июня 1998 г. // Архив сельскохозяйственного производственного кооператива «</w:t>
      </w:r>
      <w:r>
        <w:rPr>
          <w:rStyle w:val="WW8Num4z0"/>
          <w:rFonts w:ascii="Verdana" w:hAnsi="Verdana"/>
          <w:color w:val="4682B4"/>
          <w:sz w:val="18"/>
          <w:szCs w:val="18"/>
        </w:rPr>
        <w:t>Волжские дали</w:t>
      </w:r>
      <w:r>
        <w:rPr>
          <w:rFonts w:ascii="Verdana" w:hAnsi="Verdana"/>
          <w:color w:val="000000"/>
          <w:sz w:val="18"/>
          <w:szCs w:val="18"/>
        </w:rPr>
        <w:t>» (с. Асметовка, Петровский район, Саратовская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Устав колхоза «</w:t>
      </w:r>
      <w:r>
        <w:rPr>
          <w:rStyle w:val="WW8Num4z0"/>
          <w:rFonts w:ascii="Verdana" w:hAnsi="Verdana"/>
          <w:color w:val="4682B4"/>
          <w:sz w:val="18"/>
          <w:szCs w:val="18"/>
        </w:rPr>
        <w:t>Победа</w:t>
      </w:r>
      <w:r>
        <w:rPr>
          <w:rFonts w:ascii="Verdana" w:hAnsi="Verdana"/>
          <w:color w:val="000000"/>
          <w:sz w:val="18"/>
          <w:szCs w:val="18"/>
        </w:rPr>
        <w:t>» от 29 марта 2001 г. // Архив колхоза «</w:t>
      </w:r>
      <w:r>
        <w:rPr>
          <w:rStyle w:val="WW8Num4z0"/>
          <w:rFonts w:ascii="Verdana" w:hAnsi="Verdana"/>
          <w:color w:val="4682B4"/>
          <w:sz w:val="18"/>
          <w:szCs w:val="18"/>
        </w:rPr>
        <w:t>Победа</w:t>
      </w:r>
      <w:r>
        <w:rPr>
          <w:rFonts w:ascii="Verdana" w:hAnsi="Verdana"/>
          <w:color w:val="000000"/>
          <w:sz w:val="18"/>
          <w:szCs w:val="18"/>
        </w:rPr>
        <w:t>» (Наримановский район, Астраханская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Устав рыболовецкого колхоза «Маяк» от 28 мая 1993 г. // Архив рыболовецкого колхоза «Маяк» (с. Рынок, Лиманский район, Астраханская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Устав сельскохозяйственного производственного кооператива «</w:t>
      </w:r>
      <w:r>
        <w:rPr>
          <w:rStyle w:val="WW8Num4z0"/>
          <w:rFonts w:ascii="Verdana" w:hAnsi="Verdana"/>
          <w:color w:val="4682B4"/>
          <w:sz w:val="18"/>
          <w:szCs w:val="18"/>
        </w:rPr>
        <w:t>Прикаспийский</w:t>
      </w:r>
      <w:r>
        <w:rPr>
          <w:rFonts w:ascii="Verdana" w:hAnsi="Verdana"/>
          <w:color w:val="000000"/>
          <w:sz w:val="18"/>
          <w:szCs w:val="18"/>
        </w:rPr>
        <w:t>» от 28 октября 1994 г. // Архив сельскохозяйственного производственного кооператива «</w:t>
      </w:r>
      <w:r>
        <w:rPr>
          <w:rStyle w:val="WW8Num4z0"/>
          <w:rFonts w:ascii="Verdana" w:hAnsi="Verdana"/>
          <w:color w:val="4682B4"/>
          <w:sz w:val="18"/>
          <w:szCs w:val="18"/>
        </w:rPr>
        <w:t>Прикаспийский</w:t>
      </w:r>
      <w:r>
        <w:rPr>
          <w:rFonts w:ascii="Verdana" w:hAnsi="Verdana"/>
          <w:color w:val="000000"/>
          <w:sz w:val="18"/>
          <w:szCs w:val="18"/>
        </w:rPr>
        <w:t>» (пос. Прикаспийский, Наримановский район, Астраханская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Устав колхоза им. Ленина от 7 сентября 2001 г. // Архив колхоза им. Ленина (с. Солянка, Наримановский район, Астраханская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Устав сельскохозяйственного производственного кооператива «</w:t>
      </w:r>
      <w:r>
        <w:rPr>
          <w:rStyle w:val="WW8Num4z0"/>
          <w:rFonts w:ascii="Verdana" w:hAnsi="Verdana"/>
          <w:color w:val="4682B4"/>
          <w:sz w:val="18"/>
          <w:szCs w:val="18"/>
        </w:rPr>
        <w:t>Ветельный</w:t>
      </w:r>
      <w:r>
        <w:rPr>
          <w:rFonts w:ascii="Verdana" w:hAnsi="Verdana"/>
          <w:color w:val="000000"/>
          <w:sz w:val="18"/>
          <w:szCs w:val="18"/>
        </w:rPr>
        <w:t>» от 19 января 1999 г. // Архив сельскохозяйственного производственного кооператива «</w:t>
      </w:r>
      <w:r>
        <w:rPr>
          <w:rStyle w:val="WW8Num4z0"/>
          <w:rFonts w:ascii="Verdana" w:hAnsi="Verdana"/>
          <w:color w:val="4682B4"/>
          <w:sz w:val="18"/>
          <w:szCs w:val="18"/>
        </w:rPr>
        <w:t>Ветельный</w:t>
      </w:r>
      <w:r>
        <w:rPr>
          <w:rFonts w:ascii="Verdana" w:hAnsi="Verdana"/>
          <w:color w:val="000000"/>
          <w:sz w:val="18"/>
          <w:szCs w:val="18"/>
        </w:rPr>
        <w:t>» (пос. Ветельный, Балашовский район, Саратовская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Устав</w:t>
      </w:r>
      <w:r>
        <w:rPr>
          <w:rStyle w:val="WW8Num3z0"/>
          <w:rFonts w:ascii="Verdana" w:hAnsi="Verdana"/>
          <w:color w:val="000000"/>
          <w:sz w:val="18"/>
          <w:szCs w:val="18"/>
        </w:rPr>
        <w:t> </w:t>
      </w:r>
      <w:r>
        <w:rPr>
          <w:rStyle w:val="WW8Num4z0"/>
          <w:rFonts w:ascii="Verdana" w:hAnsi="Verdana"/>
          <w:color w:val="4682B4"/>
          <w:sz w:val="18"/>
          <w:szCs w:val="18"/>
        </w:rPr>
        <w:t>СХПК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Любицкий</w:t>
      </w:r>
      <w:r>
        <w:rPr>
          <w:rFonts w:ascii="Verdana" w:hAnsi="Verdana"/>
          <w:color w:val="000000"/>
          <w:sz w:val="18"/>
          <w:szCs w:val="18"/>
        </w:rPr>
        <w:t>» от 15 мая 1997 г. // Архив СХПК «</w:t>
      </w:r>
      <w:r>
        <w:rPr>
          <w:rStyle w:val="WW8Num4z0"/>
          <w:rFonts w:ascii="Verdana" w:hAnsi="Verdana"/>
          <w:color w:val="4682B4"/>
          <w:sz w:val="18"/>
          <w:szCs w:val="18"/>
        </w:rPr>
        <w:t>Любицкий</w:t>
      </w:r>
      <w:r>
        <w:rPr>
          <w:rFonts w:ascii="Verdana" w:hAnsi="Verdana"/>
          <w:color w:val="000000"/>
          <w:sz w:val="18"/>
          <w:szCs w:val="18"/>
        </w:rPr>
        <w:t>» ( с. Любицкое, Пугачевский район, Саратовская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Устав сельскохозяйственного производственного кооператива «</w:t>
      </w:r>
      <w:r>
        <w:rPr>
          <w:rStyle w:val="WW8Num4z0"/>
          <w:rFonts w:ascii="Verdana" w:hAnsi="Verdana"/>
          <w:color w:val="4682B4"/>
          <w:sz w:val="18"/>
          <w:szCs w:val="18"/>
        </w:rPr>
        <w:t>Которецкий</w:t>
      </w:r>
      <w:r>
        <w:rPr>
          <w:rFonts w:ascii="Verdana" w:hAnsi="Verdana"/>
          <w:color w:val="000000"/>
          <w:sz w:val="18"/>
          <w:szCs w:val="18"/>
        </w:rPr>
        <w:t>» от 14 октября 1992 г. // Архив сельскохозяйственного производственного кооператива «</w:t>
      </w:r>
      <w:r>
        <w:rPr>
          <w:rStyle w:val="WW8Num4z0"/>
          <w:rFonts w:ascii="Verdana" w:hAnsi="Verdana"/>
          <w:color w:val="4682B4"/>
          <w:sz w:val="18"/>
          <w:szCs w:val="18"/>
        </w:rPr>
        <w:t>Которецкий</w:t>
      </w:r>
      <w:r>
        <w:rPr>
          <w:rFonts w:ascii="Verdana" w:hAnsi="Verdana"/>
          <w:color w:val="000000"/>
          <w:sz w:val="18"/>
          <w:szCs w:val="18"/>
        </w:rPr>
        <w:t>» (д. Которец, Людиновский район, Калужская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 Устав СХПК «</w:t>
      </w:r>
      <w:r>
        <w:rPr>
          <w:rStyle w:val="WW8Num4z0"/>
          <w:rFonts w:ascii="Verdana" w:hAnsi="Verdana"/>
          <w:color w:val="4682B4"/>
          <w:sz w:val="18"/>
          <w:szCs w:val="18"/>
        </w:rPr>
        <w:t>Таволжанка</w:t>
      </w:r>
      <w:r>
        <w:rPr>
          <w:rFonts w:ascii="Verdana" w:hAnsi="Verdana"/>
          <w:color w:val="000000"/>
          <w:sz w:val="18"/>
          <w:szCs w:val="18"/>
        </w:rPr>
        <w:t>» от 3 декабря 1998 г. // Архив СХПК «Таволжан-ка» (Петровский район, Саратовская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Устав колхоза имени Ленина от 18 мая 1995 г. // Архив колхоза имени Ленина (с. Тростянка, Балашовский район, Саратовская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Устав сельскохозяйственной артели «</w:t>
      </w:r>
      <w:r>
        <w:rPr>
          <w:rStyle w:val="WW8Num4z0"/>
          <w:rFonts w:ascii="Verdana" w:hAnsi="Verdana"/>
          <w:color w:val="4682B4"/>
          <w:sz w:val="18"/>
          <w:szCs w:val="18"/>
        </w:rPr>
        <w:t>Широкоуступская</w:t>
      </w:r>
      <w:r>
        <w:rPr>
          <w:rFonts w:ascii="Verdana" w:hAnsi="Verdana"/>
          <w:color w:val="000000"/>
          <w:sz w:val="18"/>
          <w:szCs w:val="18"/>
        </w:rPr>
        <w:t>» от 2 февраля 1996г. // Архив сельскохозяйственной артели «</w:t>
      </w:r>
      <w:r>
        <w:rPr>
          <w:rStyle w:val="WW8Num4z0"/>
          <w:rFonts w:ascii="Verdana" w:hAnsi="Verdana"/>
          <w:color w:val="4682B4"/>
          <w:sz w:val="18"/>
          <w:szCs w:val="18"/>
        </w:rPr>
        <w:t>Широкоуступская</w:t>
      </w:r>
      <w:r>
        <w:rPr>
          <w:rFonts w:ascii="Verdana" w:hAnsi="Verdana"/>
          <w:color w:val="000000"/>
          <w:sz w:val="18"/>
          <w:szCs w:val="18"/>
        </w:rPr>
        <w:t>» (с. Широкий Уступ, Калининский район, Саратовская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Устав сельскохозяйственной артели «</w:t>
      </w:r>
      <w:r>
        <w:rPr>
          <w:rStyle w:val="WW8Num4z0"/>
          <w:rFonts w:ascii="Verdana" w:hAnsi="Verdana"/>
          <w:color w:val="4682B4"/>
          <w:sz w:val="18"/>
          <w:szCs w:val="18"/>
        </w:rPr>
        <w:t>Память Ильича</w:t>
      </w:r>
      <w:r>
        <w:rPr>
          <w:rFonts w:ascii="Verdana" w:hAnsi="Verdana"/>
          <w:color w:val="000000"/>
          <w:sz w:val="18"/>
          <w:szCs w:val="18"/>
        </w:rPr>
        <w:t>» от 15 мая 1998 г. // Архив сельскохозяйственной артели «</w:t>
      </w:r>
      <w:r>
        <w:rPr>
          <w:rStyle w:val="WW8Num4z0"/>
          <w:rFonts w:ascii="Verdana" w:hAnsi="Verdana"/>
          <w:color w:val="4682B4"/>
          <w:sz w:val="18"/>
          <w:szCs w:val="18"/>
        </w:rPr>
        <w:t>Память Ильича</w:t>
      </w:r>
      <w:r>
        <w:rPr>
          <w:rFonts w:ascii="Verdana" w:hAnsi="Verdana"/>
          <w:color w:val="000000"/>
          <w:sz w:val="18"/>
          <w:szCs w:val="18"/>
        </w:rPr>
        <w:t>» (с. Широкое, Тати-щевский район, Саратовская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Устав кооперативного хозяйства им. С.М. Кирова от 20 сентября 2000 г. // Архив кооперативного хозяйства им. С.М. Кирова (Харабалинский район, Астраханская область).</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Монографии, сборники, учебные и справочные пособия:</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Аграрное право. Учебник.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М.И. Козыря. М., 1998.</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Арльт Р.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членов сельскохозяйственных производственных кооперативов в</w:t>
      </w:r>
      <w:r>
        <w:rPr>
          <w:rStyle w:val="WW8Num3z0"/>
          <w:rFonts w:ascii="Verdana" w:hAnsi="Verdana"/>
          <w:color w:val="000000"/>
          <w:sz w:val="18"/>
          <w:szCs w:val="18"/>
        </w:rPr>
        <w:t> </w:t>
      </w:r>
      <w:r>
        <w:rPr>
          <w:rStyle w:val="WW8Num4z0"/>
          <w:rFonts w:ascii="Verdana" w:hAnsi="Verdana"/>
          <w:color w:val="4682B4"/>
          <w:sz w:val="18"/>
          <w:szCs w:val="18"/>
        </w:rPr>
        <w:t>ГДР</w:t>
      </w:r>
      <w:r>
        <w:rPr>
          <w:rFonts w:ascii="Verdana" w:hAnsi="Verdana"/>
          <w:color w:val="000000"/>
          <w:sz w:val="18"/>
          <w:szCs w:val="18"/>
        </w:rPr>
        <w:t>. М., 1970.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Иконицкая И.А. Предпринимательская деятельность в сельском хозяйстве России. Правовые вопросы. М.: Институт государства и права Российской Академии наук, 1998.</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Большая Советская Энциклопедия. / Председатель ред.</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A.M. Прохоров. М., 1976.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Большой экономический словарь. / Под ред. А.Н. Азрилиян. М., 1999.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Большой юридический энциклопедический словарь. / Автор и составитель А.Б. Баринин. М., 2000.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Предмет и система советского гражданского права. М., 1963.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Аграрное право. Учебник. М., 2000.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Вершишин В.Ф.,</w:t>
      </w:r>
      <w:r>
        <w:rPr>
          <w:rStyle w:val="WW8Num3z0"/>
          <w:rFonts w:ascii="Verdana" w:hAnsi="Verdana"/>
          <w:color w:val="000000"/>
          <w:sz w:val="18"/>
          <w:szCs w:val="18"/>
        </w:rPr>
        <w:t> </w:t>
      </w:r>
      <w:r>
        <w:rPr>
          <w:rStyle w:val="WW8Num4z0"/>
          <w:rFonts w:ascii="Verdana" w:hAnsi="Verdana"/>
          <w:color w:val="4682B4"/>
          <w:sz w:val="18"/>
          <w:szCs w:val="18"/>
        </w:rPr>
        <w:t>Шаффланд</w:t>
      </w:r>
      <w:r>
        <w:rPr>
          <w:rStyle w:val="WW8Num3z0"/>
          <w:rFonts w:ascii="Verdana" w:hAnsi="Verdana"/>
          <w:color w:val="000000"/>
          <w:sz w:val="18"/>
          <w:szCs w:val="18"/>
        </w:rPr>
        <w:t> </w:t>
      </w:r>
      <w:r>
        <w:rPr>
          <w:rFonts w:ascii="Verdana" w:hAnsi="Verdana"/>
          <w:color w:val="000000"/>
          <w:sz w:val="18"/>
          <w:szCs w:val="18"/>
        </w:rPr>
        <w:t>Ю.М.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М., 1997.</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Ю.Вовк Ю.А. Колхозное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Fonts w:ascii="Verdana" w:hAnsi="Verdana"/>
          <w:color w:val="000000"/>
          <w:sz w:val="18"/>
          <w:szCs w:val="18"/>
        </w:rPr>
        <w:t>. М., 1972.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П.Волков А.И. Источники колхозного права. Изд.</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М., 1961.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Глебов</w:t>
      </w:r>
      <w:r>
        <w:rPr>
          <w:rStyle w:val="WW8Num3z0"/>
          <w:rFonts w:ascii="Verdana" w:hAnsi="Verdana"/>
          <w:color w:val="000000"/>
          <w:sz w:val="18"/>
          <w:szCs w:val="18"/>
        </w:rPr>
        <w:t> </w:t>
      </w:r>
      <w:r>
        <w:rPr>
          <w:rFonts w:ascii="Verdana" w:hAnsi="Verdana"/>
          <w:color w:val="000000"/>
          <w:sz w:val="18"/>
          <w:szCs w:val="18"/>
        </w:rPr>
        <w:t>И.П., Демьяненко В.В., Демьяненко В.Н. и др. Возрождение сельскохозяйственной кооперации в современной России (вопросы теории, законодательства, практики). Выпуск 1. Саратов, 1997. С. 34.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Ерофеев Б.В., Липецкер М.С. Земельное и колхозное право. Учебное пособие. М., 1957.</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Гущин</w:t>
      </w:r>
      <w:r>
        <w:rPr>
          <w:rStyle w:val="WW8Num3z0"/>
          <w:rFonts w:ascii="Verdana" w:hAnsi="Verdana"/>
          <w:color w:val="000000"/>
          <w:sz w:val="18"/>
          <w:szCs w:val="18"/>
        </w:rPr>
        <w:t> </w:t>
      </w:r>
      <w:r>
        <w:rPr>
          <w:rFonts w:ascii="Verdana" w:hAnsi="Verdana"/>
          <w:color w:val="000000"/>
          <w:sz w:val="18"/>
          <w:szCs w:val="18"/>
        </w:rPr>
        <w:t>И.В. Право членов колхоза на пенсию. М., 1972.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Дворкин</w:t>
      </w:r>
      <w:r>
        <w:rPr>
          <w:rStyle w:val="WW8Num3z0"/>
          <w:rFonts w:ascii="Verdana" w:hAnsi="Verdana"/>
          <w:color w:val="000000"/>
          <w:sz w:val="18"/>
          <w:szCs w:val="18"/>
        </w:rPr>
        <w:t> </w:t>
      </w:r>
      <w:r>
        <w:rPr>
          <w:rFonts w:ascii="Verdana" w:hAnsi="Verdana"/>
          <w:color w:val="000000"/>
          <w:sz w:val="18"/>
          <w:szCs w:val="18"/>
        </w:rPr>
        <w:t>Б.З., Черняев А.А., Глебов И.П. Кооперация в отраслях</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теория, опыт, проблемы. Саратов, 1999.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В.В. Крестьянские производственные кооперативы (правовые вопросы создания и деятельности). Саратов, 2001.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Охрана уставных прав колхозников. М., 1963.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Колхозное право. Учебное пособие.</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Саратов: Изд. Саратовского университета, 1975.</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Охрана уставных прав колхозников в развитом социалистическом обществе. //</w:t>
      </w:r>
      <w:r>
        <w:rPr>
          <w:rStyle w:val="WW8Num3z0"/>
          <w:rFonts w:ascii="Verdana" w:hAnsi="Verdana"/>
          <w:color w:val="000000"/>
          <w:sz w:val="18"/>
          <w:szCs w:val="18"/>
        </w:rPr>
        <w:t> </w:t>
      </w:r>
      <w:r>
        <w:rPr>
          <w:rStyle w:val="WW8Num4z0"/>
          <w:rFonts w:ascii="Verdana" w:hAnsi="Verdana"/>
          <w:color w:val="4682B4"/>
          <w:sz w:val="18"/>
          <w:szCs w:val="18"/>
        </w:rPr>
        <w:t>Цивилистические</w:t>
      </w:r>
      <w:r>
        <w:rPr>
          <w:rStyle w:val="WW8Num3z0"/>
          <w:rFonts w:ascii="Verdana" w:hAnsi="Verdana"/>
          <w:color w:val="000000"/>
          <w:sz w:val="18"/>
          <w:szCs w:val="18"/>
        </w:rPr>
        <w:t> </w:t>
      </w:r>
      <w:r>
        <w:rPr>
          <w:rFonts w:ascii="Verdana" w:hAnsi="Verdana"/>
          <w:color w:val="000000"/>
          <w:sz w:val="18"/>
          <w:szCs w:val="18"/>
        </w:rPr>
        <w:t>проблемы правового статуса личности в социалистическом обществе. Отв. ред. В.А.</w:t>
      </w:r>
      <w:r>
        <w:rPr>
          <w:rStyle w:val="WW8Num3z0"/>
          <w:rFonts w:ascii="Verdana" w:hAnsi="Verdana"/>
          <w:color w:val="000000"/>
          <w:sz w:val="18"/>
          <w:szCs w:val="18"/>
        </w:rPr>
        <w:t> </w:t>
      </w:r>
      <w:r>
        <w:rPr>
          <w:rStyle w:val="WW8Num4z0"/>
          <w:rFonts w:ascii="Verdana" w:hAnsi="Verdana"/>
          <w:color w:val="4682B4"/>
          <w:sz w:val="18"/>
          <w:szCs w:val="18"/>
        </w:rPr>
        <w:t>Тархов</w:t>
      </w:r>
      <w:r>
        <w:rPr>
          <w:rFonts w:ascii="Verdana" w:hAnsi="Verdana"/>
          <w:color w:val="000000"/>
          <w:sz w:val="18"/>
          <w:szCs w:val="18"/>
        </w:rPr>
        <w:t>. Саратов: Изд. Саратовского университета, 1982.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Сельскохозяйственно кооперативное право: Курс лекций. -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Сельскохозяйственно кооперативное право. Курс лекций. Саратов: СГАП., 2000.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Демьяненко В.В. Сельскохозяйственно кооперативное право. Учебное пособие. /Под ред. К.Г.</w:t>
      </w:r>
      <w:r>
        <w:rPr>
          <w:rStyle w:val="WW8Num3z0"/>
          <w:rFonts w:ascii="Verdana" w:hAnsi="Verdana"/>
          <w:color w:val="000000"/>
          <w:sz w:val="18"/>
          <w:szCs w:val="18"/>
        </w:rPr>
        <w:t> </w:t>
      </w:r>
      <w:r>
        <w:rPr>
          <w:rStyle w:val="WW8Num4z0"/>
          <w:rFonts w:ascii="Verdana" w:hAnsi="Verdana"/>
          <w:color w:val="4682B4"/>
          <w:sz w:val="18"/>
          <w:szCs w:val="18"/>
        </w:rPr>
        <w:t>Пандакова</w:t>
      </w:r>
      <w:r>
        <w:rPr>
          <w:rFonts w:ascii="Verdana" w:hAnsi="Verdana"/>
          <w:color w:val="000000"/>
          <w:sz w:val="18"/>
          <w:szCs w:val="18"/>
        </w:rPr>
        <w:t>. Саратов, 2001.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В.П., Пелишенко О.В. Защита социальных прав колхозников. Саратов, 1990.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Закон колхозной жизни (Примерный Устав колхоза) / Под ред. В.Н. Демьяненко Саратов: Саратовский университет, 1974.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46.</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Г.В. Членство в колхозе. Москва: Изд. МГУ, 1960.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1961.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История колхозного права.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материалов СССР и РСФСР 1917 1958 гг. Т.1,2./ Руководитель составления сборника Н.Д. Казанцев. М.: Гос. изд. юридической литературы, 1959.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Сельскохозяйственное законодательство (проблемы и перспективы). М., 1980.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Каландадзе</w:t>
      </w:r>
      <w:r>
        <w:rPr>
          <w:rStyle w:val="WW8Num3z0"/>
          <w:rFonts w:ascii="Verdana" w:hAnsi="Verdana"/>
          <w:color w:val="000000"/>
          <w:sz w:val="18"/>
          <w:szCs w:val="18"/>
        </w:rPr>
        <w:t> </w:t>
      </w:r>
      <w:r>
        <w:rPr>
          <w:rFonts w:ascii="Verdana" w:hAnsi="Verdana"/>
          <w:color w:val="000000"/>
          <w:sz w:val="18"/>
          <w:szCs w:val="18"/>
        </w:rPr>
        <w:t>A.M. Внутриколхозные правоотношения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Изд. ЛГУ, 1974.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Киперман</w:t>
      </w:r>
      <w:r>
        <w:rPr>
          <w:rStyle w:val="WW8Num3z0"/>
          <w:rFonts w:ascii="Verdana" w:hAnsi="Verdana"/>
          <w:color w:val="000000"/>
          <w:sz w:val="18"/>
          <w:szCs w:val="18"/>
        </w:rPr>
        <w:t> </w:t>
      </w:r>
      <w:r>
        <w:rPr>
          <w:rFonts w:ascii="Verdana" w:hAnsi="Verdana"/>
          <w:color w:val="000000"/>
          <w:sz w:val="18"/>
          <w:szCs w:val="18"/>
        </w:rPr>
        <w:t>Г.Я., Сурганов Б.С. Популярный экономический словарь. М., Экономика, 1993.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Социальные права колхозников. М., 1973.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Колхознику о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Fonts w:ascii="Verdana" w:hAnsi="Verdana"/>
          <w:color w:val="000000"/>
          <w:sz w:val="18"/>
          <w:szCs w:val="18"/>
        </w:rPr>
        <w:t>. / Отв. ред. Г.М. Шкорупило. М., 1978.</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Колхозное право. Учебник. / Под ред.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И.В. Павлова, А.А. Рускола. М., 1955.</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Колхозное право. Учебник. / Под ред.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И.В. Павлова, А.А. Рускола. М., 1976.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Колхозное право. Учебник. / Под ред. Н.Д. Казанцева. М: МГУ, 1962.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Колхозное право. Учебник. / Под ред.</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В.В., Иванова Г.В., Дубин-ской О.Д. М, 1976.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части первой Гражданского кодекса Российской Федерации. / Руководитель авторского коллектива М.И.</w:t>
      </w:r>
      <w:r>
        <w:rPr>
          <w:rStyle w:val="WW8Num3z0"/>
          <w:rFonts w:ascii="Verdana" w:hAnsi="Verdana"/>
          <w:color w:val="000000"/>
          <w:sz w:val="18"/>
          <w:szCs w:val="18"/>
        </w:rPr>
        <w:t> </w:t>
      </w:r>
      <w:r>
        <w:rPr>
          <w:rStyle w:val="WW8Num4z0"/>
          <w:rFonts w:ascii="Verdana" w:hAnsi="Verdana"/>
          <w:color w:val="4682B4"/>
          <w:sz w:val="18"/>
          <w:szCs w:val="18"/>
        </w:rPr>
        <w:t>Брагинский</w:t>
      </w:r>
      <w:r>
        <w:rPr>
          <w:rFonts w:ascii="Verdana" w:hAnsi="Verdana"/>
          <w:color w:val="000000"/>
          <w:sz w:val="18"/>
          <w:szCs w:val="18"/>
        </w:rPr>
        <w:t>. М.: Редакция журнала «</w:t>
      </w:r>
      <w:r>
        <w:rPr>
          <w:rStyle w:val="WW8Num4z0"/>
          <w:rFonts w:ascii="Verdana" w:hAnsi="Verdana"/>
          <w:color w:val="4682B4"/>
          <w:sz w:val="18"/>
          <w:szCs w:val="18"/>
        </w:rPr>
        <w:t>Хозяйство и право</w:t>
      </w:r>
      <w:r>
        <w:rPr>
          <w:rFonts w:ascii="Verdana" w:hAnsi="Verdana"/>
          <w:color w:val="000000"/>
          <w:sz w:val="18"/>
          <w:szCs w:val="18"/>
        </w:rPr>
        <w:t>», Фирма «</w:t>
      </w:r>
      <w:r>
        <w:rPr>
          <w:rStyle w:val="WW8Num4z0"/>
          <w:rFonts w:ascii="Verdana" w:hAnsi="Verdana"/>
          <w:color w:val="4682B4"/>
          <w:sz w:val="18"/>
          <w:szCs w:val="18"/>
        </w:rPr>
        <w:t>СПАРК</w:t>
      </w:r>
      <w:r>
        <w:rPr>
          <w:rFonts w:ascii="Verdana" w:hAnsi="Verdana"/>
          <w:color w:val="000000"/>
          <w:sz w:val="18"/>
          <w:szCs w:val="18"/>
        </w:rPr>
        <w:t>», 1995.</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первой (</w:t>
      </w:r>
      <w:r>
        <w:rPr>
          <w:rStyle w:val="WW8Num4z0"/>
          <w:rFonts w:ascii="Verdana" w:hAnsi="Verdana"/>
          <w:color w:val="4682B4"/>
          <w:sz w:val="18"/>
          <w:szCs w:val="18"/>
        </w:rPr>
        <w:t>постатейный</w:t>
      </w:r>
      <w:r>
        <w:rPr>
          <w:rFonts w:ascii="Verdana" w:hAnsi="Verdana"/>
          <w:color w:val="000000"/>
          <w:sz w:val="18"/>
          <w:szCs w:val="18"/>
        </w:rPr>
        <w:t>).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1998.</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Отв. ред. E.JI. Минина. М.: Издательская группа ИНФРА-М - НОРМА, 1997.</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Коновалов</w:t>
      </w:r>
      <w:r>
        <w:rPr>
          <w:rStyle w:val="WW8Num3z0"/>
          <w:rFonts w:ascii="Verdana" w:hAnsi="Verdana"/>
          <w:color w:val="000000"/>
          <w:sz w:val="18"/>
          <w:szCs w:val="18"/>
        </w:rPr>
        <w:t> </w:t>
      </w:r>
      <w:r>
        <w:rPr>
          <w:rFonts w:ascii="Verdana" w:hAnsi="Verdana"/>
          <w:color w:val="000000"/>
          <w:sz w:val="18"/>
          <w:szCs w:val="18"/>
        </w:rPr>
        <w:t>И.Н. Крестьянская кооперация в России (1900 1917 гг.). Саратов, 1998.</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А.И. Международный кооперативный альянс. М., 1980.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А.И. Кооперация в современном мире. М., 1987.</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Миронов В.И. Практический комментарий к законодательству о трудовых</w:t>
      </w:r>
      <w:r>
        <w:rPr>
          <w:rStyle w:val="WW8Num3z0"/>
          <w:rFonts w:ascii="Verdana" w:hAnsi="Verdana"/>
          <w:color w:val="000000"/>
          <w:sz w:val="18"/>
          <w:szCs w:val="18"/>
        </w:rPr>
        <w:t> </w:t>
      </w:r>
      <w:r>
        <w:rPr>
          <w:rStyle w:val="WW8Num4z0"/>
          <w:rFonts w:ascii="Verdana" w:hAnsi="Verdana"/>
          <w:color w:val="4682B4"/>
          <w:sz w:val="18"/>
          <w:szCs w:val="18"/>
        </w:rPr>
        <w:t>спорах</w:t>
      </w:r>
      <w:r>
        <w:rPr>
          <w:rFonts w:ascii="Verdana" w:hAnsi="Verdana"/>
          <w:color w:val="000000"/>
          <w:sz w:val="18"/>
          <w:szCs w:val="18"/>
        </w:rPr>
        <w:t>. М., 1997.</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А.А. Крестьянское право. Систематическое изложение особенностей законодательства о крестьянах. Изд. книжнаго магазина «</w:t>
      </w:r>
      <w:r>
        <w:rPr>
          <w:rStyle w:val="WW8Num4z0"/>
          <w:rFonts w:ascii="Verdana" w:hAnsi="Verdana"/>
          <w:color w:val="4682B4"/>
          <w:sz w:val="18"/>
          <w:szCs w:val="18"/>
        </w:rPr>
        <w:t>Законоведение</w:t>
      </w:r>
      <w:r>
        <w:rPr>
          <w:rFonts w:ascii="Verdana" w:hAnsi="Verdana"/>
          <w:color w:val="000000"/>
          <w:sz w:val="18"/>
          <w:szCs w:val="18"/>
        </w:rPr>
        <w:t>». СПб., 1909.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Лепешкин</w:t>
      </w:r>
      <w:r>
        <w:rPr>
          <w:rStyle w:val="WW8Num3z0"/>
          <w:rFonts w:ascii="Verdana" w:hAnsi="Verdana"/>
          <w:color w:val="000000"/>
          <w:sz w:val="18"/>
          <w:szCs w:val="18"/>
        </w:rPr>
        <w:t> </w:t>
      </w:r>
      <w:r>
        <w:rPr>
          <w:rFonts w:ascii="Verdana" w:hAnsi="Verdana"/>
          <w:color w:val="000000"/>
          <w:sz w:val="18"/>
          <w:szCs w:val="18"/>
        </w:rPr>
        <w:t>А.И. Правовое положение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1966.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Никитин</w:t>
      </w:r>
      <w:r>
        <w:rPr>
          <w:rStyle w:val="WW8Num3z0"/>
          <w:rFonts w:ascii="Verdana" w:hAnsi="Verdana"/>
          <w:color w:val="000000"/>
          <w:sz w:val="18"/>
          <w:szCs w:val="18"/>
        </w:rPr>
        <w:t> </w:t>
      </w:r>
      <w:r>
        <w:rPr>
          <w:rFonts w:ascii="Verdana" w:hAnsi="Verdana"/>
          <w:color w:val="000000"/>
          <w:sz w:val="18"/>
          <w:szCs w:val="18"/>
        </w:rPr>
        <w:t>Е.Н. Права и обязанности членов колхоза. М., 1975.</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 Под ред. Н.Ю. Шведова. М., 1989.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Организация и основы деятельности сельскохозяйственных кооперативов (рекомендации). Тюмень, 1996.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Понятие и сущность колхозных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роль органов управления в формировании и развитии этих отношений. / Вопросы колхозного и земельного права. М.: Изд. АН СССР, 1951.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Управление делами колхоза. М., 1952.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Правовые формы управления</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в колхозах. М., 1955.</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Новое в колхозной демократии. М., 1956.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И.В. Колхозное право. М., 1960.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 хозяйства во Франции (организационно-правовые аспекты). / Отв. ред. P.O.</w:t>
      </w:r>
      <w:r>
        <w:rPr>
          <w:rStyle w:val="WW8Num3z0"/>
          <w:rFonts w:ascii="Verdana" w:hAnsi="Verdana"/>
          <w:color w:val="000000"/>
          <w:sz w:val="18"/>
          <w:szCs w:val="18"/>
        </w:rPr>
        <w:t> </w:t>
      </w:r>
      <w:r>
        <w:rPr>
          <w:rStyle w:val="WW8Num4z0"/>
          <w:rFonts w:ascii="Verdana" w:hAnsi="Verdana"/>
          <w:color w:val="4682B4"/>
          <w:sz w:val="18"/>
          <w:szCs w:val="18"/>
        </w:rPr>
        <w:t>Халфина</w:t>
      </w:r>
      <w:r>
        <w:rPr>
          <w:rFonts w:ascii="Verdana" w:hAnsi="Verdana"/>
          <w:color w:val="000000"/>
          <w:sz w:val="18"/>
          <w:szCs w:val="18"/>
        </w:rPr>
        <w:t>. М., 1988.</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Права и обязанности колхозника. М., 1981.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Юридическая служба в хозяйстве. М., 1977.</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Синицын Н.А. Права и обязанности членов колхоза. М., 1960.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Колхозные правоотношения в СССР. М., 1960.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Рыбина J1.A. Развитие кооперации в аграрном секторе</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опыт для России. Американский опыт развития сферы агробизнеса и экономического образования. Сборник научных статей под общей ред. Резник Деникофф М. США, 1999.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Сборник колхозно-правовых актов. / Под ред. В.Н. Демьяненко. Саратов. Изд. Саратовского университета, 1978.</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Сельскохозяйственные кооперативы (учебно-методическое пособие). / Под ред. А.А. Степанова и др. Саратов, 2000.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83.</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И.Е. Юридическая природа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членов колхоза. Учебное пособие. Одесса, 1973.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И.Е. Советское право и колхозы. / Отв. ред. М.И. Козырь М., 1973.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Юридические гарантии трудовых прав рабочих и служащих. М., 1969.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гражданским делам. /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М., 2000.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Право женщин на труд и его</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М., 1967.67. -Толстой Ю.К. К теории правоотношений.</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Трудовое законодательство. Сборник нормативных актов. /</w:t>
      </w:r>
      <w:r>
        <w:rPr>
          <w:rStyle w:val="WW8Num3z0"/>
          <w:rFonts w:ascii="Verdana" w:hAnsi="Verdana"/>
          <w:color w:val="000000"/>
          <w:sz w:val="18"/>
          <w:szCs w:val="18"/>
        </w:rPr>
        <w:t> </w:t>
      </w:r>
      <w:r>
        <w:rPr>
          <w:rStyle w:val="WW8Num4z0"/>
          <w:rFonts w:ascii="Verdana" w:hAnsi="Verdana"/>
          <w:color w:val="4682B4"/>
          <w:sz w:val="18"/>
          <w:szCs w:val="18"/>
        </w:rPr>
        <w:t>Составитель</w:t>
      </w:r>
      <w:r>
        <w:rPr>
          <w:rStyle w:val="WW8Num3z0"/>
          <w:rFonts w:ascii="Verdana" w:hAnsi="Verdana"/>
          <w:color w:val="000000"/>
          <w:sz w:val="18"/>
          <w:szCs w:val="18"/>
        </w:rPr>
        <w:t> </w:t>
      </w:r>
      <w:r>
        <w:rPr>
          <w:rFonts w:ascii="Verdana" w:hAnsi="Verdana"/>
          <w:color w:val="000000"/>
          <w:sz w:val="18"/>
          <w:szCs w:val="18"/>
        </w:rPr>
        <w:t>К.Н. Гусов М., 2000.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Туган-Барановский М.И. Социальные основы кооперации. М., 1989.</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Вопросы теории колхозного права. М., 1961.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Тютрюмов</w:t>
      </w:r>
      <w:r>
        <w:rPr>
          <w:rStyle w:val="WW8Num3z0"/>
          <w:rFonts w:ascii="Verdana" w:hAnsi="Verdana"/>
          <w:color w:val="000000"/>
          <w:sz w:val="18"/>
          <w:szCs w:val="18"/>
        </w:rPr>
        <w:t> </w:t>
      </w:r>
      <w:r>
        <w:rPr>
          <w:rFonts w:ascii="Verdana" w:hAnsi="Verdana"/>
          <w:color w:val="000000"/>
          <w:sz w:val="18"/>
          <w:szCs w:val="18"/>
        </w:rPr>
        <w:t>И.М. Общее положение о крестьянах. Изд. 2. СПб., 1911.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Федотовская</w:t>
      </w:r>
      <w:r>
        <w:rPr>
          <w:rStyle w:val="WW8Num3z0"/>
          <w:rFonts w:ascii="Verdana" w:hAnsi="Verdana"/>
          <w:color w:val="000000"/>
          <w:sz w:val="18"/>
          <w:szCs w:val="18"/>
        </w:rPr>
        <w:t> </w:t>
      </w:r>
      <w:r>
        <w:rPr>
          <w:rFonts w:ascii="Verdana" w:hAnsi="Verdana"/>
          <w:color w:val="000000"/>
          <w:sz w:val="18"/>
          <w:szCs w:val="18"/>
        </w:rPr>
        <w:t>З.А. Рассмотрение колхозных дел в суде. М., 1973.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Хавронин</w:t>
      </w:r>
      <w:r>
        <w:rPr>
          <w:rStyle w:val="WW8Num3z0"/>
          <w:rFonts w:ascii="Verdana" w:hAnsi="Verdana"/>
          <w:color w:val="000000"/>
          <w:sz w:val="18"/>
          <w:szCs w:val="18"/>
        </w:rPr>
        <w:t> </w:t>
      </w:r>
      <w:r>
        <w:rPr>
          <w:rFonts w:ascii="Verdana" w:hAnsi="Verdana"/>
          <w:color w:val="000000"/>
          <w:sz w:val="18"/>
          <w:szCs w:val="18"/>
        </w:rPr>
        <w:t>К.И. Права и обязанности членов колхоза. Учебное пособие. Кишинев, 1975.</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Юридические гарантии прав колхозников на дополнительную оплату их труда. Саратов, 1967.</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Трудовые права и обязанности членов колхозов. Саратов, 1974.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Юридический справочник работника сельского хозяйства. / Под ред. В.З. Янчука. М., 1986.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Земля России неотчуждаемое достояние народа. Изд. дом «</w:t>
      </w:r>
      <w:r>
        <w:rPr>
          <w:rStyle w:val="WW8Num4z0"/>
          <w:rFonts w:ascii="Verdana" w:hAnsi="Verdana"/>
          <w:color w:val="4682B4"/>
          <w:sz w:val="18"/>
          <w:szCs w:val="18"/>
        </w:rPr>
        <w:t>Удмуртский университет</w:t>
      </w:r>
      <w:r>
        <w:rPr>
          <w:rFonts w:ascii="Verdana" w:hAnsi="Verdana"/>
          <w:color w:val="000000"/>
          <w:sz w:val="18"/>
          <w:szCs w:val="18"/>
        </w:rPr>
        <w:t>». Ижевск, 2001.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Янчук</w:t>
      </w:r>
      <w:r>
        <w:rPr>
          <w:rStyle w:val="WW8Num3z0"/>
          <w:rFonts w:ascii="Verdana" w:hAnsi="Verdana"/>
          <w:color w:val="000000"/>
          <w:sz w:val="18"/>
          <w:szCs w:val="18"/>
        </w:rPr>
        <w:t> </w:t>
      </w:r>
      <w:r>
        <w:rPr>
          <w:rFonts w:ascii="Verdana" w:hAnsi="Verdana"/>
          <w:color w:val="000000"/>
          <w:sz w:val="18"/>
          <w:szCs w:val="18"/>
        </w:rPr>
        <w:t>В.З. Проблемы теории колхозного права. М., 1969.3. Авторефераты:</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Права участников сельскохозяйственных коммерческих организаций и их судебная защита. Автореф. дисс. на соиск. уч. степ.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Источники колхозного права. Автореф. дисс. на соиск. уч. степ, докт. юрид. наук. М., 1972.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Вовк</w:t>
      </w:r>
      <w:r>
        <w:rPr>
          <w:rStyle w:val="WW8Num3z0"/>
          <w:rFonts w:ascii="Verdana" w:hAnsi="Verdana"/>
          <w:color w:val="000000"/>
          <w:sz w:val="18"/>
          <w:szCs w:val="18"/>
        </w:rPr>
        <w:t> </w:t>
      </w:r>
      <w:r>
        <w:rPr>
          <w:rFonts w:ascii="Verdana" w:hAnsi="Verdana"/>
          <w:color w:val="000000"/>
          <w:sz w:val="18"/>
          <w:szCs w:val="18"/>
        </w:rPr>
        <w:t>Ю.А. Колхозное трудовое правоотношение. Автореф. дисс. на соиск. уч. степ. докт. юрид. наук. Харьков, 1971.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Волкова</w:t>
      </w:r>
      <w:r>
        <w:rPr>
          <w:rStyle w:val="WW8Num3z0"/>
          <w:rFonts w:ascii="Verdana" w:hAnsi="Verdana"/>
          <w:color w:val="000000"/>
          <w:sz w:val="18"/>
          <w:szCs w:val="18"/>
        </w:rPr>
        <w:t> </w:t>
      </w:r>
      <w:r>
        <w:rPr>
          <w:rFonts w:ascii="Verdana" w:hAnsi="Verdana"/>
          <w:color w:val="000000"/>
          <w:sz w:val="18"/>
          <w:szCs w:val="18"/>
        </w:rPr>
        <w:t>Н.А. Правовое регулирование членства в колхозе. Автореф. дисс. на соиск. уч. степ. канд. юрид. наук. М., 1973.</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В.В. Сельскохозяйственный производственный кооператив как юридическое лицо. Автореф. дисс. на соиск. уч. степ. канд. юрид. наук. Саратов, 1997.</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Дубинская</w:t>
      </w:r>
      <w:r>
        <w:rPr>
          <w:rStyle w:val="WW8Num3z0"/>
          <w:rFonts w:ascii="Verdana" w:hAnsi="Verdana"/>
          <w:color w:val="000000"/>
          <w:sz w:val="18"/>
          <w:szCs w:val="18"/>
        </w:rPr>
        <w:t> </w:t>
      </w:r>
      <w:r>
        <w:rPr>
          <w:rFonts w:ascii="Verdana" w:hAnsi="Verdana"/>
          <w:color w:val="000000"/>
          <w:sz w:val="18"/>
          <w:szCs w:val="18"/>
        </w:rPr>
        <w:t>О.Д. Правовые вопросы членства в сельскохозяйственной артели в СССР. Автореф. дисс. на соиск. уч. степ. канд. юрид. наук. М., 1954.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Н.А. Правовое регулирование трудовых отношений кооперированных крестьян Чехословакии. Автореф. на соиск. уч. степ. канд. юрид. наук. М„ 1990.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Теоретические проблемы сельскохозяйственного законодательства в СССР. Автореф. на соиск. уч. степ. докт. юрид. наук. М., 1982.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Носенко</w:t>
      </w:r>
      <w:r>
        <w:rPr>
          <w:rStyle w:val="WW8Num3z0"/>
          <w:rFonts w:ascii="Verdana" w:hAnsi="Verdana"/>
          <w:color w:val="000000"/>
          <w:sz w:val="18"/>
          <w:szCs w:val="18"/>
        </w:rPr>
        <w:t> </w:t>
      </w:r>
      <w:r>
        <w:rPr>
          <w:rFonts w:ascii="Verdana" w:hAnsi="Verdana"/>
          <w:color w:val="000000"/>
          <w:sz w:val="18"/>
          <w:szCs w:val="18"/>
        </w:rPr>
        <w:t>Л.И. Правовое регулирование отношений по труду в сельскохозяйственных производственных кооперативах. Автореф. дисс. на соиск. уч. степ. канд. юрид. наук. Уфа, 2000.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Ю.Рускол А.А. Колхозное правоотношение. Автореф. дисс. на соис. уч. степ, докт. юрид. наук. М., 1954.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П.Сапунков В.И.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особенности рассмотрения дел по</w:t>
      </w:r>
      <w:r>
        <w:rPr>
          <w:rStyle w:val="WW8Num3z0"/>
          <w:rFonts w:ascii="Verdana" w:hAnsi="Verdana"/>
          <w:color w:val="000000"/>
          <w:sz w:val="18"/>
          <w:szCs w:val="18"/>
        </w:rPr>
        <w:t> </w:t>
      </w:r>
      <w:r>
        <w:rPr>
          <w:rStyle w:val="WW8Num4z0"/>
          <w:rFonts w:ascii="Verdana" w:hAnsi="Verdana"/>
          <w:color w:val="4682B4"/>
          <w:sz w:val="18"/>
          <w:szCs w:val="18"/>
        </w:rPr>
        <w:t>спорам</w:t>
      </w:r>
      <w:r>
        <w:rPr>
          <w:rFonts w:ascii="Verdana" w:hAnsi="Verdana"/>
          <w:color w:val="000000"/>
          <w:sz w:val="18"/>
          <w:szCs w:val="18"/>
        </w:rPr>
        <w:t>, возникающим из внутрикооперативных правоотношений. Автореферат дисс. на соиск. уч. степ. канд. юрид. наук. М., 1971.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И.Е. Теоретические проблемы субъективных прав и обязанностей членов колхоза в условиях развитого социализма. Автореф. дисс. на соиск. уч. степ. докт. юрид. наук. Харьков, 1974.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Шугаев</w:t>
      </w:r>
      <w:r>
        <w:rPr>
          <w:rStyle w:val="WW8Num3z0"/>
          <w:rFonts w:ascii="Verdana" w:hAnsi="Verdana"/>
          <w:color w:val="000000"/>
          <w:sz w:val="18"/>
          <w:szCs w:val="18"/>
        </w:rPr>
        <w:t> </w:t>
      </w:r>
      <w:r>
        <w:rPr>
          <w:rFonts w:ascii="Verdana" w:hAnsi="Verdana"/>
          <w:color w:val="000000"/>
          <w:sz w:val="18"/>
          <w:szCs w:val="18"/>
        </w:rPr>
        <w:t>А.А. Правовое регулирование труда в кооперативах: проблемы теории и практики. Автореф. дисс. на соиск. уч. степ. докт. юрид. наук. М., 1994.4. Периодические издания:</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Абалкин</w:t>
      </w:r>
      <w:r>
        <w:rPr>
          <w:rStyle w:val="WW8Num3z0"/>
          <w:rFonts w:ascii="Verdana" w:hAnsi="Verdana"/>
          <w:color w:val="000000"/>
          <w:sz w:val="18"/>
          <w:szCs w:val="18"/>
        </w:rPr>
        <w:t> </w:t>
      </w:r>
      <w:r>
        <w:rPr>
          <w:rFonts w:ascii="Verdana" w:hAnsi="Verdana"/>
          <w:color w:val="000000"/>
          <w:sz w:val="18"/>
          <w:szCs w:val="18"/>
        </w:rPr>
        <w:t>Л. И. Поиск самоопределения. Отечественная школа экономической мысли на рубеже веков // Независимая Газета Политэкономия. Приложение к Независимой Газете. 2000. 5 ноября.</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Новое законодательство РФ о кооперативах. Проблемы и перспективы кооперативного движения в России (круглый стол) // Государство и право. 1996. № 5.</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Производственные кооперативы в России. Правовые проблемы теории и практики // Государство и право. 1998. № 8.</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Ю.Н. Судебная защита трудовых прав членов сельскохозяйственных производственных кооперативов (колхозов) // Хозяйство и право. 2000. Ш 10.</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Быть или не быть сельскохозяйственной кооперации в России? (Материалы научно-практической конференции) // Государство и право. 1995. №6.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 Ф. Проблемы становления сельскохозяйственной кооперации в России // АПК: экономика, управление. 1995. № 12.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В.В. Особенности регулирования труда в производственном кооперативе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1996. №10-11.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Съезд колхозников России: новый устав колхоза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1992. № 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 Земское обозрение. 2000. 25 мая.</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В.В. // Деловая газета. 2001. 20 марта.</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Кобылянский В. Об аренде и путях аграрной реформы // Юридическая практика. № 49 (155). 2000. 7 декабря.</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Закон о сельскохозяйственной кооперации: содержание и основные направления функционирования // Государство и право. 1996. № 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Сельскохозяйственные кооперативы в России: правовые проблемы совершенствования правового регулирования // Государство и право. 1998. №11.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Рассмотрение в суде</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решения, действия (или</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Fonts w:ascii="Verdana" w:hAnsi="Verdana"/>
          <w:color w:val="000000"/>
          <w:sz w:val="18"/>
          <w:szCs w:val="18"/>
        </w:rPr>
        <w:t>), нарушающие права и свободы граждан // Адвокат. 1997. № 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Теория и практика прав человека в России // Правоведение. 1998. №4.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Сельскохозяйственная кооперация: правовое регулирование // Государство и право. 1997. №11.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Обзор некоторых вопросов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по делам, вытекающим из кооперативных и арендных отношений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Суда-РСФСР. 1990. №4.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Обслуживающие кооперативы в предпринимательской деятельности крестьян // Государство и право. 1997. №11.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Поляков Ю. Колхоз в новых условиях // АПК: экономика, управление. 1995. №4.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Сторожев</w:t>
      </w:r>
      <w:r>
        <w:rPr>
          <w:rStyle w:val="WW8Num3z0"/>
          <w:rFonts w:ascii="Verdana" w:hAnsi="Verdana"/>
          <w:color w:val="000000"/>
          <w:sz w:val="18"/>
          <w:szCs w:val="18"/>
        </w:rPr>
        <w:t> </w:t>
      </w:r>
      <w:r>
        <w:rPr>
          <w:rFonts w:ascii="Verdana" w:hAnsi="Verdana"/>
          <w:color w:val="000000"/>
          <w:sz w:val="18"/>
          <w:szCs w:val="18"/>
        </w:rPr>
        <w:t>Н.В., Чечуха Н.И. Проблемы правового регулирования трудовыхотношений членов колхозов в республике Беларусь в условиях перехода к рынку // Государство и право. 1994. №11.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Производственный кооператив как юридическое лицо // Хо-• зяйство и право. 1998. № 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Диспозитивность, состязательность и</w:t>
      </w:r>
      <w:r>
        <w:rPr>
          <w:rStyle w:val="WW8Num3z0"/>
          <w:rFonts w:ascii="Verdana" w:hAnsi="Verdana"/>
          <w:color w:val="000000"/>
          <w:sz w:val="18"/>
          <w:szCs w:val="18"/>
        </w:rPr>
        <w:t> </w:t>
      </w:r>
      <w:r>
        <w:rPr>
          <w:rStyle w:val="WW8Num4z0"/>
          <w:rFonts w:ascii="Verdana" w:hAnsi="Verdana"/>
          <w:color w:val="4682B4"/>
          <w:sz w:val="18"/>
          <w:szCs w:val="18"/>
        </w:rPr>
        <w:t>равноправие</w:t>
      </w:r>
      <w:r>
        <w:rPr>
          <w:rStyle w:val="WW8Num3z0"/>
          <w:rFonts w:ascii="Verdana" w:hAnsi="Verdana"/>
          <w:color w:val="000000"/>
          <w:sz w:val="18"/>
          <w:szCs w:val="18"/>
        </w:rPr>
        <w:t> </w:t>
      </w:r>
      <w:r>
        <w:rPr>
          <w:rFonts w:ascii="Verdana" w:hAnsi="Verdana"/>
          <w:color w:val="000000"/>
          <w:sz w:val="18"/>
          <w:szCs w:val="18"/>
        </w:rPr>
        <w:t>сторонв гражданском судопроизводстве принципы права, а не</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 Российский судья. 2001. №11.</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Харатишвили</w:t>
      </w:r>
      <w:r>
        <w:rPr>
          <w:rStyle w:val="WW8Num3z0"/>
          <w:rFonts w:ascii="Verdana" w:hAnsi="Verdana"/>
          <w:color w:val="000000"/>
          <w:sz w:val="18"/>
          <w:szCs w:val="18"/>
        </w:rPr>
        <w:t> </w:t>
      </w:r>
      <w:r>
        <w:rPr>
          <w:rFonts w:ascii="Verdana" w:hAnsi="Verdana"/>
          <w:color w:val="000000"/>
          <w:sz w:val="18"/>
          <w:szCs w:val="18"/>
        </w:rPr>
        <w:t>Г.Г. К вопросу о праве членства в колхозе // Вестник Ленинградского Университета. 1968. № 23. (Экономика, философия, право. 1968. Вып. 4.).</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Швец Г. Некоторые вопросы, связанные с применением</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колхоза // «</w:t>
      </w:r>
      <w:r>
        <w:rPr>
          <w:rStyle w:val="WW8Num4z0"/>
          <w:rFonts w:ascii="Verdana" w:hAnsi="Verdana"/>
          <w:color w:val="4682B4"/>
          <w:sz w:val="18"/>
          <w:szCs w:val="18"/>
        </w:rPr>
        <w:t>Советская юстиция</w:t>
      </w:r>
      <w:r>
        <w:rPr>
          <w:rFonts w:ascii="Verdana" w:hAnsi="Verdana"/>
          <w:color w:val="000000"/>
          <w:sz w:val="18"/>
          <w:szCs w:val="18"/>
        </w:rPr>
        <w:t>». 1971. № 24.28.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Государственно-законодательное нашествие на сельское хозяйство страны // Вестник Удмуртского университета. 1999. № 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Частная собственность на земельную долю и на</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пай антинародна, противозаконна // Вестник Удмуртского университета. 2000. № 2.</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Ясинский</w:t>
      </w:r>
      <w:r>
        <w:rPr>
          <w:rStyle w:val="WW8Num3z0"/>
          <w:rFonts w:ascii="Verdana" w:hAnsi="Verdana"/>
          <w:color w:val="000000"/>
          <w:sz w:val="18"/>
          <w:szCs w:val="18"/>
        </w:rPr>
        <w:t> </w:t>
      </w:r>
      <w:r>
        <w:rPr>
          <w:rFonts w:ascii="Verdana" w:hAnsi="Verdana"/>
          <w:color w:val="000000"/>
          <w:sz w:val="18"/>
          <w:szCs w:val="18"/>
        </w:rPr>
        <w:t>Г.М. Соблюдать законность в колхозных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1966. № 6.</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Материалы судебной практики:</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Определение судебной коллегии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от 20 апреля 2000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33-125 Архив областного суда г. Саратова.</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Архив Татищевского районного суда г. Саратова. Дело № 2-597.</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Определение судебной коллегии по гражданским делам по делу № 33-2852. // Архив областного суда г. Саратова.</w:t>
      </w:r>
    </w:p>
    <w:p w:rsidR="004562CE" w:rsidRDefault="004562CE" w:rsidP="004562C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Определение судебной коллегии по гражданским делам по делу № 33-3118. // Архив областного суда г. Саратова.</w:t>
      </w:r>
    </w:p>
    <w:p w:rsidR="0032395A" w:rsidRDefault="004562CE" w:rsidP="004562CE">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32395A" w:rsidRDefault="0032395A" w:rsidP="00966B06">
      <w:pPr>
        <w:rPr>
          <w:rFonts w:ascii="Verdana" w:hAnsi="Verdana"/>
          <w:color w:val="000000"/>
          <w:sz w:val="18"/>
          <w:szCs w:val="18"/>
        </w:rPr>
      </w:pPr>
    </w:p>
    <w:p w:rsidR="0068362D" w:rsidRPr="00031E5A" w:rsidRDefault="0068362D" w:rsidP="00966B06">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19D6-1AD7-4FC0-81C9-602C662C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8056</TotalTime>
  <Pages>12</Pages>
  <Words>6177</Words>
  <Characters>35209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1963</cp:revision>
  <cp:lastPrinted>2009-02-06T08:36:00Z</cp:lastPrinted>
  <dcterms:created xsi:type="dcterms:W3CDTF">2015-03-22T11:10:00Z</dcterms:created>
  <dcterms:modified xsi:type="dcterms:W3CDTF">2015-09-18T11:47:00Z</dcterms:modified>
</cp:coreProperties>
</file>