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B08B75" w14:textId="77777777" w:rsidR="00315EA6" w:rsidRPr="00315EA6" w:rsidRDefault="00315EA6" w:rsidP="00315EA6">
      <w:pPr>
        <w:widowControl/>
        <w:tabs>
          <w:tab w:val="clear" w:pos="709"/>
        </w:tabs>
        <w:suppressAutoHyphens w:val="0"/>
        <w:spacing w:after="0" w:line="360" w:lineRule="auto"/>
        <w:ind w:firstLine="0"/>
        <w:jc w:val="center"/>
        <w:rPr>
          <w:rFonts w:ascii="Times New Roman" w:eastAsia="Times New Roman" w:hAnsi="Times New Roman" w:cs="Times New Roman"/>
          <w:b/>
          <w:bCs/>
          <w:caps/>
          <w:kern w:val="0"/>
          <w:sz w:val="28"/>
          <w:szCs w:val="24"/>
          <w:lang w:val="uk-UA" w:eastAsia="ru-RU"/>
        </w:rPr>
      </w:pPr>
      <w:r w:rsidRPr="00315EA6">
        <w:rPr>
          <w:rFonts w:ascii="Times New Roman" w:eastAsia="Times New Roman" w:hAnsi="Times New Roman" w:cs="Times New Roman"/>
          <w:b/>
          <w:bCs/>
          <w:caps/>
          <w:kern w:val="0"/>
          <w:sz w:val="28"/>
          <w:szCs w:val="24"/>
          <w:lang w:val="uk-UA" w:eastAsia="ru-RU"/>
        </w:rPr>
        <w:t>Прикарпатський національний університет</w:t>
      </w:r>
    </w:p>
    <w:p w14:paraId="52E2C758" w14:textId="77777777" w:rsidR="00315EA6" w:rsidRPr="00315EA6" w:rsidRDefault="00315EA6" w:rsidP="00315EA6">
      <w:pPr>
        <w:widowControl/>
        <w:tabs>
          <w:tab w:val="clear" w:pos="709"/>
        </w:tabs>
        <w:suppressAutoHyphens w:val="0"/>
        <w:spacing w:after="0" w:line="360" w:lineRule="auto"/>
        <w:ind w:firstLine="0"/>
        <w:jc w:val="center"/>
        <w:rPr>
          <w:rFonts w:ascii="Times New Roman" w:eastAsia="Times New Roman" w:hAnsi="Times New Roman" w:cs="Times New Roman"/>
          <w:b/>
          <w:bCs/>
          <w:caps/>
          <w:kern w:val="0"/>
          <w:sz w:val="28"/>
          <w:szCs w:val="24"/>
          <w:lang w:val="uk-UA" w:eastAsia="ru-RU"/>
        </w:rPr>
      </w:pPr>
      <w:r w:rsidRPr="00315EA6">
        <w:rPr>
          <w:rFonts w:ascii="Times New Roman" w:eastAsia="Times New Roman" w:hAnsi="Times New Roman" w:cs="Times New Roman"/>
          <w:b/>
          <w:bCs/>
          <w:caps/>
          <w:kern w:val="0"/>
          <w:sz w:val="28"/>
          <w:szCs w:val="24"/>
          <w:lang w:val="uk-UA" w:eastAsia="ru-RU"/>
        </w:rPr>
        <w:t xml:space="preserve"> імені В.Стефаника</w:t>
      </w:r>
    </w:p>
    <w:p w14:paraId="61064B84" w14:textId="77777777" w:rsidR="00315EA6" w:rsidRPr="00315EA6" w:rsidRDefault="00315EA6" w:rsidP="00315EA6">
      <w:pPr>
        <w:widowControl/>
        <w:tabs>
          <w:tab w:val="clear" w:pos="709"/>
        </w:tabs>
        <w:suppressAutoHyphens w:val="0"/>
        <w:spacing w:after="0" w:line="360" w:lineRule="auto"/>
        <w:ind w:firstLine="0"/>
        <w:jc w:val="center"/>
        <w:rPr>
          <w:rFonts w:ascii="Times New Roman" w:eastAsia="Times New Roman" w:hAnsi="Times New Roman" w:cs="Times New Roman"/>
          <w:b/>
          <w:bCs/>
          <w:caps/>
          <w:kern w:val="0"/>
          <w:sz w:val="28"/>
          <w:szCs w:val="24"/>
          <w:lang w:val="uk-UA" w:eastAsia="ru-RU"/>
        </w:rPr>
      </w:pPr>
    </w:p>
    <w:p w14:paraId="498BEAE8" w14:textId="77777777" w:rsidR="00315EA6" w:rsidRPr="00315EA6" w:rsidRDefault="00315EA6" w:rsidP="00315EA6">
      <w:pPr>
        <w:widowControl/>
        <w:tabs>
          <w:tab w:val="clear" w:pos="709"/>
        </w:tabs>
        <w:suppressAutoHyphens w:val="0"/>
        <w:spacing w:after="0" w:line="360" w:lineRule="auto"/>
        <w:ind w:firstLine="0"/>
        <w:jc w:val="center"/>
        <w:rPr>
          <w:rFonts w:ascii="Times New Roman" w:eastAsia="Times New Roman" w:hAnsi="Times New Roman" w:cs="Times New Roman"/>
          <w:b/>
          <w:bCs/>
          <w:caps/>
          <w:kern w:val="0"/>
          <w:sz w:val="28"/>
          <w:szCs w:val="24"/>
          <w:lang w:val="uk-UA" w:eastAsia="ru-RU"/>
        </w:rPr>
      </w:pPr>
    </w:p>
    <w:p w14:paraId="17BFABF6" w14:textId="77777777" w:rsidR="00315EA6" w:rsidRPr="00315EA6" w:rsidRDefault="00315EA6" w:rsidP="00315EA6">
      <w:pPr>
        <w:keepNext/>
        <w:widowControl/>
        <w:numPr>
          <w:ilvl w:val="0"/>
          <w:numId w:val="1"/>
        </w:numPr>
        <w:tabs>
          <w:tab w:val="clear" w:pos="360"/>
          <w:tab w:val="clear" w:pos="709"/>
        </w:tabs>
        <w:suppressAutoHyphens w:val="0"/>
        <w:spacing w:after="0" w:line="360" w:lineRule="auto"/>
        <w:ind w:left="0" w:firstLine="0"/>
        <w:jc w:val="right"/>
        <w:outlineLvl w:val="0"/>
        <w:rPr>
          <w:rFonts w:ascii="Times New Roman" w:eastAsia="Times New Roman" w:hAnsi="Times New Roman" w:cs="Times New Roman"/>
          <w:kern w:val="0"/>
          <w:sz w:val="28"/>
          <w:szCs w:val="24"/>
          <w:lang w:val="uk-UA" w:eastAsia="ru-RU"/>
        </w:rPr>
      </w:pPr>
      <w:r w:rsidRPr="00315EA6">
        <w:rPr>
          <w:rFonts w:ascii="Times New Roman" w:eastAsia="Times New Roman" w:hAnsi="Times New Roman" w:cs="Times New Roman"/>
          <w:kern w:val="0"/>
          <w:sz w:val="28"/>
          <w:szCs w:val="24"/>
          <w:lang w:val="uk-UA" w:eastAsia="ru-RU"/>
        </w:rPr>
        <w:t>На правах рукопису</w:t>
      </w:r>
    </w:p>
    <w:p w14:paraId="2F34C280" w14:textId="77777777" w:rsidR="00315EA6" w:rsidRPr="00315EA6" w:rsidRDefault="00315EA6" w:rsidP="00315EA6">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161682F1" w14:textId="77777777" w:rsidR="00315EA6" w:rsidRPr="00315EA6" w:rsidRDefault="00315EA6" w:rsidP="00315EA6">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78AA143D" w14:textId="77777777" w:rsidR="00315EA6" w:rsidRPr="00315EA6" w:rsidRDefault="00315EA6" w:rsidP="00315EA6">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2FD76D4F" w14:textId="77777777" w:rsidR="00315EA6" w:rsidRPr="00315EA6" w:rsidRDefault="00315EA6" w:rsidP="00315EA6">
      <w:pPr>
        <w:keepNext/>
        <w:widowControl/>
        <w:tabs>
          <w:tab w:val="clear" w:pos="709"/>
        </w:tabs>
        <w:suppressAutoHyphens w:val="0"/>
        <w:spacing w:after="0" w:line="360" w:lineRule="auto"/>
        <w:ind w:firstLine="0"/>
        <w:jc w:val="center"/>
        <w:outlineLvl w:val="1"/>
        <w:rPr>
          <w:rFonts w:ascii="Times New Roman" w:eastAsia="Times New Roman" w:hAnsi="Times New Roman" w:cs="Times New Roman"/>
          <w:b/>
          <w:bCs/>
          <w:kern w:val="0"/>
          <w:sz w:val="28"/>
          <w:szCs w:val="24"/>
          <w:lang w:val="uk-UA" w:eastAsia="ru-RU"/>
        </w:rPr>
      </w:pPr>
      <w:r w:rsidRPr="00315EA6">
        <w:rPr>
          <w:rFonts w:ascii="Times New Roman" w:eastAsia="Times New Roman" w:hAnsi="Times New Roman" w:cs="Times New Roman"/>
          <w:b/>
          <w:bCs/>
          <w:kern w:val="0"/>
          <w:sz w:val="28"/>
          <w:szCs w:val="24"/>
          <w:lang w:val="uk-UA" w:eastAsia="ru-RU"/>
        </w:rPr>
        <w:t>Кузенко Петро Ярославович</w:t>
      </w:r>
    </w:p>
    <w:p w14:paraId="768940FE" w14:textId="77777777" w:rsidR="00315EA6" w:rsidRPr="00315EA6" w:rsidRDefault="00315EA6" w:rsidP="00315EA6">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4"/>
          <w:lang w:val="uk-UA" w:eastAsia="ru-RU"/>
        </w:rPr>
      </w:pPr>
      <w:r w:rsidRPr="00315EA6">
        <w:rPr>
          <w:rFonts w:ascii="Times New Roman" w:eastAsia="Times New Roman" w:hAnsi="Times New Roman" w:cs="Times New Roman"/>
          <w:kern w:val="0"/>
          <w:sz w:val="28"/>
          <w:szCs w:val="24"/>
          <w:lang w:val="uk-UA" w:eastAsia="ru-RU"/>
        </w:rPr>
        <w:t>УДК  726. 825 (477)</w:t>
      </w:r>
    </w:p>
    <w:p w14:paraId="0A8F538D" w14:textId="77777777" w:rsidR="00315EA6" w:rsidRPr="00315EA6" w:rsidRDefault="00315EA6" w:rsidP="00315EA6">
      <w:pPr>
        <w:keepNext/>
        <w:widowControl/>
        <w:tabs>
          <w:tab w:val="clear" w:pos="709"/>
        </w:tabs>
        <w:suppressAutoHyphens w:val="0"/>
        <w:spacing w:after="0" w:line="240" w:lineRule="auto"/>
        <w:ind w:firstLine="0"/>
        <w:jc w:val="center"/>
        <w:outlineLvl w:val="2"/>
        <w:rPr>
          <w:rFonts w:ascii="Times New Roman" w:eastAsia="Times New Roman" w:hAnsi="Times New Roman" w:cs="Times New Roman"/>
          <w:kern w:val="0"/>
          <w:sz w:val="28"/>
          <w:szCs w:val="24"/>
          <w:lang w:val="uk-UA" w:eastAsia="ru-RU"/>
        </w:rPr>
      </w:pPr>
      <w:r w:rsidRPr="00315EA6">
        <w:rPr>
          <w:rFonts w:ascii="Times New Roman" w:eastAsia="Times New Roman" w:hAnsi="Times New Roman" w:cs="Times New Roman"/>
          <w:kern w:val="0"/>
          <w:sz w:val="28"/>
          <w:szCs w:val="24"/>
          <w:lang w:val="uk-UA" w:eastAsia="ru-RU"/>
        </w:rPr>
        <w:t xml:space="preserve">                                                                     </w:t>
      </w:r>
    </w:p>
    <w:p w14:paraId="378504B1" w14:textId="77777777" w:rsidR="00315EA6" w:rsidRPr="00315EA6" w:rsidRDefault="00315EA6" w:rsidP="00315EA6">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0511C42F" w14:textId="77777777" w:rsidR="00315EA6" w:rsidRPr="00315EA6" w:rsidRDefault="00315EA6" w:rsidP="00315EA6">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159FF64D" w14:textId="77777777" w:rsidR="00315EA6" w:rsidRPr="00315EA6" w:rsidRDefault="00315EA6" w:rsidP="00315EA6">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34B8966E" w14:textId="77777777" w:rsidR="00315EA6" w:rsidRPr="00315EA6" w:rsidRDefault="00315EA6" w:rsidP="00315EA6">
      <w:pPr>
        <w:widowControl/>
        <w:tabs>
          <w:tab w:val="clear" w:pos="709"/>
        </w:tabs>
        <w:suppressAutoHyphens w:val="0"/>
        <w:spacing w:after="0" w:line="360" w:lineRule="auto"/>
        <w:ind w:firstLine="0"/>
        <w:jc w:val="center"/>
        <w:rPr>
          <w:rFonts w:ascii="Times New Roman" w:eastAsia="Times New Roman" w:hAnsi="Times New Roman" w:cs="Times New Roman"/>
          <w:b/>
          <w:bCs/>
          <w:caps/>
          <w:kern w:val="0"/>
          <w:sz w:val="28"/>
          <w:szCs w:val="24"/>
          <w:lang w:val="uk-UA" w:eastAsia="ru-RU"/>
        </w:rPr>
      </w:pPr>
      <w:r w:rsidRPr="00315EA6">
        <w:rPr>
          <w:rFonts w:ascii="Times New Roman" w:eastAsia="Times New Roman" w:hAnsi="Times New Roman" w:cs="Times New Roman"/>
          <w:b/>
          <w:bCs/>
          <w:caps/>
          <w:kern w:val="0"/>
          <w:sz w:val="28"/>
          <w:szCs w:val="24"/>
          <w:lang w:val="uk-UA" w:eastAsia="ru-RU"/>
        </w:rPr>
        <w:t>Народні кам’яні надмогильні хрести Українських Карпат середини Х</w:t>
      </w:r>
      <w:r w:rsidRPr="00315EA6">
        <w:rPr>
          <w:rFonts w:ascii="Times New Roman" w:eastAsia="Times New Roman" w:hAnsi="Times New Roman" w:cs="Times New Roman"/>
          <w:b/>
          <w:bCs/>
          <w:caps/>
          <w:kern w:val="0"/>
          <w:sz w:val="28"/>
          <w:szCs w:val="24"/>
          <w:lang w:val="en-US" w:eastAsia="ru-RU"/>
        </w:rPr>
        <w:t>VIII</w:t>
      </w:r>
      <w:r w:rsidRPr="00315EA6">
        <w:rPr>
          <w:rFonts w:ascii="Times New Roman" w:eastAsia="Times New Roman" w:hAnsi="Times New Roman" w:cs="Times New Roman"/>
          <w:b/>
          <w:bCs/>
          <w:caps/>
          <w:kern w:val="0"/>
          <w:sz w:val="28"/>
          <w:szCs w:val="24"/>
          <w:lang w:val="uk-UA" w:eastAsia="ru-RU"/>
        </w:rPr>
        <w:t xml:space="preserve"> – першої половини ХХ століття (історія, типологія, художні особливості)</w:t>
      </w:r>
    </w:p>
    <w:p w14:paraId="286FC51E" w14:textId="77777777" w:rsidR="00315EA6" w:rsidRPr="00315EA6" w:rsidRDefault="00315EA6" w:rsidP="00315EA6">
      <w:pPr>
        <w:widowControl/>
        <w:tabs>
          <w:tab w:val="clear" w:pos="709"/>
        </w:tabs>
        <w:suppressAutoHyphens w:val="0"/>
        <w:spacing w:after="0" w:line="360" w:lineRule="auto"/>
        <w:ind w:firstLine="0"/>
        <w:jc w:val="center"/>
        <w:rPr>
          <w:rFonts w:ascii="Times New Roman" w:eastAsia="Times New Roman" w:hAnsi="Times New Roman" w:cs="Times New Roman"/>
          <w:b/>
          <w:bCs/>
          <w:caps/>
          <w:kern w:val="0"/>
          <w:sz w:val="28"/>
          <w:szCs w:val="24"/>
          <w:lang w:val="uk-UA" w:eastAsia="ru-RU"/>
        </w:rPr>
      </w:pPr>
    </w:p>
    <w:p w14:paraId="62E9CA7E" w14:textId="77777777" w:rsidR="00315EA6" w:rsidRPr="00315EA6" w:rsidRDefault="00315EA6" w:rsidP="00315EA6">
      <w:pPr>
        <w:widowControl/>
        <w:tabs>
          <w:tab w:val="clear" w:pos="709"/>
        </w:tabs>
        <w:suppressAutoHyphens w:val="0"/>
        <w:spacing w:after="0" w:line="360" w:lineRule="auto"/>
        <w:ind w:firstLine="0"/>
        <w:jc w:val="center"/>
        <w:rPr>
          <w:rFonts w:ascii="Times New Roman" w:eastAsia="Times New Roman" w:hAnsi="Times New Roman" w:cs="Times New Roman"/>
          <w:b/>
          <w:bCs/>
          <w:caps/>
          <w:kern w:val="0"/>
          <w:sz w:val="28"/>
          <w:szCs w:val="24"/>
          <w:lang w:val="uk-UA" w:eastAsia="ru-RU"/>
        </w:rPr>
      </w:pPr>
    </w:p>
    <w:p w14:paraId="3E0A1F43" w14:textId="77777777" w:rsidR="00315EA6" w:rsidRPr="00315EA6" w:rsidRDefault="00315EA6" w:rsidP="00315EA6">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315EA6">
        <w:rPr>
          <w:rFonts w:ascii="Times New Roman" w:eastAsia="Times New Roman" w:hAnsi="Times New Roman" w:cs="Times New Roman"/>
          <w:kern w:val="0"/>
          <w:sz w:val="28"/>
          <w:szCs w:val="24"/>
          <w:lang w:val="uk-UA" w:eastAsia="ru-RU"/>
        </w:rPr>
        <w:t>17.00.01 – теорія та історія культури</w:t>
      </w:r>
    </w:p>
    <w:p w14:paraId="255E1EDD" w14:textId="77777777" w:rsidR="00315EA6" w:rsidRPr="00315EA6" w:rsidRDefault="00315EA6" w:rsidP="00315EA6">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p w14:paraId="26D2CFBD" w14:textId="77777777" w:rsidR="00315EA6" w:rsidRPr="00315EA6" w:rsidRDefault="00315EA6" w:rsidP="00315EA6">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315EA6">
        <w:rPr>
          <w:rFonts w:ascii="Times New Roman" w:eastAsia="Times New Roman" w:hAnsi="Times New Roman" w:cs="Times New Roman"/>
          <w:kern w:val="0"/>
          <w:sz w:val="28"/>
          <w:szCs w:val="24"/>
          <w:lang w:val="uk-UA" w:eastAsia="ru-RU"/>
        </w:rPr>
        <w:t>Дисертація на здобуття наукового ступеня кандидата мистецтвознавства</w:t>
      </w:r>
    </w:p>
    <w:p w14:paraId="00785C22" w14:textId="77777777" w:rsidR="00315EA6" w:rsidRPr="00315EA6" w:rsidRDefault="00315EA6" w:rsidP="00315EA6">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p w14:paraId="247328FE" w14:textId="77777777" w:rsidR="00315EA6" w:rsidRPr="00315EA6" w:rsidRDefault="00315EA6" w:rsidP="00315EA6">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p w14:paraId="70F86B4B" w14:textId="77777777" w:rsidR="00315EA6" w:rsidRPr="00315EA6" w:rsidRDefault="00315EA6" w:rsidP="00315EA6">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p w14:paraId="05390B7B" w14:textId="77777777" w:rsidR="00315EA6" w:rsidRPr="00315EA6" w:rsidRDefault="00315EA6" w:rsidP="00315EA6">
      <w:pPr>
        <w:widowControl/>
        <w:tabs>
          <w:tab w:val="clear" w:pos="709"/>
        </w:tabs>
        <w:suppressAutoHyphens w:val="0"/>
        <w:spacing w:after="0" w:line="360" w:lineRule="auto"/>
        <w:ind w:left="5760" w:firstLine="0"/>
        <w:rPr>
          <w:rFonts w:ascii="Times New Roman" w:eastAsia="Times New Roman" w:hAnsi="Times New Roman" w:cs="Times New Roman"/>
          <w:b/>
          <w:bCs/>
          <w:caps/>
          <w:kern w:val="0"/>
          <w:sz w:val="28"/>
          <w:szCs w:val="24"/>
          <w:lang w:val="uk-UA" w:eastAsia="ru-RU"/>
        </w:rPr>
      </w:pPr>
      <w:r w:rsidRPr="00315EA6">
        <w:rPr>
          <w:rFonts w:ascii="Times New Roman" w:eastAsia="Times New Roman" w:hAnsi="Times New Roman" w:cs="Times New Roman"/>
          <w:b/>
          <w:bCs/>
          <w:caps/>
          <w:kern w:val="0"/>
          <w:sz w:val="28"/>
          <w:szCs w:val="24"/>
          <w:lang w:val="uk-UA" w:eastAsia="ru-RU"/>
        </w:rPr>
        <w:t xml:space="preserve">Науковий керівник: </w:t>
      </w:r>
    </w:p>
    <w:p w14:paraId="787A26DA" w14:textId="77777777" w:rsidR="00315EA6" w:rsidRPr="00315EA6" w:rsidRDefault="00315EA6" w:rsidP="00315EA6">
      <w:pPr>
        <w:widowControl/>
        <w:tabs>
          <w:tab w:val="clear" w:pos="709"/>
        </w:tabs>
        <w:suppressAutoHyphens w:val="0"/>
        <w:spacing w:after="0" w:line="360" w:lineRule="auto"/>
        <w:ind w:left="5760" w:firstLine="0"/>
        <w:rPr>
          <w:rFonts w:ascii="Times New Roman" w:eastAsia="Times New Roman" w:hAnsi="Times New Roman" w:cs="Times New Roman"/>
          <w:b/>
          <w:bCs/>
          <w:kern w:val="0"/>
          <w:sz w:val="28"/>
          <w:szCs w:val="24"/>
          <w:lang w:val="uk-UA" w:eastAsia="ru-RU"/>
        </w:rPr>
      </w:pPr>
      <w:r w:rsidRPr="00315EA6">
        <w:rPr>
          <w:rFonts w:ascii="Times New Roman" w:eastAsia="Times New Roman" w:hAnsi="Times New Roman" w:cs="Times New Roman"/>
          <w:b/>
          <w:bCs/>
          <w:kern w:val="0"/>
          <w:sz w:val="28"/>
          <w:szCs w:val="24"/>
          <w:lang w:val="uk-UA" w:eastAsia="ru-RU"/>
        </w:rPr>
        <w:t>доктор мистецтвознавства,</w:t>
      </w:r>
    </w:p>
    <w:p w14:paraId="013169BE" w14:textId="77777777" w:rsidR="00315EA6" w:rsidRPr="00315EA6" w:rsidRDefault="00315EA6" w:rsidP="00315EA6">
      <w:pPr>
        <w:widowControl/>
        <w:tabs>
          <w:tab w:val="clear" w:pos="709"/>
        </w:tabs>
        <w:suppressAutoHyphens w:val="0"/>
        <w:spacing w:after="0" w:line="360" w:lineRule="auto"/>
        <w:ind w:left="5760" w:firstLine="0"/>
        <w:rPr>
          <w:rFonts w:ascii="Times New Roman" w:eastAsia="Times New Roman" w:hAnsi="Times New Roman" w:cs="Times New Roman"/>
          <w:b/>
          <w:bCs/>
          <w:kern w:val="0"/>
          <w:sz w:val="28"/>
          <w:szCs w:val="24"/>
          <w:lang w:val="uk-UA" w:eastAsia="ru-RU"/>
        </w:rPr>
      </w:pPr>
      <w:r w:rsidRPr="00315EA6">
        <w:rPr>
          <w:rFonts w:ascii="Times New Roman" w:eastAsia="Times New Roman" w:hAnsi="Times New Roman" w:cs="Times New Roman"/>
          <w:b/>
          <w:bCs/>
          <w:kern w:val="0"/>
          <w:sz w:val="28"/>
          <w:szCs w:val="24"/>
          <w:lang w:val="uk-UA" w:eastAsia="ru-RU"/>
        </w:rPr>
        <w:t>професор О.К. Федорук</w:t>
      </w:r>
    </w:p>
    <w:p w14:paraId="5FB24AE7" w14:textId="77777777" w:rsidR="00315EA6" w:rsidRPr="00315EA6" w:rsidRDefault="00315EA6" w:rsidP="00315EA6">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4"/>
          <w:lang w:val="uk-UA" w:eastAsia="ru-RU"/>
        </w:rPr>
      </w:pPr>
    </w:p>
    <w:p w14:paraId="55F0788D" w14:textId="77777777" w:rsidR="00315EA6" w:rsidRPr="00315EA6" w:rsidRDefault="00315EA6" w:rsidP="00315EA6">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4"/>
          <w:lang w:val="uk-UA" w:eastAsia="ru-RU"/>
        </w:rPr>
      </w:pPr>
    </w:p>
    <w:p w14:paraId="054DAF77" w14:textId="77777777" w:rsidR="00315EA6" w:rsidRPr="00315EA6" w:rsidRDefault="00315EA6" w:rsidP="00315EA6">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4"/>
          <w:lang w:val="uk-UA" w:eastAsia="ru-RU"/>
        </w:rPr>
      </w:pPr>
    </w:p>
    <w:p w14:paraId="10510D79" w14:textId="77777777" w:rsidR="00315EA6" w:rsidRPr="00315EA6" w:rsidRDefault="00315EA6" w:rsidP="00315EA6">
      <w:pPr>
        <w:keepNext/>
        <w:widowControl/>
        <w:tabs>
          <w:tab w:val="clear" w:pos="709"/>
        </w:tabs>
        <w:suppressAutoHyphens w:val="0"/>
        <w:spacing w:after="0" w:line="360" w:lineRule="auto"/>
        <w:ind w:firstLine="0"/>
        <w:jc w:val="center"/>
        <w:outlineLvl w:val="1"/>
        <w:rPr>
          <w:rFonts w:ascii="Times New Roman" w:eastAsia="Times New Roman" w:hAnsi="Times New Roman" w:cs="Times New Roman"/>
          <w:caps/>
          <w:kern w:val="0"/>
          <w:sz w:val="28"/>
          <w:szCs w:val="24"/>
          <w:lang w:val="uk-UA" w:eastAsia="ru-RU"/>
        </w:rPr>
      </w:pPr>
      <w:r w:rsidRPr="00315EA6">
        <w:rPr>
          <w:rFonts w:ascii="Times New Roman" w:eastAsia="Times New Roman" w:hAnsi="Times New Roman" w:cs="Times New Roman"/>
          <w:caps/>
          <w:kern w:val="0"/>
          <w:sz w:val="28"/>
          <w:szCs w:val="24"/>
          <w:lang w:val="uk-UA" w:eastAsia="ru-RU"/>
        </w:rPr>
        <w:lastRenderedPageBreak/>
        <w:t>Івано-Франківськ – 2005</w:t>
      </w:r>
    </w:p>
    <w:p w14:paraId="1FCFC9B0" w14:textId="77777777" w:rsidR="00315EA6" w:rsidRDefault="00315EA6" w:rsidP="00315EA6"/>
    <w:p w14:paraId="107E9900" w14:textId="77777777" w:rsidR="00315EA6" w:rsidRDefault="00315EA6" w:rsidP="00315EA6"/>
    <w:p w14:paraId="7DAE2CEA" w14:textId="77777777" w:rsidR="00315EA6" w:rsidRPr="00315EA6" w:rsidRDefault="00315EA6" w:rsidP="00315EA6">
      <w:pPr>
        <w:widowControl/>
        <w:tabs>
          <w:tab w:val="clear" w:pos="709"/>
        </w:tabs>
        <w:suppressAutoHyphens w:val="0"/>
        <w:spacing w:after="0" w:line="240" w:lineRule="auto"/>
        <w:ind w:firstLine="0"/>
        <w:jc w:val="center"/>
        <w:rPr>
          <w:rFonts w:ascii="Times New Roman" w:eastAsia="Times New Roman" w:hAnsi="Times New Roman" w:cs="Times New Roman"/>
          <w:caps/>
          <w:spacing w:val="-6"/>
          <w:kern w:val="0"/>
          <w:sz w:val="28"/>
          <w:szCs w:val="24"/>
          <w:lang w:val="uk-UA" w:eastAsia="ru-RU"/>
        </w:rPr>
      </w:pPr>
      <w:r w:rsidRPr="00315EA6">
        <w:rPr>
          <w:rFonts w:ascii="Times New Roman" w:eastAsia="Times New Roman" w:hAnsi="Times New Roman" w:cs="Times New Roman"/>
          <w:caps/>
          <w:spacing w:val="-6"/>
          <w:kern w:val="0"/>
          <w:sz w:val="28"/>
          <w:szCs w:val="24"/>
          <w:lang w:val="uk-UA" w:eastAsia="ru-RU"/>
        </w:rPr>
        <w:t>Зміст</w:t>
      </w:r>
    </w:p>
    <w:p w14:paraId="1DFE0D36" w14:textId="77777777" w:rsidR="00315EA6" w:rsidRPr="00315EA6" w:rsidRDefault="00315EA6" w:rsidP="00315EA6">
      <w:pPr>
        <w:widowControl/>
        <w:tabs>
          <w:tab w:val="clear" w:pos="709"/>
        </w:tabs>
        <w:suppressAutoHyphens w:val="0"/>
        <w:spacing w:after="0" w:line="240" w:lineRule="auto"/>
        <w:ind w:firstLine="0"/>
        <w:jc w:val="left"/>
        <w:rPr>
          <w:rFonts w:ascii="Times New Roman" w:eastAsia="Times New Roman" w:hAnsi="Times New Roman" w:cs="Times New Roman"/>
          <w:spacing w:val="-6"/>
          <w:kern w:val="0"/>
          <w:sz w:val="28"/>
          <w:szCs w:val="24"/>
          <w:lang w:val="uk-UA" w:eastAsia="ru-RU"/>
        </w:rPr>
      </w:pPr>
      <w:r w:rsidRPr="00315EA6">
        <w:rPr>
          <w:rFonts w:ascii="Times New Roman" w:eastAsia="Times New Roman" w:hAnsi="Times New Roman" w:cs="Times New Roman"/>
          <w:caps/>
          <w:spacing w:val="-6"/>
          <w:kern w:val="0"/>
          <w:sz w:val="28"/>
          <w:szCs w:val="24"/>
          <w:lang w:eastAsia="ru-RU"/>
        </w:rPr>
        <w:t>Вступ</w:t>
      </w:r>
      <w:r w:rsidRPr="00315EA6">
        <w:rPr>
          <w:rFonts w:ascii="Times New Roman" w:eastAsia="Times New Roman" w:hAnsi="Times New Roman" w:cs="Times New Roman"/>
          <w:spacing w:val="-6"/>
          <w:kern w:val="0"/>
          <w:sz w:val="28"/>
          <w:szCs w:val="24"/>
          <w:lang w:val="uk-UA" w:eastAsia="ru-RU"/>
        </w:rPr>
        <w:t>.................................................................................................................................... 3</w:t>
      </w:r>
    </w:p>
    <w:p w14:paraId="364DA25D" w14:textId="77777777" w:rsidR="00315EA6" w:rsidRPr="00315EA6" w:rsidRDefault="00315EA6" w:rsidP="00315EA6">
      <w:pPr>
        <w:widowControl/>
        <w:tabs>
          <w:tab w:val="clear" w:pos="709"/>
        </w:tabs>
        <w:suppressAutoHyphens w:val="0"/>
        <w:spacing w:after="0" w:line="360" w:lineRule="auto"/>
        <w:ind w:firstLine="0"/>
        <w:rPr>
          <w:rFonts w:ascii="Times New Roman" w:eastAsia="Times New Roman" w:hAnsi="Times New Roman" w:cs="Times New Roman"/>
          <w:caps/>
          <w:kern w:val="0"/>
          <w:sz w:val="28"/>
          <w:szCs w:val="24"/>
          <w:lang w:val="uk-UA" w:eastAsia="ru-RU"/>
        </w:rPr>
      </w:pPr>
      <w:r w:rsidRPr="00315EA6">
        <w:rPr>
          <w:rFonts w:ascii="Times New Roman" w:eastAsia="Times New Roman" w:hAnsi="Times New Roman" w:cs="Times New Roman"/>
          <w:caps/>
          <w:kern w:val="0"/>
          <w:sz w:val="28"/>
          <w:szCs w:val="24"/>
          <w:lang w:val="uk-UA" w:eastAsia="ru-RU"/>
        </w:rPr>
        <w:t>Розділ І. Історіографія проблеми, методика та джерела дослідження..........................................................................................................9</w:t>
      </w:r>
    </w:p>
    <w:p w14:paraId="5B5AAA24" w14:textId="77777777" w:rsidR="00315EA6" w:rsidRPr="00315EA6" w:rsidRDefault="00315EA6" w:rsidP="00315EA6">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315EA6">
        <w:rPr>
          <w:rFonts w:ascii="Times New Roman" w:eastAsia="Times New Roman" w:hAnsi="Times New Roman" w:cs="Times New Roman"/>
          <w:kern w:val="0"/>
          <w:sz w:val="28"/>
          <w:szCs w:val="24"/>
          <w:lang w:val="uk-UA" w:eastAsia="ru-RU"/>
        </w:rPr>
        <w:t>Висновки до розділу І...............................................................................................24</w:t>
      </w:r>
    </w:p>
    <w:p w14:paraId="403E178C" w14:textId="77777777" w:rsidR="00315EA6" w:rsidRPr="00315EA6" w:rsidRDefault="00315EA6" w:rsidP="00315EA6">
      <w:pPr>
        <w:widowControl/>
        <w:tabs>
          <w:tab w:val="clear" w:pos="709"/>
        </w:tabs>
        <w:suppressAutoHyphens w:val="0"/>
        <w:spacing w:after="0" w:line="240" w:lineRule="auto"/>
        <w:ind w:firstLine="0"/>
        <w:rPr>
          <w:rFonts w:ascii="Times New Roman" w:eastAsia="Times New Roman" w:hAnsi="Times New Roman" w:cs="Times New Roman"/>
          <w:spacing w:val="-6"/>
          <w:kern w:val="0"/>
          <w:sz w:val="28"/>
          <w:szCs w:val="28"/>
          <w:lang w:val="uk-UA" w:eastAsia="ru-RU"/>
        </w:rPr>
      </w:pPr>
      <w:r w:rsidRPr="00315EA6">
        <w:rPr>
          <w:rFonts w:ascii="Times New Roman" w:eastAsia="Times New Roman" w:hAnsi="Times New Roman" w:cs="Times New Roman"/>
          <w:spacing w:val="-6"/>
          <w:kern w:val="0"/>
          <w:sz w:val="28"/>
          <w:szCs w:val="28"/>
          <w:lang w:val="uk-UA" w:eastAsia="ru-RU"/>
        </w:rPr>
        <w:t>РОЗДІЛ ІІ. ПЕРЕДУМОВИ ФОРМУВАННЯ КАМ</w:t>
      </w:r>
      <w:r w:rsidRPr="00315EA6">
        <w:rPr>
          <w:rFonts w:ascii="Times New Roman" w:eastAsia="Times New Roman" w:hAnsi="Times New Roman" w:cs="Times New Roman"/>
          <w:kern w:val="0"/>
          <w:sz w:val="28"/>
          <w:szCs w:val="24"/>
          <w:lang w:val="uk-UA" w:eastAsia="ru-RU"/>
        </w:rPr>
        <w:t>’ЯНОГО ХРЕСТОРОБНОГО РЕМЕСЛА КАРПАТ.................................................................................................26</w:t>
      </w:r>
    </w:p>
    <w:p w14:paraId="291A21FD" w14:textId="77777777" w:rsidR="00315EA6" w:rsidRPr="00315EA6" w:rsidRDefault="00315EA6" w:rsidP="00315EA6">
      <w:pPr>
        <w:keepNext/>
        <w:widowControl/>
        <w:numPr>
          <w:ilvl w:val="0"/>
          <w:numId w:val="1"/>
        </w:numPr>
        <w:tabs>
          <w:tab w:val="clear" w:pos="360"/>
          <w:tab w:val="clear" w:pos="709"/>
        </w:tabs>
        <w:suppressAutoHyphens w:val="0"/>
        <w:spacing w:after="0" w:line="360" w:lineRule="auto"/>
        <w:ind w:left="0" w:firstLine="0"/>
        <w:outlineLvl w:val="0"/>
        <w:rPr>
          <w:rFonts w:ascii="Times New Roman" w:eastAsia="Times New Roman" w:hAnsi="Times New Roman" w:cs="Times New Roman"/>
          <w:spacing w:val="-6"/>
          <w:kern w:val="0"/>
          <w:sz w:val="28"/>
          <w:szCs w:val="24"/>
          <w:lang w:val="uk-UA" w:eastAsia="ru-RU"/>
        </w:rPr>
      </w:pPr>
      <w:r w:rsidRPr="00315EA6">
        <w:rPr>
          <w:rFonts w:ascii="Times New Roman" w:eastAsia="Times New Roman" w:hAnsi="Times New Roman" w:cs="Times New Roman"/>
          <w:spacing w:val="-6"/>
          <w:kern w:val="0"/>
          <w:sz w:val="28"/>
          <w:szCs w:val="24"/>
          <w:lang w:val="uk-UA" w:eastAsia="ru-RU"/>
        </w:rPr>
        <w:t>2.1. Хрест – символ сакральної історії.............................................................................. 26</w:t>
      </w:r>
    </w:p>
    <w:p w14:paraId="6A96AF5D" w14:textId="77777777" w:rsidR="00315EA6" w:rsidRPr="00315EA6" w:rsidRDefault="00315EA6" w:rsidP="00315EA6">
      <w:pPr>
        <w:widowControl/>
        <w:tabs>
          <w:tab w:val="clear" w:pos="709"/>
        </w:tabs>
        <w:suppressAutoHyphens w:val="0"/>
        <w:spacing w:after="0" w:line="360" w:lineRule="auto"/>
        <w:ind w:firstLine="0"/>
        <w:rPr>
          <w:rFonts w:ascii="Times New Roman" w:eastAsia="Times New Roman" w:hAnsi="Times New Roman" w:cs="Times New Roman"/>
          <w:spacing w:val="-6"/>
          <w:kern w:val="0"/>
          <w:sz w:val="28"/>
          <w:szCs w:val="24"/>
          <w:lang w:val="uk-UA" w:eastAsia="ru-RU"/>
        </w:rPr>
      </w:pPr>
      <w:r w:rsidRPr="00315EA6">
        <w:rPr>
          <w:rFonts w:ascii="Times New Roman" w:eastAsia="Times New Roman" w:hAnsi="Times New Roman" w:cs="Times New Roman"/>
          <w:spacing w:val="-6"/>
          <w:kern w:val="0"/>
          <w:sz w:val="28"/>
          <w:szCs w:val="24"/>
          <w:lang w:val="uk-UA" w:eastAsia="ru-RU"/>
        </w:rPr>
        <w:t>2.2. Кам’яні надмогильні хрести в Україні.......................................................................37</w:t>
      </w:r>
    </w:p>
    <w:p w14:paraId="31D2756D" w14:textId="77777777" w:rsidR="00315EA6" w:rsidRPr="00315EA6" w:rsidRDefault="00315EA6" w:rsidP="00315EA6">
      <w:pPr>
        <w:widowControl/>
        <w:tabs>
          <w:tab w:val="clear" w:pos="709"/>
        </w:tabs>
        <w:suppressAutoHyphens w:val="0"/>
        <w:spacing w:after="0" w:line="360" w:lineRule="auto"/>
        <w:ind w:firstLine="0"/>
        <w:rPr>
          <w:rFonts w:ascii="Times New Roman" w:eastAsia="Times New Roman" w:hAnsi="Times New Roman" w:cs="Times New Roman"/>
          <w:spacing w:val="-6"/>
          <w:kern w:val="0"/>
          <w:sz w:val="28"/>
          <w:szCs w:val="24"/>
          <w:lang w:val="uk-UA" w:eastAsia="ru-RU"/>
        </w:rPr>
      </w:pPr>
      <w:r w:rsidRPr="00315EA6">
        <w:rPr>
          <w:rFonts w:ascii="Times New Roman" w:eastAsia="Times New Roman" w:hAnsi="Times New Roman" w:cs="Times New Roman"/>
          <w:spacing w:val="-6"/>
          <w:kern w:val="0"/>
          <w:sz w:val="28"/>
          <w:szCs w:val="24"/>
          <w:lang w:val="uk-UA" w:eastAsia="ru-RU"/>
        </w:rPr>
        <w:t>2.3. Матеріалізація в хресті світоглядних уявлень жителів карпатського регіону.....................................................................................................................................47</w:t>
      </w:r>
    </w:p>
    <w:p w14:paraId="71EFACFD" w14:textId="77777777" w:rsidR="00315EA6" w:rsidRPr="00315EA6" w:rsidRDefault="00315EA6" w:rsidP="00315EA6">
      <w:pPr>
        <w:widowControl/>
        <w:tabs>
          <w:tab w:val="clear" w:pos="709"/>
        </w:tabs>
        <w:suppressAutoHyphens w:val="0"/>
        <w:spacing w:after="0" w:line="360" w:lineRule="auto"/>
        <w:ind w:firstLine="0"/>
        <w:rPr>
          <w:rFonts w:ascii="Times New Roman" w:eastAsia="Times New Roman" w:hAnsi="Times New Roman" w:cs="Times New Roman"/>
          <w:spacing w:val="-6"/>
          <w:kern w:val="0"/>
          <w:sz w:val="28"/>
          <w:szCs w:val="28"/>
          <w:lang w:val="uk-UA" w:eastAsia="ru-RU"/>
        </w:rPr>
      </w:pPr>
      <w:r w:rsidRPr="00315EA6">
        <w:rPr>
          <w:rFonts w:ascii="Times New Roman" w:eastAsia="Times New Roman" w:hAnsi="Times New Roman" w:cs="Times New Roman"/>
          <w:spacing w:val="-6"/>
          <w:kern w:val="0"/>
          <w:sz w:val="28"/>
          <w:szCs w:val="28"/>
          <w:lang w:val="uk-UA" w:eastAsia="ru-RU"/>
        </w:rPr>
        <w:t>2.4. Сировинна й технологічна основи кам</w:t>
      </w:r>
      <w:r w:rsidRPr="00315EA6">
        <w:rPr>
          <w:rFonts w:ascii="Times New Roman" w:eastAsia="Times New Roman" w:hAnsi="Times New Roman" w:cs="Times New Roman"/>
          <w:spacing w:val="-6"/>
          <w:kern w:val="0"/>
          <w:sz w:val="28"/>
          <w:szCs w:val="28"/>
          <w:lang w:eastAsia="ru-RU"/>
        </w:rPr>
        <w:t>’</w:t>
      </w:r>
      <w:r w:rsidRPr="00315EA6">
        <w:rPr>
          <w:rFonts w:ascii="Times New Roman" w:eastAsia="Times New Roman" w:hAnsi="Times New Roman" w:cs="Times New Roman"/>
          <w:spacing w:val="-6"/>
          <w:kern w:val="0"/>
          <w:sz w:val="28"/>
          <w:szCs w:val="28"/>
          <w:lang w:val="uk-UA" w:eastAsia="ru-RU"/>
        </w:rPr>
        <w:t xml:space="preserve">яного хресторобного ремесла </w:t>
      </w:r>
    </w:p>
    <w:p w14:paraId="12CC5050" w14:textId="77777777" w:rsidR="00315EA6" w:rsidRPr="00315EA6" w:rsidRDefault="00315EA6" w:rsidP="00315EA6">
      <w:pPr>
        <w:widowControl/>
        <w:tabs>
          <w:tab w:val="clear" w:pos="709"/>
        </w:tabs>
        <w:suppressAutoHyphens w:val="0"/>
        <w:spacing w:after="0" w:line="360" w:lineRule="auto"/>
        <w:ind w:firstLine="0"/>
        <w:rPr>
          <w:rFonts w:ascii="Times New Roman" w:eastAsia="Times New Roman" w:hAnsi="Times New Roman" w:cs="Times New Roman"/>
          <w:spacing w:val="-6"/>
          <w:kern w:val="0"/>
          <w:sz w:val="28"/>
          <w:szCs w:val="28"/>
          <w:lang w:val="uk-UA" w:eastAsia="ru-RU"/>
        </w:rPr>
      </w:pPr>
      <w:r w:rsidRPr="00315EA6">
        <w:rPr>
          <w:rFonts w:ascii="Times New Roman" w:eastAsia="Times New Roman" w:hAnsi="Times New Roman" w:cs="Times New Roman"/>
          <w:spacing w:val="-6"/>
          <w:kern w:val="0"/>
          <w:sz w:val="28"/>
          <w:szCs w:val="28"/>
          <w:lang w:val="uk-UA" w:eastAsia="ru-RU"/>
        </w:rPr>
        <w:t>Карпат.................................................................................................................................... 58</w:t>
      </w:r>
    </w:p>
    <w:p w14:paraId="4331BDD7" w14:textId="77777777" w:rsidR="00315EA6" w:rsidRPr="00315EA6" w:rsidRDefault="00315EA6" w:rsidP="00315EA6">
      <w:pPr>
        <w:keepNext/>
        <w:widowControl/>
        <w:tabs>
          <w:tab w:val="clear" w:pos="709"/>
        </w:tabs>
        <w:suppressAutoHyphens w:val="0"/>
        <w:spacing w:after="0" w:line="360" w:lineRule="auto"/>
        <w:ind w:firstLine="0"/>
        <w:outlineLvl w:val="1"/>
        <w:rPr>
          <w:rFonts w:ascii="Times New Roman" w:eastAsia="Times New Roman" w:hAnsi="Times New Roman" w:cs="Times New Roman"/>
          <w:caps/>
          <w:spacing w:val="-6"/>
          <w:kern w:val="0"/>
          <w:sz w:val="28"/>
          <w:szCs w:val="28"/>
          <w:lang w:val="uk-UA" w:eastAsia="ru-RU"/>
        </w:rPr>
      </w:pPr>
      <w:r w:rsidRPr="00315EA6">
        <w:rPr>
          <w:rFonts w:ascii="Times New Roman" w:eastAsia="Times New Roman" w:hAnsi="Times New Roman" w:cs="Times New Roman"/>
          <w:spacing w:val="-6"/>
          <w:kern w:val="0"/>
          <w:sz w:val="28"/>
          <w:szCs w:val="28"/>
          <w:lang w:val="uk-UA" w:eastAsia="ru-RU"/>
        </w:rPr>
        <w:t xml:space="preserve">Висновки до розділу ІІ </w:t>
      </w:r>
      <w:r w:rsidRPr="00315EA6">
        <w:rPr>
          <w:rFonts w:ascii="Times New Roman" w:eastAsia="Times New Roman" w:hAnsi="Times New Roman" w:cs="Times New Roman"/>
          <w:caps/>
          <w:spacing w:val="-6"/>
          <w:kern w:val="0"/>
          <w:sz w:val="28"/>
          <w:szCs w:val="28"/>
          <w:lang w:val="uk-UA" w:eastAsia="ru-RU"/>
        </w:rPr>
        <w:t>........................................................................................................67</w:t>
      </w:r>
    </w:p>
    <w:p w14:paraId="664CC475" w14:textId="77777777" w:rsidR="00315EA6" w:rsidRPr="00315EA6" w:rsidRDefault="00315EA6" w:rsidP="00315EA6">
      <w:pPr>
        <w:widowControl/>
        <w:tabs>
          <w:tab w:val="clear" w:pos="709"/>
        </w:tabs>
        <w:suppressAutoHyphens w:val="0"/>
        <w:spacing w:after="0" w:line="240" w:lineRule="auto"/>
        <w:ind w:firstLine="0"/>
        <w:jc w:val="left"/>
        <w:rPr>
          <w:rFonts w:ascii="Times New Roman" w:eastAsia="Times New Roman" w:hAnsi="Times New Roman" w:cs="Times New Roman"/>
          <w:caps/>
          <w:kern w:val="0"/>
          <w:sz w:val="28"/>
          <w:szCs w:val="24"/>
          <w:lang w:val="uk-UA" w:eastAsia="ru-RU"/>
        </w:rPr>
      </w:pPr>
      <w:r w:rsidRPr="00315EA6">
        <w:rPr>
          <w:rFonts w:ascii="Times New Roman" w:eastAsia="Times New Roman" w:hAnsi="Times New Roman" w:cs="Times New Roman"/>
          <w:caps/>
          <w:kern w:val="0"/>
          <w:sz w:val="28"/>
          <w:szCs w:val="24"/>
          <w:lang w:val="uk-UA" w:eastAsia="ru-RU"/>
        </w:rPr>
        <w:t>Розділ ІІІ. Регіональні особливості архітектури кам’яних надмогильних хрестів Карпат.................................................................70</w:t>
      </w:r>
    </w:p>
    <w:p w14:paraId="2A19B72A" w14:textId="77777777" w:rsidR="00315EA6" w:rsidRPr="00315EA6" w:rsidRDefault="00315EA6" w:rsidP="00315EA6">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315EA6">
        <w:rPr>
          <w:rFonts w:ascii="Times New Roman" w:eastAsia="Times New Roman" w:hAnsi="Times New Roman" w:cs="Times New Roman"/>
          <w:caps/>
          <w:kern w:val="0"/>
          <w:sz w:val="28"/>
          <w:szCs w:val="24"/>
          <w:lang w:val="uk-UA" w:eastAsia="ru-RU"/>
        </w:rPr>
        <w:t xml:space="preserve">3.1. </w:t>
      </w:r>
      <w:r w:rsidRPr="00315EA6">
        <w:rPr>
          <w:rFonts w:ascii="Times New Roman" w:eastAsia="Times New Roman" w:hAnsi="Times New Roman" w:cs="Times New Roman"/>
          <w:kern w:val="0"/>
          <w:sz w:val="28"/>
          <w:szCs w:val="24"/>
          <w:lang w:val="uk-UA" w:eastAsia="ru-RU"/>
        </w:rPr>
        <w:t>Форми хрестів.....................................................................................................70</w:t>
      </w:r>
    </w:p>
    <w:p w14:paraId="379486FF" w14:textId="77777777" w:rsidR="00315EA6" w:rsidRPr="00315EA6" w:rsidRDefault="00315EA6" w:rsidP="00315EA6">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315EA6">
        <w:rPr>
          <w:rFonts w:ascii="Times New Roman" w:eastAsia="Times New Roman" w:hAnsi="Times New Roman" w:cs="Times New Roman"/>
          <w:kern w:val="0"/>
          <w:sz w:val="28"/>
          <w:szCs w:val="24"/>
          <w:lang w:val="uk-UA" w:eastAsia="ru-RU"/>
        </w:rPr>
        <w:lastRenderedPageBreak/>
        <w:t>3.2. Форми постаментів.............................................................................................90</w:t>
      </w:r>
    </w:p>
    <w:p w14:paraId="580BBC14" w14:textId="77777777" w:rsidR="00315EA6" w:rsidRPr="00315EA6" w:rsidRDefault="00315EA6" w:rsidP="00315EA6">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315EA6">
        <w:rPr>
          <w:rFonts w:ascii="Times New Roman" w:eastAsia="Times New Roman" w:hAnsi="Times New Roman" w:cs="Times New Roman"/>
          <w:kern w:val="0"/>
          <w:sz w:val="28"/>
          <w:szCs w:val="24"/>
          <w:lang w:val="uk-UA" w:eastAsia="ru-RU"/>
        </w:rPr>
        <w:t>Висновки до розділу ІІІ...........................................................................................107</w:t>
      </w:r>
    </w:p>
    <w:p w14:paraId="553B2421" w14:textId="77777777" w:rsidR="00315EA6" w:rsidRPr="00315EA6" w:rsidRDefault="00315EA6" w:rsidP="00315EA6">
      <w:pPr>
        <w:widowControl/>
        <w:tabs>
          <w:tab w:val="clear" w:pos="709"/>
        </w:tabs>
        <w:suppressAutoHyphens w:val="0"/>
        <w:spacing w:after="0" w:line="240" w:lineRule="auto"/>
        <w:ind w:firstLine="0"/>
        <w:jc w:val="left"/>
        <w:rPr>
          <w:rFonts w:ascii="Times New Roman" w:eastAsia="Times New Roman" w:hAnsi="Times New Roman" w:cs="Times New Roman"/>
          <w:caps/>
          <w:kern w:val="0"/>
          <w:sz w:val="28"/>
          <w:szCs w:val="24"/>
          <w:lang w:val="uk-UA" w:eastAsia="ru-RU"/>
        </w:rPr>
      </w:pPr>
      <w:r w:rsidRPr="00315EA6">
        <w:rPr>
          <w:rFonts w:ascii="Times New Roman" w:eastAsia="Times New Roman" w:hAnsi="Times New Roman" w:cs="Times New Roman"/>
          <w:caps/>
          <w:kern w:val="0"/>
          <w:sz w:val="28"/>
          <w:szCs w:val="24"/>
          <w:lang w:val="uk-UA" w:eastAsia="ru-RU"/>
        </w:rPr>
        <w:t xml:space="preserve">Розділ </w:t>
      </w:r>
      <w:r w:rsidRPr="00315EA6">
        <w:rPr>
          <w:rFonts w:ascii="Times New Roman" w:eastAsia="Times New Roman" w:hAnsi="Times New Roman" w:cs="Times New Roman"/>
          <w:caps/>
          <w:kern w:val="0"/>
          <w:sz w:val="28"/>
          <w:szCs w:val="24"/>
          <w:lang w:val="en-US" w:eastAsia="ru-RU"/>
        </w:rPr>
        <w:t>IV</w:t>
      </w:r>
      <w:r w:rsidRPr="00315EA6">
        <w:rPr>
          <w:rFonts w:ascii="Times New Roman" w:eastAsia="Times New Roman" w:hAnsi="Times New Roman" w:cs="Times New Roman"/>
          <w:caps/>
          <w:kern w:val="0"/>
          <w:sz w:val="28"/>
          <w:szCs w:val="24"/>
          <w:lang w:val="uk-UA" w:eastAsia="ru-RU"/>
        </w:rPr>
        <w:t xml:space="preserve"> Система художнього оздоблення тла</w:t>
      </w:r>
    </w:p>
    <w:p w14:paraId="58E5F029" w14:textId="77777777" w:rsidR="00315EA6" w:rsidRPr="00315EA6" w:rsidRDefault="00315EA6" w:rsidP="00315EA6">
      <w:pPr>
        <w:widowControl/>
        <w:tabs>
          <w:tab w:val="clear" w:pos="709"/>
        </w:tabs>
        <w:suppressAutoHyphens w:val="0"/>
        <w:spacing w:after="0" w:line="360" w:lineRule="auto"/>
        <w:ind w:firstLine="0"/>
        <w:jc w:val="left"/>
        <w:rPr>
          <w:rFonts w:ascii="Times New Roman" w:eastAsia="Times New Roman" w:hAnsi="Times New Roman" w:cs="Times New Roman"/>
          <w:caps/>
          <w:kern w:val="0"/>
          <w:sz w:val="28"/>
          <w:szCs w:val="24"/>
          <w:lang w:val="uk-UA" w:eastAsia="ru-RU"/>
        </w:rPr>
      </w:pPr>
      <w:r w:rsidRPr="00315EA6">
        <w:rPr>
          <w:rFonts w:ascii="Times New Roman" w:eastAsia="Times New Roman" w:hAnsi="Times New Roman" w:cs="Times New Roman"/>
          <w:caps/>
          <w:kern w:val="0"/>
          <w:sz w:val="28"/>
          <w:szCs w:val="24"/>
          <w:lang w:val="uk-UA" w:eastAsia="ru-RU"/>
        </w:rPr>
        <w:t xml:space="preserve"> пам</w:t>
      </w:r>
      <w:r w:rsidRPr="00315EA6">
        <w:rPr>
          <w:rFonts w:ascii="Times New Roman" w:eastAsia="Times New Roman" w:hAnsi="Times New Roman" w:cs="Times New Roman"/>
          <w:caps/>
          <w:kern w:val="0"/>
          <w:sz w:val="28"/>
          <w:szCs w:val="24"/>
          <w:lang w:eastAsia="ru-RU"/>
        </w:rPr>
        <w:t>’</w:t>
      </w:r>
      <w:r w:rsidRPr="00315EA6">
        <w:rPr>
          <w:rFonts w:ascii="Times New Roman" w:eastAsia="Times New Roman" w:hAnsi="Times New Roman" w:cs="Times New Roman"/>
          <w:caps/>
          <w:kern w:val="0"/>
          <w:sz w:val="28"/>
          <w:szCs w:val="24"/>
          <w:lang w:val="uk-UA" w:eastAsia="ru-RU"/>
        </w:rPr>
        <w:t>ятників......................................................................................................110</w:t>
      </w:r>
    </w:p>
    <w:p w14:paraId="083B3D80" w14:textId="77777777" w:rsidR="00315EA6" w:rsidRPr="00315EA6" w:rsidRDefault="00315EA6" w:rsidP="00315EA6">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315EA6">
        <w:rPr>
          <w:rFonts w:ascii="Times New Roman" w:eastAsia="Times New Roman" w:hAnsi="Times New Roman" w:cs="Times New Roman"/>
          <w:caps/>
          <w:kern w:val="0"/>
          <w:sz w:val="28"/>
          <w:szCs w:val="24"/>
          <w:lang w:val="uk-UA" w:eastAsia="ru-RU"/>
        </w:rPr>
        <w:t xml:space="preserve">4.1. </w:t>
      </w:r>
      <w:r w:rsidRPr="00315EA6">
        <w:rPr>
          <w:rFonts w:ascii="Times New Roman" w:eastAsia="Times New Roman" w:hAnsi="Times New Roman" w:cs="Times New Roman"/>
          <w:kern w:val="0"/>
          <w:sz w:val="28"/>
          <w:szCs w:val="24"/>
          <w:lang w:val="uk-UA" w:eastAsia="ru-RU"/>
        </w:rPr>
        <w:t>Геометричні елементи......................................................................................110</w:t>
      </w:r>
    </w:p>
    <w:p w14:paraId="63B2FA7D" w14:textId="77777777" w:rsidR="00315EA6" w:rsidRPr="00315EA6" w:rsidRDefault="00315EA6" w:rsidP="00315EA6">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315EA6">
        <w:rPr>
          <w:rFonts w:ascii="Times New Roman" w:eastAsia="Times New Roman" w:hAnsi="Times New Roman" w:cs="Times New Roman"/>
          <w:kern w:val="0"/>
          <w:sz w:val="28"/>
          <w:szCs w:val="24"/>
          <w:lang w:val="uk-UA" w:eastAsia="ru-RU"/>
        </w:rPr>
        <w:t>4.2. Рослинні мотиви...............................................................................................129</w:t>
      </w:r>
    </w:p>
    <w:p w14:paraId="644086F1" w14:textId="77777777" w:rsidR="00315EA6" w:rsidRPr="00315EA6" w:rsidRDefault="00315EA6" w:rsidP="00315EA6">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315EA6">
        <w:rPr>
          <w:rFonts w:ascii="Times New Roman" w:eastAsia="Times New Roman" w:hAnsi="Times New Roman" w:cs="Times New Roman"/>
          <w:kern w:val="0"/>
          <w:sz w:val="28"/>
          <w:szCs w:val="24"/>
          <w:lang w:val="uk-UA" w:eastAsia="ru-RU"/>
        </w:rPr>
        <w:t>4.3. Фігурне різьблення...........................................................................................137</w:t>
      </w:r>
    </w:p>
    <w:p w14:paraId="1A85BD38" w14:textId="77777777" w:rsidR="00315EA6" w:rsidRPr="00315EA6" w:rsidRDefault="00315EA6" w:rsidP="00315EA6">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315EA6">
        <w:rPr>
          <w:rFonts w:ascii="Times New Roman" w:eastAsia="Times New Roman" w:hAnsi="Times New Roman" w:cs="Times New Roman"/>
          <w:kern w:val="0"/>
          <w:sz w:val="28"/>
          <w:szCs w:val="24"/>
          <w:lang w:val="uk-UA" w:eastAsia="ru-RU"/>
        </w:rPr>
        <w:t>4.4. Меморіальні написи.........................................................................................153</w:t>
      </w:r>
    </w:p>
    <w:p w14:paraId="17B8D5E1" w14:textId="77777777" w:rsidR="00315EA6" w:rsidRPr="00315EA6" w:rsidRDefault="00315EA6" w:rsidP="00315EA6">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315EA6">
        <w:rPr>
          <w:rFonts w:ascii="Times New Roman" w:eastAsia="Times New Roman" w:hAnsi="Times New Roman" w:cs="Times New Roman"/>
          <w:kern w:val="0"/>
          <w:sz w:val="28"/>
          <w:szCs w:val="24"/>
          <w:lang w:val="uk-UA" w:eastAsia="ru-RU"/>
        </w:rPr>
        <w:t xml:space="preserve">Висновки до розділу </w:t>
      </w:r>
      <w:r w:rsidRPr="00315EA6">
        <w:rPr>
          <w:rFonts w:ascii="Times New Roman" w:eastAsia="Times New Roman" w:hAnsi="Times New Roman" w:cs="Times New Roman"/>
          <w:caps/>
          <w:kern w:val="0"/>
          <w:sz w:val="28"/>
          <w:szCs w:val="24"/>
          <w:lang w:val="en-US" w:eastAsia="ru-RU"/>
        </w:rPr>
        <w:t>IV</w:t>
      </w:r>
      <w:r w:rsidRPr="00315EA6">
        <w:rPr>
          <w:rFonts w:ascii="Times New Roman" w:eastAsia="Times New Roman" w:hAnsi="Times New Roman" w:cs="Times New Roman"/>
          <w:kern w:val="0"/>
          <w:sz w:val="28"/>
          <w:szCs w:val="24"/>
          <w:lang w:val="uk-UA" w:eastAsia="ru-RU"/>
        </w:rPr>
        <w:t>..........................................................................................161</w:t>
      </w:r>
    </w:p>
    <w:p w14:paraId="28F1C59F" w14:textId="77777777" w:rsidR="00315EA6" w:rsidRPr="00315EA6" w:rsidRDefault="00315EA6" w:rsidP="00315EA6">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315EA6">
        <w:rPr>
          <w:rFonts w:ascii="Times New Roman" w:eastAsia="Times New Roman" w:hAnsi="Times New Roman" w:cs="Times New Roman"/>
          <w:caps/>
          <w:kern w:val="0"/>
          <w:sz w:val="28"/>
          <w:szCs w:val="24"/>
          <w:lang w:val="uk-UA" w:eastAsia="ru-RU"/>
        </w:rPr>
        <w:t>Висновки</w:t>
      </w:r>
      <w:r w:rsidRPr="00315EA6">
        <w:rPr>
          <w:rFonts w:ascii="Times New Roman" w:eastAsia="Times New Roman" w:hAnsi="Times New Roman" w:cs="Times New Roman"/>
          <w:kern w:val="0"/>
          <w:sz w:val="28"/>
          <w:szCs w:val="24"/>
          <w:lang w:val="uk-UA" w:eastAsia="ru-RU"/>
        </w:rPr>
        <w:t>.............................................................................................................164</w:t>
      </w:r>
    </w:p>
    <w:p w14:paraId="5E373708" w14:textId="77777777" w:rsidR="00315EA6" w:rsidRPr="00315EA6" w:rsidRDefault="00315EA6" w:rsidP="00315EA6">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315EA6">
        <w:rPr>
          <w:rFonts w:ascii="Times New Roman" w:eastAsia="Times New Roman" w:hAnsi="Times New Roman" w:cs="Times New Roman"/>
          <w:caps/>
          <w:kern w:val="0"/>
          <w:sz w:val="28"/>
          <w:szCs w:val="24"/>
          <w:lang w:val="uk-UA" w:eastAsia="ru-RU"/>
        </w:rPr>
        <w:t>Список використаних джерел</w:t>
      </w:r>
      <w:r w:rsidRPr="00315EA6">
        <w:rPr>
          <w:rFonts w:ascii="Times New Roman" w:eastAsia="Times New Roman" w:hAnsi="Times New Roman" w:cs="Times New Roman"/>
          <w:kern w:val="0"/>
          <w:sz w:val="28"/>
          <w:szCs w:val="24"/>
          <w:lang w:val="uk-UA" w:eastAsia="ru-RU"/>
        </w:rPr>
        <w:t>...............................................................171</w:t>
      </w:r>
    </w:p>
    <w:p w14:paraId="074718AF" w14:textId="77777777" w:rsidR="00315EA6" w:rsidRPr="00315EA6" w:rsidRDefault="00315EA6" w:rsidP="00315EA6">
      <w:pPr>
        <w:keepNext/>
        <w:widowControl/>
        <w:tabs>
          <w:tab w:val="clear" w:pos="709"/>
        </w:tabs>
        <w:suppressAutoHyphens w:val="0"/>
        <w:spacing w:after="0" w:line="360" w:lineRule="auto"/>
        <w:ind w:firstLine="0"/>
        <w:jc w:val="center"/>
        <w:outlineLvl w:val="1"/>
        <w:rPr>
          <w:rFonts w:ascii="Times New Roman" w:eastAsia="Times New Roman" w:hAnsi="Times New Roman" w:cs="Times New Roman"/>
          <w:caps/>
          <w:kern w:val="0"/>
          <w:sz w:val="28"/>
          <w:szCs w:val="24"/>
          <w:lang w:val="uk-UA" w:eastAsia="ru-RU"/>
        </w:rPr>
      </w:pPr>
      <w:r w:rsidRPr="00315EA6">
        <w:rPr>
          <w:rFonts w:ascii="Times New Roman" w:eastAsia="Times New Roman" w:hAnsi="Times New Roman" w:cs="Times New Roman"/>
          <w:caps/>
          <w:kern w:val="0"/>
          <w:sz w:val="28"/>
          <w:szCs w:val="24"/>
          <w:lang w:val="uk-UA" w:eastAsia="ru-RU"/>
        </w:rPr>
        <w:t>Примітки</w:t>
      </w:r>
      <w:r w:rsidRPr="00315EA6">
        <w:rPr>
          <w:rFonts w:ascii="Times New Roman" w:eastAsia="Times New Roman" w:hAnsi="Times New Roman" w:cs="Times New Roman"/>
          <w:kern w:val="0"/>
          <w:sz w:val="28"/>
          <w:szCs w:val="24"/>
          <w:lang w:val="uk-UA" w:eastAsia="ru-RU"/>
        </w:rPr>
        <w:t>.............................................................................................................</w:t>
      </w:r>
      <w:r w:rsidRPr="00315EA6">
        <w:rPr>
          <w:rFonts w:ascii="Times New Roman" w:eastAsia="Times New Roman" w:hAnsi="Times New Roman" w:cs="Times New Roman"/>
          <w:caps/>
          <w:kern w:val="0"/>
          <w:sz w:val="28"/>
          <w:szCs w:val="24"/>
          <w:lang w:val="uk-UA" w:eastAsia="ru-RU"/>
        </w:rPr>
        <w:t xml:space="preserve"> 186</w:t>
      </w:r>
    </w:p>
    <w:p w14:paraId="4D8A9ED5" w14:textId="77777777" w:rsidR="00315EA6" w:rsidRPr="00315EA6" w:rsidRDefault="00315EA6" w:rsidP="00315EA6">
      <w:pPr>
        <w:widowControl/>
        <w:tabs>
          <w:tab w:val="clear" w:pos="709"/>
        </w:tabs>
        <w:suppressAutoHyphens w:val="0"/>
        <w:spacing w:after="0" w:line="360" w:lineRule="auto"/>
        <w:ind w:firstLine="0"/>
        <w:jc w:val="left"/>
        <w:rPr>
          <w:rFonts w:ascii="Times New Roman" w:eastAsia="Times New Roman" w:hAnsi="Times New Roman" w:cs="Times New Roman"/>
          <w:caps/>
          <w:kern w:val="0"/>
          <w:sz w:val="28"/>
          <w:szCs w:val="24"/>
          <w:lang w:val="uk-UA" w:eastAsia="ru-RU"/>
        </w:rPr>
      </w:pPr>
      <w:r w:rsidRPr="00315EA6">
        <w:rPr>
          <w:rFonts w:ascii="Times New Roman" w:eastAsia="Times New Roman" w:hAnsi="Times New Roman" w:cs="Times New Roman"/>
          <w:kern w:val="0"/>
          <w:sz w:val="28"/>
          <w:szCs w:val="24"/>
          <w:lang w:val="uk-UA" w:eastAsia="ru-RU"/>
        </w:rPr>
        <w:t xml:space="preserve"> </w:t>
      </w:r>
      <w:r w:rsidRPr="00315EA6">
        <w:rPr>
          <w:rFonts w:ascii="Times New Roman" w:eastAsia="Times New Roman" w:hAnsi="Times New Roman" w:cs="Times New Roman"/>
          <w:caps/>
          <w:kern w:val="0"/>
          <w:sz w:val="28"/>
          <w:szCs w:val="24"/>
          <w:lang w:val="uk-UA" w:eastAsia="ru-RU"/>
        </w:rPr>
        <w:t>Додатки</w:t>
      </w:r>
    </w:p>
    <w:p w14:paraId="63C057C2" w14:textId="77777777" w:rsidR="00315EA6" w:rsidRPr="00315EA6" w:rsidRDefault="00315EA6" w:rsidP="00315EA6">
      <w:pPr>
        <w:rPr>
          <w:lang w:val="uk-UA"/>
        </w:rPr>
      </w:pPr>
    </w:p>
    <w:p w14:paraId="59FC2021" w14:textId="77777777" w:rsidR="00315EA6" w:rsidRPr="00315EA6" w:rsidRDefault="00315EA6" w:rsidP="00315EA6">
      <w:pPr>
        <w:rPr>
          <w:lang w:val="uk-UA"/>
        </w:rPr>
      </w:pPr>
    </w:p>
    <w:p w14:paraId="38696828" w14:textId="77777777" w:rsidR="00315EA6" w:rsidRPr="00315EA6" w:rsidRDefault="00315EA6" w:rsidP="00315EA6">
      <w:pPr>
        <w:rPr>
          <w:lang w:val="uk-UA"/>
        </w:rPr>
      </w:pPr>
    </w:p>
    <w:p w14:paraId="1B0FE48E" w14:textId="77777777" w:rsidR="00315EA6" w:rsidRPr="00315EA6" w:rsidRDefault="00315EA6" w:rsidP="00315EA6">
      <w:pPr>
        <w:widowControl/>
        <w:tabs>
          <w:tab w:val="clear" w:pos="709"/>
        </w:tabs>
        <w:suppressAutoHyphens w:val="0"/>
        <w:spacing w:after="0" w:line="360" w:lineRule="auto"/>
        <w:ind w:firstLine="900"/>
        <w:jc w:val="center"/>
        <w:rPr>
          <w:rFonts w:ascii="Times New Roman" w:eastAsia="Times New Roman" w:hAnsi="Times New Roman" w:cs="Times New Roman"/>
          <w:b/>
          <w:bCs/>
          <w:caps/>
          <w:spacing w:val="-2"/>
          <w:kern w:val="0"/>
          <w:sz w:val="28"/>
          <w:szCs w:val="24"/>
          <w:lang w:val="uk-UA" w:eastAsia="ru-RU"/>
        </w:rPr>
      </w:pPr>
      <w:r w:rsidRPr="00315EA6">
        <w:rPr>
          <w:rFonts w:ascii="Times New Roman" w:eastAsia="Times New Roman" w:hAnsi="Times New Roman" w:cs="Times New Roman"/>
          <w:b/>
          <w:bCs/>
          <w:caps/>
          <w:spacing w:val="-2"/>
          <w:kern w:val="0"/>
          <w:sz w:val="28"/>
          <w:szCs w:val="24"/>
          <w:lang w:val="uk-UA" w:eastAsia="ru-RU"/>
        </w:rPr>
        <w:t>Вступ</w:t>
      </w:r>
    </w:p>
    <w:p w14:paraId="4BBFD535" w14:textId="77777777" w:rsidR="00315EA6" w:rsidRPr="00315EA6" w:rsidRDefault="00315EA6" w:rsidP="00315EA6">
      <w:pPr>
        <w:widowControl/>
        <w:tabs>
          <w:tab w:val="clear" w:pos="709"/>
        </w:tabs>
        <w:suppressAutoHyphens w:val="0"/>
        <w:spacing w:after="0" w:line="240" w:lineRule="auto"/>
        <w:ind w:left="180" w:firstLine="0"/>
        <w:jc w:val="center"/>
        <w:rPr>
          <w:rFonts w:ascii="Times New Roman" w:eastAsia="Times New Roman" w:hAnsi="Times New Roman" w:cs="Times New Roman"/>
          <w:spacing w:val="-2"/>
          <w:kern w:val="0"/>
          <w:sz w:val="36"/>
          <w:szCs w:val="28"/>
          <w:lang w:val="uk-UA" w:eastAsia="ru-RU"/>
        </w:rPr>
      </w:pPr>
    </w:p>
    <w:p w14:paraId="19631FE2" w14:textId="77777777" w:rsidR="00315EA6" w:rsidRPr="00315EA6" w:rsidRDefault="00315EA6" w:rsidP="00315EA6">
      <w:pPr>
        <w:widowControl/>
        <w:tabs>
          <w:tab w:val="clear" w:pos="709"/>
        </w:tabs>
        <w:suppressAutoHyphens w:val="0"/>
        <w:spacing w:after="0" w:line="360" w:lineRule="auto"/>
        <w:ind w:firstLine="720"/>
        <w:rPr>
          <w:rFonts w:ascii="Times New Roman" w:eastAsia="Times New Roman" w:hAnsi="Times New Roman" w:cs="Times New Roman"/>
          <w:spacing w:val="-2"/>
          <w:kern w:val="0"/>
          <w:sz w:val="28"/>
          <w:szCs w:val="28"/>
          <w:lang w:val="uk-UA" w:eastAsia="ru-RU"/>
        </w:rPr>
      </w:pPr>
      <w:r w:rsidRPr="00315EA6">
        <w:rPr>
          <w:rFonts w:ascii="Times New Roman" w:eastAsia="Times New Roman" w:hAnsi="Times New Roman" w:cs="Times New Roman"/>
          <w:b/>
          <w:bCs/>
          <w:spacing w:val="-2"/>
          <w:kern w:val="0"/>
          <w:sz w:val="28"/>
          <w:szCs w:val="28"/>
          <w:lang w:val="uk-UA" w:eastAsia="ru-RU"/>
        </w:rPr>
        <w:t>Актуальність теми дослідження.</w:t>
      </w:r>
      <w:r w:rsidRPr="00315EA6">
        <w:rPr>
          <w:rFonts w:ascii="Times New Roman" w:eastAsia="Times New Roman" w:hAnsi="Times New Roman" w:cs="Times New Roman"/>
          <w:spacing w:val="-2"/>
          <w:kern w:val="0"/>
          <w:sz w:val="28"/>
          <w:szCs w:val="28"/>
          <w:lang w:val="uk-UA" w:eastAsia="ru-RU"/>
        </w:rPr>
        <w:t xml:space="preserve"> Становлення та розбудова української держави створили необхідне підґрунтя для всебічного дослідження в мистецтвознавстві сакральної тематики, насамперед однієї з малодосліджених її галузей – меморіапластики в контексті традиційних форм народної культури. </w:t>
      </w:r>
    </w:p>
    <w:p w14:paraId="0ACADB79" w14:textId="77777777" w:rsidR="00315EA6" w:rsidRPr="00315EA6" w:rsidRDefault="00315EA6" w:rsidP="00315EA6">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315EA6">
        <w:rPr>
          <w:rFonts w:ascii="Times New Roman" w:eastAsia="Times New Roman" w:hAnsi="Times New Roman" w:cs="Times New Roman"/>
          <w:spacing w:val="-2"/>
          <w:kern w:val="0"/>
          <w:sz w:val="28"/>
          <w:szCs w:val="28"/>
          <w:lang w:val="uk-UA" w:eastAsia="ru-RU"/>
        </w:rPr>
        <w:t>Надмогильна пластика протягом століть була міцно утвердженою галуззю українських народних художніх промислів, що уособлювала розвиток та спадкоємність творчої практики українців. Через те, що меморіальні пам’ятки хресторобного ремесла розташовані під відкритим небом на</w:t>
      </w:r>
      <w:r w:rsidRPr="00315EA6">
        <w:rPr>
          <w:rFonts w:ascii="Times New Roman" w:eastAsia="Times New Roman" w:hAnsi="Times New Roman" w:cs="Times New Roman"/>
          <w:kern w:val="0"/>
          <w:sz w:val="28"/>
          <w:szCs w:val="28"/>
          <w:lang w:val="uk-UA" w:eastAsia="ru-RU"/>
        </w:rPr>
        <w:t xml:space="preserve"> давніх сільських цвинтарях</w:t>
      </w:r>
      <w:r w:rsidRPr="00315EA6">
        <w:rPr>
          <w:rFonts w:ascii="Times New Roman" w:eastAsia="Times New Roman" w:hAnsi="Times New Roman" w:cs="Times New Roman"/>
          <w:spacing w:val="-2"/>
          <w:kern w:val="0"/>
          <w:sz w:val="28"/>
          <w:szCs w:val="28"/>
          <w:lang w:val="uk-UA" w:eastAsia="ru-RU"/>
        </w:rPr>
        <w:t>, більшість із них зазнали руйнівних впливів природи та людини.</w:t>
      </w:r>
      <w:r w:rsidRPr="00315EA6">
        <w:rPr>
          <w:rFonts w:ascii="Times New Roman" w:eastAsia="Times New Roman" w:hAnsi="Times New Roman" w:cs="Times New Roman"/>
          <w:kern w:val="0"/>
          <w:sz w:val="28"/>
          <w:szCs w:val="28"/>
          <w:lang w:val="uk-UA" w:eastAsia="ru-RU"/>
        </w:rPr>
        <w:t xml:space="preserve"> Закономірно, що для вивчення даного виду творчості нагально необхідним є проведення експедицій у справі фіксації, охорони, збереження та аналізу цих нерухомих об’єктів народної культури.</w:t>
      </w:r>
    </w:p>
    <w:p w14:paraId="2352778B" w14:textId="77777777" w:rsidR="00315EA6" w:rsidRPr="00315EA6" w:rsidRDefault="00315EA6" w:rsidP="00315EA6">
      <w:pPr>
        <w:widowControl/>
        <w:tabs>
          <w:tab w:val="clear" w:pos="709"/>
        </w:tabs>
        <w:suppressAutoHyphens w:val="0"/>
        <w:spacing w:after="0" w:line="360" w:lineRule="auto"/>
        <w:ind w:firstLine="720"/>
        <w:rPr>
          <w:rFonts w:ascii="Times New Roman" w:eastAsia="Times New Roman" w:hAnsi="Times New Roman" w:cs="Times New Roman"/>
          <w:spacing w:val="-5"/>
          <w:kern w:val="0"/>
          <w:sz w:val="28"/>
          <w:szCs w:val="28"/>
          <w:lang w:val="uk-UA" w:eastAsia="ru-RU"/>
        </w:rPr>
      </w:pPr>
      <w:r w:rsidRPr="00315EA6">
        <w:rPr>
          <w:rFonts w:ascii="Times New Roman" w:eastAsia="Times New Roman" w:hAnsi="Times New Roman" w:cs="Times New Roman"/>
          <w:spacing w:val="-5"/>
          <w:kern w:val="0"/>
          <w:sz w:val="28"/>
          <w:szCs w:val="28"/>
          <w:lang w:val="uk-UA" w:eastAsia="ru-RU"/>
        </w:rPr>
        <w:t>Кількість наукових праць сучасних учених із питань розвитку кам</w:t>
      </w:r>
      <w:r w:rsidRPr="00315EA6">
        <w:rPr>
          <w:rFonts w:ascii="Times New Roman" w:eastAsia="Times New Roman" w:hAnsi="Times New Roman" w:cs="Times New Roman"/>
          <w:spacing w:val="-5"/>
          <w:kern w:val="0"/>
          <w:sz w:val="28"/>
          <w:szCs w:val="28"/>
          <w:lang w:eastAsia="ru-RU"/>
        </w:rPr>
        <w:t>’</w:t>
      </w:r>
      <w:r w:rsidRPr="00315EA6">
        <w:rPr>
          <w:rFonts w:ascii="Times New Roman" w:eastAsia="Times New Roman" w:hAnsi="Times New Roman" w:cs="Times New Roman"/>
          <w:spacing w:val="-5"/>
          <w:kern w:val="0"/>
          <w:sz w:val="28"/>
          <w:szCs w:val="28"/>
          <w:lang w:val="uk-UA" w:eastAsia="ru-RU"/>
        </w:rPr>
        <w:t>яної мемо</w:t>
      </w:r>
      <w:r w:rsidRPr="00315EA6">
        <w:rPr>
          <w:rFonts w:ascii="Times New Roman" w:eastAsia="Times New Roman" w:hAnsi="Times New Roman" w:cs="Times New Roman"/>
          <w:spacing w:val="-5"/>
          <w:kern w:val="0"/>
          <w:sz w:val="28"/>
          <w:szCs w:val="28"/>
          <w:lang w:val="uk-UA" w:eastAsia="ru-RU"/>
        </w:rPr>
        <w:softHyphen/>
        <w:t>ріа</w:t>
      </w:r>
      <w:r w:rsidRPr="00315EA6">
        <w:rPr>
          <w:rFonts w:ascii="Times New Roman" w:eastAsia="Times New Roman" w:hAnsi="Times New Roman" w:cs="Times New Roman"/>
          <w:spacing w:val="-5"/>
          <w:kern w:val="0"/>
          <w:sz w:val="28"/>
          <w:szCs w:val="28"/>
          <w:lang w:val="uk-UA" w:eastAsia="ru-RU"/>
        </w:rPr>
        <w:softHyphen/>
        <w:t>пластики Українських Карпат є незначною. Так, розвиток каменярства Лемківщини розглядає Г.Горинь, Гуцульщини – Г.Горинь, Я.Грендиш, О.Ни</w:t>
      </w:r>
      <w:r w:rsidRPr="00315EA6">
        <w:rPr>
          <w:rFonts w:ascii="Times New Roman" w:eastAsia="Times New Roman" w:hAnsi="Times New Roman" w:cs="Times New Roman"/>
          <w:spacing w:val="-5"/>
          <w:kern w:val="0"/>
          <w:sz w:val="28"/>
          <w:szCs w:val="28"/>
          <w:lang w:val="uk-UA" w:eastAsia="ru-RU"/>
        </w:rPr>
        <w:softHyphen/>
        <w:t>ко</w:t>
      </w:r>
      <w:r w:rsidRPr="00315EA6">
        <w:rPr>
          <w:rFonts w:ascii="Times New Roman" w:eastAsia="Times New Roman" w:hAnsi="Times New Roman" w:cs="Times New Roman"/>
          <w:spacing w:val="-5"/>
          <w:kern w:val="0"/>
          <w:sz w:val="28"/>
          <w:szCs w:val="28"/>
          <w:lang w:val="uk-UA" w:eastAsia="ru-RU"/>
        </w:rPr>
        <w:softHyphen/>
        <w:t>рак, Закарпаття й Галичини – Т.Чаговець. У дослідженнях М.Моздира та В.Ма</w:t>
      </w:r>
      <w:r w:rsidRPr="00315EA6">
        <w:rPr>
          <w:rFonts w:ascii="Times New Roman" w:eastAsia="Times New Roman" w:hAnsi="Times New Roman" w:cs="Times New Roman"/>
          <w:spacing w:val="-5"/>
          <w:kern w:val="0"/>
          <w:sz w:val="28"/>
          <w:szCs w:val="28"/>
          <w:lang w:val="uk-UA" w:eastAsia="ru-RU"/>
        </w:rPr>
        <w:softHyphen/>
        <w:t>ли</w:t>
      </w:r>
      <w:r w:rsidRPr="00315EA6">
        <w:rPr>
          <w:rFonts w:ascii="Times New Roman" w:eastAsia="Times New Roman" w:hAnsi="Times New Roman" w:cs="Times New Roman"/>
          <w:spacing w:val="-5"/>
          <w:kern w:val="0"/>
          <w:sz w:val="28"/>
          <w:szCs w:val="28"/>
          <w:lang w:val="uk-UA" w:eastAsia="ru-RU"/>
        </w:rPr>
        <w:softHyphen/>
        <w:t>ни наведено приклади іконографії надмогильних пам’ятників і згадки про діяль</w:t>
      </w:r>
      <w:r w:rsidRPr="00315EA6">
        <w:rPr>
          <w:rFonts w:ascii="Times New Roman" w:eastAsia="Times New Roman" w:hAnsi="Times New Roman" w:cs="Times New Roman"/>
          <w:spacing w:val="-5"/>
          <w:kern w:val="0"/>
          <w:sz w:val="28"/>
          <w:szCs w:val="28"/>
          <w:lang w:val="uk-UA" w:eastAsia="ru-RU"/>
        </w:rPr>
        <w:softHyphen/>
        <w:t>ність майстрів-каменотесів гуцульських сіл Тюдів, Кути, Соколівка. М.Прий</w:t>
      </w:r>
      <w:r w:rsidRPr="00315EA6">
        <w:rPr>
          <w:rFonts w:ascii="Times New Roman" w:eastAsia="Times New Roman" w:hAnsi="Times New Roman" w:cs="Times New Roman"/>
          <w:spacing w:val="-5"/>
          <w:kern w:val="0"/>
          <w:sz w:val="28"/>
          <w:szCs w:val="28"/>
          <w:lang w:val="uk-UA" w:eastAsia="ru-RU"/>
        </w:rPr>
        <w:softHyphen/>
      </w:r>
      <w:r w:rsidRPr="00315EA6">
        <w:rPr>
          <w:rFonts w:ascii="Times New Roman" w:eastAsia="Times New Roman" w:hAnsi="Times New Roman" w:cs="Times New Roman"/>
          <w:spacing w:val="-5"/>
          <w:kern w:val="0"/>
          <w:sz w:val="28"/>
          <w:szCs w:val="28"/>
          <w:lang w:val="uk-UA" w:eastAsia="ru-RU"/>
        </w:rPr>
        <w:softHyphen/>
        <w:t>мич аналізує форми ландшафтних, у тому числі кам’яних хрестів Закарпаття.</w:t>
      </w:r>
      <w:r w:rsidRPr="00315EA6">
        <w:rPr>
          <w:rFonts w:ascii="Times New Roman" w:eastAsia="Times New Roman" w:hAnsi="Times New Roman" w:cs="Times New Roman"/>
          <w:spacing w:val="-5"/>
          <w:kern w:val="0"/>
          <w:sz w:val="28"/>
          <w:szCs w:val="28"/>
          <w:lang w:eastAsia="ru-RU"/>
        </w:rPr>
        <w:t xml:space="preserve"> </w:t>
      </w:r>
      <w:r w:rsidRPr="00315EA6">
        <w:rPr>
          <w:rFonts w:ascii="Times New Roman" w:eastAsia="Times New Roman" w:hAnsi="Times New Roman" w:cs="Times New Roman"/>
          <w:spacing w:val="-5"/>
          <w:kern w:val="0"/>
          <w:sz w:val="28"/>
          <w:szCs w:val="28"/>
          <w:lang w:val="uk-UA" w:eastAsia="ru-RU"/>
        </w:rPr>
        <w:t xml:space="preserve">На вивчення певних процесів розвитку кам’яної меморіапластики в Галичині звертали увагу М.Моздир, Р.Одрехівський, М.Станкевич, Л.Хом’як та ін. У їх публікаціях увага зосереджена на аналізі пам’яток з Опілля, Поділля та Розточчя. </w:t>
      </w:r>
    </w:p>
    <w:p w14:paraId="2DC0C705" w14:textId="77777777" w:rsidR="00315EA6" w:rsidRPr="00315EA6" w:rsidRDefault="00315EA6" w:rsidP="00315EA6">
      <w:pPr>
        <w:widowControl/>
        <w:tabs>
          <w:tab w:val="clear" w:pos="709"/>
        </w:tabs>
        <w:suppressAutoHyphens w:val="0"/>
        <w:spacing w:after="0" w:line="360" w:lineRule="auto"/>
        <w:ind w:firstLine="720"/>
        <w:rPr>
          <w:rFonts w:ascii="Times New Roman" w:eastAsia="Times New Roman" w:hAnsi="Times New Roman" w:cs="Times New Roman"/>
          <w:spacing w:val="-2"/>
          <w:kern w:val="0"/>
          <w:sz w:val="28"/>
          <w:szCs w:val="28"/>
          <w:lang w:val="uk-UA" w:eastAsia="ru-RU"/>
        </w:rPr>
      </w:pPr>
      <w:r w:rsidRPr="00315EA6">
        <w:rPr>
          <w:rFonts w:ascii="Times New Roman" w:eastAsia="Times New Roman" w:hAnsi="Times New Roman" w:cs="Times New Roman"/>
          <w:spacing w:val="-2"/>
          <w:kern w:val="0"/>
          <w:sz w:val="28"/>
          <w:szCs w:val="28"/>
          <w:lang w:val="uk-UA" w:eastAsia="ru-RU"/>
        </w:rPr>
        <w:t>Констатуючи активний інтерес науковців до розвитку хресторобного ремесла різних регіонів, треба відзначити відсутність праць, у яких було б здійснено аналіз розвитку народної кам’яної меморіальної різьби Українських Карпат. Проте саме надмогильні хрести є пріоритетним видом кам</w:t>
      </w:r>
      <w:r w:rsidRPr="00315EA6">
        <w:rPr>
          <w:rFonts w:ascii="Times New Roman" w:eastAsia="Times New Roman" w:hAnsi="Times New Roman" w:cs="Times New Roman"/>
          <w:spacing w:val="-2"/>
          <w:kern w:val="0"/>
          <w:sz w:val="28"/>
          <w:szCs w:val="28"/>
          <w:lang w:eastAsia="ru-RU"/>
        </w:rPr>
        <w:t>’</w:t>
      </w:r>
      <w:r w:rsidRPr="00315EA6">
        <w:rPr>
          <w:rFonts w:ascii="Times New Roman" w:eastAsia="Times New Roman" w:hAnsi="Times New Roman" w:cs="Times New Roman"/>
          <w:spacing w:val="-2"/>
          <w:kern w:val="0"/>
          <w:sz w:val="28"/>
          <w:szCs w:val="28"/>
          <w:lang w:val="uk-UA" w:eastAsia="ru-RU"/>
        </w:rPr>
        <w:t xml:space="preserve">яної меморіальної пластики краю. Значна перевага такого виду надгробка вирізняє </w:t>
      </w:r>
      <w:r w:rsidRPr="00315EA6">
        <w:rPr>
          <w:rFonts w:ascii="Times New Roman" w:eastAsia="Times New Roman" w:hAnsi="Times New Roman" w:cs="Times New Roman"/>
          <w:spacing w:val="-2"/>
          <w:kern w:val="0"/>
          <w:sz w:val="28"/>
          <w:szCs w:val="28"/>
          <w:lang w:val="uk-UA" w:eastAsia="ru-RU"/>
        </w:rPr>
        <w:lastRenderedPageBreak/>
        <w:t>Карпати з-поміж сусідніх регіонів – Поділля та Опілля, для яких характерним є інтенсивне використання об’ємної фігурної скульптури.</w:t>
      </w:r>
    </w:p>
    <w:p w14:paraId="579FD525" w14:textId="77777777" w:rsidR="00315EA6" w:rsidRPr="00315EA6" w:rsidRDefault="00315EA6" w:rsidP="00315EA6">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315EA6">
        <w:rPr>
          <w:rFonts w:ascii="Times New Roman" w:eastAsia="Times New Roman" w:hAnsi="Times New Roman" w:cs="Times New Roman"/>
          <w:kern w:val="0"/>
          <w:sz w:val="28"/>
          <w:szCs w:val="24"/>
          <w:lang w:val="uk-UA" w:eastAsia="ru-RU"/>
        </w:rPr>
        <w:t>Варіативність мистецьких рішень простежується у характеристиках меморіального ремесла на різних етапах його розвитку, якщо порівнювати їх із середини Х</w:t>
      </w:r>
      <w:r w:rsidRPr="00315EA6">
        <w:rPr>
          <w:rFonts w:ascii="Times New Roman" w:eastAsia="Times New Roman" w:hAnsi="Times New Roman" w:cs="Times New Roman"/>
          <w:kern w:val="0"/>
          <w:sz w:val="28"/>
          <w:szCs w:val="24"/>
          <w:lang w:val="en-US" w:eastAsia="ru-RU"/>
        </w:rPr>
        <w:t>V</w:t>
      </w:r>
      <w:r w:rsidRPr="00315EA6">
        <w:rPr>
          <w:rFonts w:ascii="Times New Roman" w:eastAsia="Times New Roman" w:hAnsi="Times New Roman" w:cs="Times New Roman"/>
          <w:kern w:val="0"/>
          <w:sz w:val="28"/>
          <w:szCs w:val="24"/>
          <w:lang w:val="uk-UA" w:eastAsia="ru-RU"/>
        </w:rPr>
        <w:t>ІІІ до першої половини ХХ ст. Усе це обумовило вибір хроно-логічних меж дослідження. Спрямованість розвитку хресторобного ремесла зумовила необхідність вивчення історії, типології та художніх особливостей народних кам’яних надмогильних знаків, а також комплексного висвітлення їх архітектури й іконографії у різних частинах Українських Карпат середини Х</w:t>
      </w:r>
      <w:r w:rsidRPr="00315EA6">
        <w:rPr>
          <w:rFonts w:ascii="Times New Roman" w:eastAsia="Times New Roman" w:hAnsi="Times New Roman" w:cs="Times New Roman"/>
          <w:kern w:val="0"/>
          <w:sz w:val="28"/>
          <w:szCs w:val="24"/>
          <w:lang w:val="en-US" w:eastAsia="ru-RU"/>
        </w:rPr>
        <w:t>V</w:t>
      </w:r>
      <w:r w:rsidRPr="00315EA6">
        <w:rPr>
          <w:rFonts w:ascii="Times New Roman" w:eastAsia="Times New Roman" w:hAnsi="Times New Roman" w:cs="Times New Roman"/>
          <w:kern w:val="0"/>
          <w:sz w:val="28"/>
          <w:szCs w:val="24"/>
          <w:lang w:val="uk-UA" w:eastAsia="ru-RU"/>
        </w:rPr>
        <w:t xml:space="preserve">ІІІ – першої половини ХХ ст. </w:t>
      </w:r>
    </w:p>
    <w:p w14:paraId="29C0CD7A" w14:textId="77777777" w:rsidR="00315EA6" w:rsidRPr="00315EA6" w:rsidRDefault="00315EA6" w:rsidP="00315EA6">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315EA6">
        <w:rPr>
          <w:rFonts w:ascii="Times New Roman" w:eastAsia="Times New Roman" w:hAnsi="Times New Roman" w:cs="Times New Roman"/>
          <w:b/>
          <w:bCs/>
          <w:spacing w:val="-2"/>
          <w:kern w:val="0"/>
          <w:sz w:val="28"/>
          <w:szCs w:val="24"/>
          <w:lang w:val="uk-UA" w:eastAsia="ru-RU"/>
        </w:rPr>
        <w:t>Зв’язок роботи з науковими програмами, планами, темами.</w:t>
      </w:r>
      <w:r w:rsidRPr="00315EA6">
        <w:rPr>
          <w:rFonts w:ascii="Times New Roman" w:eastAsia="Times New Roman" w:hAnsi="Times New Roman" w:cs="Times New Roman"/>
          <w:b/>
          <w:bCs/>
          <w:kern w:val="0"/>
          <w:sz w:val="28"/>
          <w:szCs w:val="24"/>
          <w:lang w:val="uk-UA" w:eastAsia="ru-RU"/>
        </w:rPr>
        <w:t xml:space="preserve"> </w:t>
      </w:r>
      <w:r w:rsidRPr="00315EA6">
        <w:rPr>
          <w:rFonts w:ascii="Times New Roman" w:eastAsia="Times New Roman" w:hAnsi="Times New Roman" w:cs="Times New Roman"/>
          <w:kern w:val="0"/>
          <w:sz w:val="28"/>
          <w:szCs w:val="24"/>
          <w:lang w:val="uk-UA" w:eastAsia="ru-RU"/>
        </w:rPr>
        <w:t>Дисертація виконана відповідно до наукової теми “Українська культура у міжнародних зв’язках”, шифр теми 4.6.9.3. за планом Інституту мистецтвознавства, фольклористики та етнології ім. М.Т.Рильського НАН України від 17.05.2002 р. (Бюро відділення ЛММ НАН</w:t>
      </w:r>
      <w:r w:rsidRPr="00315EA6">
        <w:rPr>
          <w:rFonts w:ascii="Times New Roman" w:eastAsia="Times New Roman" w:hAnsi="Times New Roman" w:cs="Times New Roman"/>
          <w:caps/>
          <w:kern w:val="0"/>
          <w:sz w:val="28"/>
          <w:szCs w:val="24"/>
          <w:lang w:val="uk-UA" w:eastAsia="ru-RU"/>
        </w:rPr>
        <w:t>у</w:t>
      </w:r>
      <w:r w:rsidRPr="00315EA6">
        <w:rPr>
          <w:rFonts w:ascii="Times New Roman" w:eastAsia="Times New Roman" w:hAnsi="Times New Roman" w:cs="Times New Roman"/>
          <w:kern w:val="0"/>
          <w:sz w:val="28"/>
          <w:szCs w:val="24"/>
          <w:lang w:val="uk-UA" w:eastAsia="ru-RU"/>
        </w:rPr>
        <w:t xml:space="preserve"> від 17.01.2001 р.).</w:t>
      </w:r>
    </w:p>
    <w:p w14:paraId="64977D69" w14:textId="77777777" w:rsidR="00315EA6" w:rsidRPr="00315EA6" w:rsidRDefault="00315EA6" w:rsidP="00315EA6">
      <w:pPr>
        <w:widowControl/>
        <w:tabs>
          <w:tab w:val="clear" w:pos="709"/>
        </w:tabs>
        <w:suppressAutoHyphens w:val="0"/>
        <w:spacing w:after="0" w:line="360" w:lineRule="auto"/>
        <w:ind w:firstLine="720"/>
        <w:rPr>
          <w:rFonts w:ascii="Times New Roman" w:eastAsia="Times New Roman" w:hAnsi="Times New Roman" w:cs="Times New Roman"/>
          <w:spacing w:val="-2"/>
          <w:kern w:val="0"/>
          <w:sz w:val="28"/>
          <w:szCs w:val="28"/>
          <w:lang w:val="uk-UA" w:eastAsia="ru-RU"/>
        </w:rPr>
      </w:pPr>
      <w:r w:rsidRPr="00315EA6">
        <w:rPr>
          <w:rFonts w:ascii="Times New Roman" w:eastAsia="Times New Roman" w:hAnsi="Times New Roman" w:cs="Times New Roman"/>
          <w:b/>
          <w:bCs/>
          <w:spacing w:val="-2"/>
          <w:kern w:val="0"/>
          <w:sz w:val="28"/>
          <w:szCs w:val="28"/>
          <w:lang w:val="uk-UA" w:eastAsia="ru-RU"/>
        </w:rPr>
        <w:t xml:space="preserve">Мета роботи </w:t>
      </w:r>
      <w:r w:rsidRPr="00315EA6">
        <w:rPr>
          <w:rFonts w:ascii="Times New Roman" w:eastAsia="Times New Roman" w:hAnsi="Times New Roman" w:cs="Times New Roman"/>
          <w:spacing w:val="-2"/>
          <w:kern w:val="0"/>
          <w:sz w:val="28"/>
          <w:szCs w:val="28"/>
          <w:lang w:val="uk-UA" w:eastAsia="ru-RU"/>
        </w:rPr>
        <w:t>– охарактеризувати стан та визначити тенденції розвитку народної кам’яної меморіальної різьби Українських Карпат.</w:t>
      </w:r>
    </w:p>
    <w:p w14:paraId="22B318E9" w14:textId="77777777" w:rsidR="00315EA6" w:rsidRPr="00315EA6" w:rsidRDefault="00315EA6" w:rsidP="00315EA6">
      <w:pPr>
        <w:widowControl/>
        <w:tabs>
          <w:tab w:val="clear" w:pos="709"/>
        </w:tabs>
        <w:suppressAutoHyphens w:val="0"/>
        <w:spacing w:after="0" w:line="360" w:lineRule="auto"/>
        <w:ind w:firstLine="720"/>
        <w:rPr>
          <w:rFonts w:ascii="Times New Roman" w:eastAsia="Times New Roman" w:hAnsi="Times New Roman" w:cs="Times New Roman"/>
          <w:spacing w:val="-2"/>
          <w:kern w:val="0"/>
          <w:sz w:val="28"/>
          <w:szCs w:val="28"/>
          <w:lang w:val="uk-UA" w:eastAsia="ru-RU"/>
        </w:rPr>
      </w:pPr>
      <w:r w:rsidRPr="00315EA6">
        <w:rPr>
          <w:rFonts w:ascii="Times New Roman" w:eastAsia="Times New Roman" w:hAnsi="Times New Roman" w:cs="Times New Roman"/>
          <w:spacing w:val="-2"/>
          <w:kern w:val="0"/>
          <w:sz w:val="28"/>
          <w:szCs w:val="28"/>
          <w:lang w:val="uk-UA" w:eastAsia="ru-RU"/>
        </w:rPr>
        <w:t xml:space="preserve">Реалізація поставленої мети передбачає вирішення таких </w:t>
      </w:r>
      <w:r w:rsidRPr="00315EA6">
        <w:rPr>
          <w:rFonts w:ascii="Times New Roman" w:eastAsia="Times New Roman" w:hAnsi="Times New Roman" w:cs="Times New Roman"/>
          <w:b/>
          <w:bCs/>
          <w:spacing w:val="-2"/>
          <w:kern w:val="0"/>
          <w:sz w:val="28"/>
          <w:szCs w:val="28"/>
          <w:lang w:val="uk-UA" w:eastAsia="ru-RU"/>
        </w:rPr>
        <w:t>завдань</w:t>
      </w:r>
      <w:r w:rsidRPr="00315EA6">
        <w:rPr>
          <w:rFonts w:ascii="Times New Roman" w:eastAsia="Times New Roman" w:hAnsi="Times New Roman" w:cs="Times New Roman"/>
          <w:spacing w:val="-2"/>
          <w:kern w:val="0"/>
          <w:sz w:val="28"/>
          <w:szCs w:val="28"/>
          <w:lang w:val="uk-UA" w:eastAsia="ru-RU"/>
        </w:rPr>
        <w:t>:</w:t>
      </w:r>
    </w:p>
    <w:p w14:paraId="4BCF6E79" w14:textId="77777777" w:rsidR="00315EA6" w:rsidRPr="00315EA6" w:rsidRDefault="00315EA6" w:rsidP="00315EA6">
      <w:pPr>
        <w:widowControl/>
        <w:tabs>
          <w:tab w:val="clear" w:pos="709"/>
          <w:tab w:val="num" w:pos="-70"/>
        </w:tabs>
        <w:suppressAutoHyphens w:val="0"/>
        <w:spacing w:after="0" w:line="360" w:lineRule="auto"/>
        <w:ind w:firstLine="720"/>
        <w:rPr>
          <w:rFonts w:ascii="Times New Roman" w:eastAsia="Times New Roman" w:hAnsi="Times New Roman" w:cs="Times New Roman"/>
          <w:spacing w:val="-2"/>
          <w:kern w:val="0"/>
          <w:sz w:val="28"/>
          <w:szCs w:val="28"/>
          <w:lang w:val="uk-UA" w:eastAsia="ru-RU"/>
        </w:rPr>
      </w:pPr>
      <w:r w:rsidRPr="00315EA6">
        <w:rPr>
          <w:rFonts w:ascii="Times New Roman" w:eastAsia="Times New Roman" w:hAnsi="Times New Roman" w:cs="Times New Roman"/>
          <w:spacing w:val="-2"/>
          <w:kern w:val="0"/>
          <w:sz w:val="28"/>
          <w:szCs w:val="28"/>
          <w:lang w:val="uk-UA" w:eastAsia="ru-RU"/>
        </w:rPr>
        <w:t>– проаналізувати процес формування меморіалознавства в Україні;</w:t>
      </w:r>
    </w:p>
    <w:p w14:paraId="6FCDEAE6" w14:textId="77777777" w:rsidR="00315EA6" w:rsidRPr="00315EA6" w:rsidRDefault="00315EA6" w:rsidP="00315EA6">
      <w:pPr>
        <w:widowControl/>
        <w:tabs>
          <w:tab w:val="clear" w:pos="709"/>
          <w:tab w:val="num" w:pos="1260"/>
        </w:tabs>
        <w:suppressAutoHyphens w:val="0"/>
        <w:spacing w:after="0" w:line="360" w:lineRule="auto"/>
        <w:ind w:firstLine="720"/>
        <w:rPr>
          <w:rFonts w:ascii="Times New Roman" w:eastAsia="Times New Roman" w:hAnsi="Times New Roman" w:cs="Times New Roman"/>
          <w:spacing w:val="-2"/>
          <w:kern w:val="0"/>
          <w:sz w:val="28"/>
          <w:szCs w:val="28"/>
          <w:lang w:val="uk-UA" w:eastAsia="ru-RU"/>
        </w:rPr>
      </w:pPr>
      <w:r w:rsidRPr="00315EA6">
        <w:rPr>
          <w:rFonts w:ascii="Times New Roman" w:eastAsia="Times New Roman" w:hAnsi="Times New Roman" w:cs="Times New Roman"/>
          <w:spacing w:val="-2"/>
          <w:kern w:val="0"/>
          <w:sz w:val="28"/>
          <w:szCs w:val="28"/>
          <w:lang w:val="uk-UA" w:eastAsia="ru-RU"/>
        </w:rPr>
        <w:t>– з</w:t>
      </w:r>
      <w:r w:rsidRPr="00315EA6">
        <w:rPr>
          <w:rFonts w:ascii="Times New Roman" w:eastAsia="Times New Roman" w:hAnsi="Times New Roman" w:cs="Times New Roman"/>
          <w:spacing w:val="-2"/>
          <w:kern w:val="0"/>
          <w:sz w:val="28"/>
          <w:szCs w:val="28"/>
          <w:lang w:eastAsia="ru-RU"/>
        </w:rPr>
        <w:t>’ясувати</w:t>
      </w:r>
      <w:r w:rsidRPr="00315EA6">
        <w:rPr>
          <w:rFonts w:ascii="Times New Roman" w:eastAsia="Times New Roman" w:hAnsi="Times New Roman" w:cs="Times New Roman"/>
          <w:spacing w:val="-2"/>
          <w:kern w:val="0"/>
          <w:sz w:val="28"/>
          <w:szCs w:val="28"/>
          <w:lang w:val="uk-UA" w:eastAsia="ru-RU"/>
        </w:rPr>
        <w:t xml:space="preserve"> історичні передумови розвитку знаку хреста та простежити його трансформацію в мистецьких витворах хресторобного ремесла України;</w:t>
      </w:r>
    </w:p>
    <w:p w14:paraId="49B97CAE" w14:textId="77777777" w:rsidR="00315EA6" w:rsidRPr="00315EA6" w:rsidRDefault="00315EA6" w:rsidP="00315EA6">
      <w:pPr>
        <w:widowControl/>
        <w:tabs>
          <w:tab w:val="clear" w:pos="709"/>
          <w:tab w:val="num" w:pos="1260"/>
        </w:tabs>
        <w:suppressAutoHyphens w:val="0"/>
        <w:spacing w:after="0" w:line="360" w:lineRule="auto"/>
        <w:ind w:firstLine="720"/>
        <w:rPr>
          <w:rFonts w:ascii="Times New Roman" w:eastAsia="Times New Roman" w:hAnsi="Times New Roman" w:cs="Times New Roman"/>
          <w:spacing w:val="-2"/>
          <w:kern w:val="0"/>
          <w:sz w:val="28"/>
          <w:szCs w:val="28"/>
          <w:lang w:val="uk-UA" w:eastAsia="ru-RU"/>
        </w:rPr>
      </w:pPr>
      <w:r w:rsidRPr="00315EA6">
        <w:rPr>
          <w:rFonts w:ascii="Times New Roman" w:eastAsia="Times New Roman" w:hAnsi="Times New Roman" w:cs="Times New Roman"/>
          <w:spacing w:val="-2"/>
          <w:kern w:val="0"/>
          <w:sz w:val="28"/>
          <w:szCs w:val="28"/>
          <w:lang w:val="uk-UA" w:eastAsia="ru-RU"/>
        </w:rPr>
        <w:t>– визначити регіональні умови становлення</w:t>
      </w:r>
      <w:r w:rsidRPr="00315EA6">
        <w:rPr>
          <w:rFonts w:ascii="Times New Roman" w:eastAsia="Times New Roman" w:hAnsi="Times New Roman" w:cs="Times New Roman"/>
          <w:spacing w:val="-2"/>
          <w:kern w:val="0"/>
          <w:sz w:val="21"/>
          <w:szCs w:val="21"/>
          <w:lang w:val="uk-UA" w:eastAsia="ru-RU"/>
        </w:rPr>
        <w:t xml:space="preserve"> </w:t>
      </w:r>
      <w:r w:rsidRPr="00315EA6">
        <w:rPr>
          <w:rFonts w:ascii="Times New Roman" w:eastAsia="Times New Roman" w:hAnsi="Times New Roman" w:cs="Times New Roman"/>
          <w:spacing w:val="-2"/>
          <w:kern w:val="0"/>
          <w:sz w:val="28"/>
          <w:szCs w:val="21"/>
          <w:lang w:val="uk-UA" w:eastAsia="ru-RU"/>
        </w:rPr>
        <w:t>народних</w:t>
      </w:r>
      <w:r w:rsidRPr="00315EA6">
        <w:rPr>
          <w:rFonts w:ascii="Times New Roman" w:eastAsia="Times New Roman" w:hAnsi="Times New Roman" w:cs="Times New Roman"/>
          <w:spacing w:val="-2"/>
          <w:kern w:val="0"/>
          <w:sz w:val="28"/>
          <w:szCs w:val="28"/>
          <w:lang w:val="uk-UA" w:eastAsia="ru-RU"/>
        </w:rPr>
        <w:t xml:space="preserve"> кам’яних надмогильних хрестів Карпат; </w:t>
      </w:r>
    </w:p>
    <w:p w14:paraId="6BF0F441" w14:textId="77777777" w:rsidR="00315EA6" w:rsidRPr="00315EA6" w:rsidRDefault="00315EA6" w:rsidP="00315EA6">
      <w:pPr>
        <w:widowControl/>
        <w:tabs>
          <w:tab w:val="clear" w:pos="709"/>
          <w:tab w:val="num" w:pos="1260"/>
        </w:tabs>
        <w:suppressAutoHyphens w:val="0"/>
        <w:spacing w:after="0" w:line="360" w:lineRule="auto"/>
        <w:ind w:firstLine="720"/>
        <w:rPr>
          <w:rFonts w:ascii="Times New Roman" w:eastAsia="Times New Roman" w:hAnsi="Times New Roman" w:cs="Times New Roman"/>
          <w:spacing w:val="-2"/>
          <w:kern w:val="0"/>
          <w:sz w:val="28"/>
          <w:szCs w:val="28"/>
          <w:lang w:val="uk-UA" w:eastAsia="ru-RU"/>
        </w:rPr>
      </w:pPr>
      <w:r w:rsidRPr="00315EA6">
        <w:rPr>
          <w:rFonts w:ascii="Times New Roman" w:eastAsia="Times New Roman" w:hAnsi="Times New Roman" w:cs="Times New Roman"/>
          <w:spacing w:val="-2"/>
          <w:kern w:val="0"/>
          <w:sz w:val="28"/>
          <w:szCs w:val="28"/>
          <w:lang w:val="uk-UA" w:eastAsia="ru-RU"/>
        </w:rPr>
        <w:t>– здійснити класифікацію архітектурних форм кам’яних надмогильних пам’яток Українських Карпат, визначити їх локальні художні риси;</w:t>
      </w:r>
    </w:p>
    <w:p w14:paraId="15D741AD" w14:textId="77777777" w:rsidR="00315EA6" w:rsidRPr="00315EA6" w:rsidRDefault="00315EA6" w:rsidP="00315EA6">
      <w:pPr>
        <w:widowControl/>
        <w:tabs>
          <w:tab w:val="clear" w:pos="709"/>
          <w:tab w:val="num" w:pos="1260"/>
        </w:tabs>
        <w:suppressAutoHyphens w:val="0"/>
        <w:spacing w:after="0" w:line="360" w:lineRule="auto"/>
        <w:ind w:firstLine="720"/>
        <w:rPr>
          <w:rFonts w:ascii="Times New Roman" w:eastAsia="Times New Roman" w:hAnsi="Times New Roman" w:cs="Times New Roman"/>
          <w:spacing w:val="-2"/>
          <w:kern w:val="0"/>
          <w:sz w:val="28"/>
          <w:szCs w:val="28"/>
          <w:lang w:val="uk-UA" w:eastAsia="ru-RU"/>
        </w:rPr>
      </w:pPr>
      <w:r w:rsidRPr="00315EA6">
        <w:rPr>
          <w:rFonts w:ascii="Times New Roman" w:eastAsia="Times New Roman" w:hAnsi="Times New Roman" w:cs="Times New Roman"/>
          <w:spacing w:val="-2"/>
          <w:kern w:val="0"/>
          <w:sz w:val="28"/>
          <w:szCs w:val="28"/>
          <w:lang w:val="uk-UA" w:eastAsia="ru-RU"/>
        </w:rPr>
        <w:t>– проаналізувати особливості декору кам’яних надмогильних хрестів, простежити його еволюцію.</w:t>
      </w:r>
    </w:p>
    <w:p w14:paraId="7DFF383A" w14:textId="77777777" w:rsidR="00315EA6" w:rsidRPr="00315EA6" w:rsidRDefault="00315EA6" w:rsidP="00315EA6">
      <w:pPr>
        <w:widowControl/>
        <w:tabs>
          <w:tab w:val="clear" w:pos="709"/>
        </w:tabs>
        <w:suppressAutoHyphens w:val="0"/>
        <w:spacing w:after="0" w:line="360" w:lineRule="auto"/>
        <w:ind w:firstLine="720"/>
        <w:rPr>
          <w:rFonts w:ascii="Times New Roman" w:eastAsia="Times New Roman" w:hAnsi="Times New Roman" w:cs="Times New Roman"/>
          <w:b/>
          <w:bCs/>
          <w:spacing w:val="-2"/>
          <w:kern w:val="0"/>
          <w:sz w:val="28"/>
          <w:szCs w:val="28"/>
          <w:lang w:val="uk-UA" w:eastAsia="ru-RU"/>
        </w:rPr>
      </w:pPr>
      <w:r w:rsidRPr="00315EA6">
        <w:rPr>
          <w:rFonts w:ascii="Times New Roman" w:eastAsia="Times New Roman" w:hAnsi="Times New Roman" w:cs="Times New Roman"/>
          <w:b/>
          <w:bCs/>
          <w:spacing w:val="-2"/>
          <w:kern w:val="0"/>
          <w:sz w:val="28"/>
          <w:szCs w:val="28"/>
          <w:lang w:val="uk-UA" w:eastAsia="ru-RU"/>
        </w:rPr>
        <w:t>Об’єкт дослідження</w:t>
      </w:r>
      <w:r w:rsidRPr="00315EA6">
        <w:rPr>
          <w:rFonts w:ascii="Times New Roman" w:eastAsia="Times New Roman" w:hAnsi="Times New Roman" w:cs="Times New Roman"/>
          <w:spacing w:val="-2"/>
          <w:kern w:val="0"/>
          <w:sz w:val="28"/>
          <w:szCs w:val="28"/>
          <w:lang w:val="uk-UA" w:eastAsia="ru-RU"/>
        </w:rPr>
        <w:t xml:space="preserve"> – процес розвитку народних кам’яних</w:t>
      </w:r>
      <w:r w:rsidRPr="00315EA6">
        <w:rPr>
          <w:rFonts w:ascii="Times New Roman" w:eastAsia="Times New Roman" w:hAnsi="Times New Roman" w:cs="Times New Roman"/>
          <w:b/>
          <w:bCs/>
          <w:spacing w:val="-2"/>
          <w:kern w:val="0"/>
          <w:sz w:val="28"/>
          <w:szCs w:val="28"/>
          <w:lang w:val="uk-UA" w:eastAsia="ru-RU"/>
        </w:rPr>
        <w:t xml:space="preserve"> </w:t>
      </w:r>
      <w:r w:rsidRPr="00315EA6">
        <w:rPr>
          <w:rFonts w:ascii="Times New Roman" w:eastAsia="Times New Roman" w:hAnsi="Times New Roman" w:cs="Times New Roman"/>
          <w:spacing w:val="-2"/>
          <w:kern w:val="0"/>
          <w:sz w:val="28"/>
          <w:szCs w:val="28"/>
          <w:lang w:val="uk-UA" w:eastAsia="ru-RU"/>
        </w:rPr>
        <w:t>над</w:t>
      </w:r>
      <w:r w:rsidRPr="00315EA6">
        <w:rPr>
          <w:rFonts w:ascii="Times New Roman" w:eastAsia="Times New Roman" w:hAnsi="Times New Roman" w:cs="Times New Roman"/>
          <w:spacing w:val="-2"/>
          <w:kern w:val="0"/>
          <w:sz w:val="28"/>
          <w:szCs w:val="28"/>
          <w:lang w:val="uk-UA" w:eastAsia="ru-RU"/>
        </w:rPr>
        <w:softHyphen/>
        <w:t>мо</w:t>
      </w:r>
      <w:r w:rsidRPr="00315EA6">
        <w:rPr>
          <w:rFonts w:ascii="Times New Roman" w:eastAsia="Times New Roman" w:hAnsi="Times New Roman" w:cs="Times New Roman"/>
          <w:spacing w:val="-2"/>
          <w:kern w:val="0"/>
          <w:sz w:val="28"/>
          <w:szCs w:val="28"/>
          <w:lang w:val="uk-UA" w:eastAsia="ru-RU"/>
        </w:rPr>
        <w:softHyphen/>
        <w:t>гиль</w:t>
      </w:r>
      <w:r w:rsidRPr="00315EA6">
        <w:rPr>
          <w:rFonts w:ascii="Times New Roman" w:eastAsia="Times New Roman" w:hAnsi="Times New Roman" w:cs="Times New Roman"/>
          <w:spacing w:val="-2"/>
          <w:kern w:val="0"/>
          <w:sz w:val="28"/>
          <w:szCs w:val="28"/>
          <w:lang w:val="uk-UA" w:eastAsia="ru-RU"/>
        </w:rPr>
        <w:softHyphen/>
        <w:t>них хрестів Карпатського регіону середини Х</w:t>
      </w:r>
      <w:r w:rsidRPr="00315EA6">
        <w:rPr>
          <w:rFonts w:ascii="Times New Roman" w:eastAsia="Times New Roman" w:hAnsi="Times New Roman" w:cs="Times New Roman"/>
          <w:spacing w:val="-2"/>
          <w:kern w:val="0"/>
          <w:sz w:val="28"/>
          <w:szCs w:val="28"/>
          <w:lang w:val="en-US" w:eastAsia="ru-RU"/>
        </w:rPr>
        <w:t>V</w:t>
      </w:r>
      <w:r w:rsidRPr="00315EA6">
        <w:rPr>
          <w:rFonts w:ascii="Times New Roman" w:eastAsia="Times New Roman" w:hAnsi="Times New Roman" w:cs="Times New Roman"/>
          <w:spacing w:val="-2"/>
          <w:kern w:val="0"/>
          <w:sz w:val="28"/>
          <w:szCs w:val="28"/>
          <w:lang w:val="uk-UA" w:eastAsia="ru-RU"/>
        </w:rPr>
        <w:t>ІІІ – першої половини ХХ ст.</w:t>
      </w:r>
    </w:p>
    <w:p w14:paraId="431CF39E" w14:textId="77777777" w:rsidR="00315EA6" w:rsidRPr="00315EA6" w:rsidRDefault="00315EA6" w:rsidP="00315EA6">
      <w:pPr>
        <w:widowControl/>
        <w:tabs>
          <w:tab w:val="clear" w:pos="709"/>
        </w:tabs>
        <w:suppressAutoHyphens w:val="0"/>
        <w:spacing w:after="0" w:line="360" w:lineRule="auto"/>
        <w:ind w:firstLine="720"/>
        <w:rPr>
          <w:rFonts w:ascii="Times New Roman" w:eastAsia="Times New Roman" w:hAnsi="Times New Roman" w:cs="Times New Roman"/>
          <w:spacing w:val="-2"/>
          <w:kern w:val="0"/>
          <w:sz w:val="28"/>
          <w:szCs w:val="28"/>
          <w:lang w:val="uk-UA" w:eastAsia="ru-RU"/>
        </w:rPr>
      </w:pPr>
      <w:r w:rsidRPr="00315EA6">
        <w:rPr>
          <w:rFonts w:ascii="Times New Roman" w:eastAsia="Times New Roman" w:hAnsi="Times New Roman" w:cs="Times New Roman"/>
          <w:b/>
          <w:bCs/>
          <w:spacing w:val="-2"/>
          <w:kern w:val="0"/>
          <w:sz w:val="28"/>
          <w:szCs w:val="28"/>
          <w:lang w:val="uk-UA" w:eastAsia="ru-RU"/>
        </w:rPr>
        <w:lastRenderedPageBreak/>
        <w:t xml:space="preserve">Предмет дослідження </w:t>
      </w:r>
      <w:r w:rsidRPr="00315EA6">
        <w:rPr>
          <w:rFonts w:ascii="Times New Roman" w:eastAsia="Times New Roman" w:hAnsi="Times New Roman" w:cs="Times New Roman"/>
          <w:spacing w:val="-2"/>
          <w:kern w:val="0"/>
          <w:sz w:val="28"/>
          <w:szCs w:val="28"/>
          <w:lang w:val="uk-UA" w:eastAsia="ru-RU"/>
        </w:rPr>
        <w:t>– історія, типологія та художні особливості народних кам’яних</w:t>
      </w:r>
      <w:r w:rsidRPr="00315EA6">
        <w:rPr>
          <w:rFonts w:ascii="Times New Roman" w:eastAsia="Times New Roman" w:hAnsi="Times New Roman" w:cs="Times New Roman"/>
          <w:b/>
          <w:bCs/>
          <w:spacing w:val="-2"/>
          <w:kern w:val="0"/>
          <w:sz w:val="28"/>
          <w:szCs w:val="28"/>
          <w:lang w:val="uk-UA" w:eastAsia="ru-RU"/>
        </w:rPr>
        <w:t xml:space="preserve"> </w:t>
      </w:r>
      <w:r w:rsidRPr="00315EA6">
        <w:rPr>
          <w:rFonts w:ascii="Times New Roman" w:eastAsia="Times New Roman" w:hAnsi="Times New Roman" w:cs="Times New Roman"/>
          <w:spacing w:val="-2"/>
          <w:kern w:val="0"/>
          <w:sz w:val="28"/>
          <w:szCs w:val="28"/>
          <w:lang w:val="uk-UA" w:eastAsia="ru-RU"/>
        </w:rPr>
        <w:t>надмогильних хрестів Українських Карпат.</w:t>
      </w:r>
    </w:p>
    <w:p w14:paraId="48BAD9A0" w14:textId="77777777" w:rsidR="00315EA6" w:rsidRPr="00315EA6" w:rsidRDefault="00315EA6" w:rsidP="00315EA6">
      <w:pPr>
        <w:widowControl/>
        <w:tabs>
          <w:tab w:val="clear" w:pos="709"/>
        </w:tabs>
        <w:suppressAutoHyphens w:val="0"/>
        <w:spacing w:after="0" w:line="360" w:lineRule="auto"/>
        <w:ind w:firstLine="720"/>
        <w:rPr>
          <w:rFonts w:ascii="Times New Roman" w:eastAsia="Times New Roman" w:hAnsi="Times New Roman" w:cs="Times New Roman"/>
          <w:b/>
          <w:bCs/>
          <w:spacing w:val="-2"/>
          <w:kern w:val="0"/>
          <w:sz w:val="28"/>
          <w:szCs w:val="28"/>
          <w:lang w:val="uk-UA" w:eastAsia="ru-RU"/>
        </w:rPr>
      </w:pPr>
      <w:r w:rsidRPr="00315EA6">
        <w:rPr>
          <w:rFonts w:ascii="Times New Roman" w:eastAsia="Times New Roman" w:hAnsi="Times New Roman" w:cs="Times New Roman"/>
          <w:b/>
          <w:bCs/>
          <w:spacing w:val="-2"/>
          <w:kern w:val="0"/>
          <w:sz w:val="28"/>
          <w:szCs w:val="24"/>
          <w:lang w:val="uk-UA" w:eastAsia="ru-RU"/>
        </w:rPr>
        <w:t>Методи дослідження.</w:t>
      </w:r>
      <w:r w:rsidRPr="00315EA6">
        <w:rPr>
          <w:rFonts w:ascii="Times New Roman" w:eastAsia="Times New Roman" w:hAnsi="Times New Roman" w:cs="Times New Roman"/>
          <w:spacing w:val="-2"/>
          <w:kern w:val="0"/>
          <w:sz w:val="28"/>
          <w:szCs w:val="24"/>
          <w:lang w:val="uk-UA" w:eastAsia="ru-RU"/>
        </w:rPr>
        <w:t xml:space="preserve"> Відповідно до поставлених завдань дисертантом використовувалися такі методи: </w:t>
      </w:r>
      <w:r w:rsidRPr="00315EA6">
        <w:rPr>
          <w:rFonts w:ascii="Times New Roman" w:eastAsia="Times New Roman" w:hAnsi="Times New Roman" w:cs="Times New Roman"/>
          <w:i/>
          <w:iCs/>
          <w:spacing w:val="-2"/>
          <w:kern w:val="0"/>
          <w:sz w:val="28"/>
          <w:szCs w:val="28"/>
          <w:lang w:val="uk-UA" w:eastAsia="ru-RU"/>
        </w:rPr>
        <w:t xml:space="preserve">аналізу </w:t>
      </w:r>
      <w:r w:rsidRPr="00315EA6">
        <w:rPr>
          <w:rFonts w:ascii="Times New Roman" w:eastAsia="Times New Roman" w:hAnsi="Times New Roman" w:cs="Times New Roman"/>
          <w:spacing w:val="-2"/>
          <w:kern w:val="0"/>
          <w:sz w:val="28"/>
          <w:szCs w:val="28"/>
          <w:lang w:val="uk-UA" w:eastAsia="ru-RU"/>
        </w:rPr>
        <w:t xml:space="preserve">– для всебічного вивчення кам’яної меморіалопластики та її генези, детального дослідження специфіки архітектури хреста, постаменту та їх декоративного оздоблення; </w:t>
      </w:r>
      <w:r w:rsidRPr="00315EA6">
        <w:rPr>
          <w:rFonts w:ascii="Times New Roman" w:eastAsia="Times New Roman" w:hAnsi="Times New Roman" w:cs="Times New Roman"/>
          <w:i/>
          <w:iCs/>
          <w:spacing w:val="-2"/>
          <w:kern w:val="0"/>
          <w:sz w:val="28"/>
          <w:szCs w:val="24"/>
          <w:lang w:val="uk-UA" w:eastAsia="ru-RU"/>
        </w:rPr>
        <w:t>порівняльно-історичний</w:t>
      </w:r>
      <w:r w:rsidRPr="00315EA6">
        <w:rPr>
          <w:rFonts w:ascii="Times New Roman" w:eastAsia="Times New Roman" w:hAnsi="Times New Roman" w:cs="Times New Roman"/>
          <w:spacing w:val="-2"/>
          <w:kern w:val="0"/>
          <w:sz w:val="28"/>
          <w:szCs w:val="24"/>
          <w:lang w:val="uk-UA" w:eastAsia="ru-RU"/>
        </w:rPr>
        <w:t xml:space="preserve"> – при визначенні основних етапів становлення та розвитку надмогильного пам’ятникарства Українських Карпат; </w:t>
      </w:r>
      <w:r w:rsidRPr="00315EA6">
        <w:rPr>
          <w:rFonts w:ascii="Times New Roman" w:eastAsia="Times New Roman" w:hAnsi="Times New Roman" w:cs="Times New Roman"/>
          <w:i/>
          <w:iCs/>
          <w:spacing w:val="-2"/>
          <w:kern w:val="0"/>
          <w:sz w:val="28"/>
          <w:szCs w:val="28"/>
          <w:lang w:val="uk-UA" w:eastAsia="ru-RU"/>
        </w:rPr>
        <w:t>синтезу</w:t>
      </w:r>
      <w:r w:rsidRPr="00315EA6">
        <w:rPr>
          <w:rFonts w:ascii="Times New Roman" w:eastAsia="Times New Roman" w:hAnsi="Times New Roman" w:cs="Times New Roman"/>
          <w:spacing w:val="-2"/>
          <w:kern w:val="0"/>
          <w:sz w:val="28"/>
          <w:szCs w:val="28"/>
          <w:lang w:val="uk-UA" w:eastAsia="ru-RU"/>
        </w:rPr>
        <w:t xml:space="preserve"> – при створенні цілісної картини історії та художніх особливостей надмогильних хрестів Карпат; </w:t>
      </w:r>
      <w:r w:rsidRPr="00315EA6">
        <w:rPr>
          <w:rFonts w:ascii="Times New Roman" w:eastAsia="Times New Roman" w:hAnsi="Times New Roman" w:cs="Times New Roman"/>
          <w:i/>
          <w:iCs/>
          <w:spacing w:val="-2"/>
          <w:kern w:val="0"/>
          <w:sz w:val="28"/>
          <w:szCs w:val="28"/>
          <w:lang w:val="uk-UA" w:eastAsia="ru-RU"/>
        </w:rPr>
        <w:t>типології</w:t>
      </w:r>
      <w:r w:rsidRPr="00315EA6">
        <w:rPr>
          <w:rFonts w:ascii="Times New Roman" w:eastAsia="Times New Roman" w:hAnsi="Times New Roman" w:cs="Times New Roman"/>
          <w:spacing w:val="-2"/>
          <w:kern w:val="0"/>
          <w:sz w:val="28"/>
          <w:szCs w:val="28"/>
          <w:lang w:val="uk-UA" w:eastAsia="ru-RU"/>
        </w:rPr>
        <w:t xml:space="preserve"> – задля проведення класифікації форм архітектури та елементів оздоблення кам’яних хрестів; </w:t>
      </w:r>
      <w:r w:rsidRPr="00315EA6">
        <w:rPr>
          <w:rFonts w:ascii="Times New Roman" w:eastAsia="Times New Roman" w:hAnsi="Times New Roman" w:cs="Times New Roman"/>
          <w:i/>
          <w:iCs/>
          <w:spacing w:val="-2"/>
          <w:kern w:val="0"/>
          <w:sz w:val="28"/>
          <w:szCs w:val="28"/>
          <w:lang w:val="uk-UA" w:eastAsia="ru-RU"/>
        </w:rPr>
        <w:t>системності</w:t>
      </w:r>
      <w:r w:rsidRPr="00315EA6">
        <w:rPr>
          <w:rFonts w:ascii="Times New Roman" w:eastAsia="Times New Roman" w:hAnsi="Times New Roman" w:cs="Times New Roman"/>
          <w:spacing w:val="-2"/>
          <w:kern w:val="0"/>
          <w:sz w:val="28"/>
          <w:szCs w:val="28"/>
          <w:lang w:val="uk-UA" w:eastAsia="ru-RU"/>
        </w:rPr>
        <w:t xml:space="preserve"> – у розкритті кам’яного пам’ятникарства Українських Карпат як елемента національної народної творчості, висвітленні матеріального відображення світоглядних уявлень та вірувань, філософсько-етичних і естетичних поглядів жителів Карпат.</w:t>
      </w:r>
    </w:p>
    <w:p w14:paraId="433BB82D" w14:textId="77777777" w:rsidR="00315EA6" w:rsidRPr="00315EA6" w:rsidRDefault="00315EA6" w:rsidP="00315EA6">
      <w:pPr>
        <w:widowControl/>
        <w:tabs>
          <w:tab w:val="clear" w:pos="709"/>
        </w:tabs>
        <w:suppressAutoHyphens w:val="0"/>
        <w:spacing w:after="0" w:line="360" w:lineRule="auto"/>
        <w:ind w:firstLine="720"/>
        <w:rPr>
          <w:rFonts w:ascii="Times New Roman" w:eastAsia="Times New Roman" w:hAnsi="Times New Roman" w:cs="Times New Roman"/>
          <w:spacing w:val="-2"/>
          <w:kern w:val="0"/>
          <w:sz w:val="28"/>
          <w:szCs w:val="28"/>
          <w:lang w:val="uk-UA" w:eastAsia="ru-RU"/>
        </w:rPr>
      </w:pPr>
      <w:r w:rsidRPr="00315EA6">
        <w:rPr>
          <w:rFonts w:ascii="Times New Roman" w:eastAsia="Times New Roman" w:hAnsi="Times New Roman" w:cs="Times New Roman"/>
          <w:spacing w:val="-2"/>
          <w:kern w:val="0"/>
          <w:sz w:val="28"/>
          <w:szCs w:val="28"/>
          <w:lang w:val="uk-UA" w:eastAsia="ru-RU"/>
        </w:rPr>
        <w:t>Територіально дослідження охоплює етнографічний регіон Карпат, що знаходиться в межах сучасної України. Це – гірська частина Івано-Франківської, Львівської, Чернівецької та Закарпатської областей.</w:t>
      </w:r>
    </w:p>
    <w:p w14:paraId="65156326" w14:textId="77777777" w:rsidR="00315EA6" w:rsidRPr="00315EA6" w:rsidRDefault="00315EA6" w:rsidP="00315EA6">
      <w:pPr>
        <w:widowControl/>
        <w:tabs>
          <w:tab w:val="clear" w:pos="709"/>
        </w:tabs>
        <w:suppressAutoHyphens w:val="0"/>
        <w:spacing w:after="0" w:line="360" w:lineRule="auto"/>
        <w:ind w:firstLine="900"/>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b/>
          <w:bCs/>
          <w:spacing w:val="-2"/>
          <w:kern w:val="0"/>
          <w:sz w:val="28"/>
          <w:szCs w:val="24"/>
          <w:lang w:val="uk-UA" w:eastAsia="ru-RU"/>
        </w:rPr>
        <w:t>Наукова новизна одержаних результатів</w:t>
      </w:r>
      <w:r w:rsidRPr="00315EA6">
        <w:rPr>
          <w:rFonts w:ascii="Times New Roman" w:eastAsia="Times New Roman" w:hAnsi="Times New Roman" w:cs="Times New Roman"/>
          <w:spacing w:val="-2"/>
          <w:kern w:val="0"/>
          <w:sz w:val="28"/>
          <w:szCs w:val="24"/>
          <w:lang w:val="uk-UA" w:eastAsia="ru-RU"/>
        </w:rPr>
        <w:t xml:space="preserve"> </w:t>
      </w:r>
      <w:r w:rsidRPr="00315EA6">
        <w:rPr>
          <w:rFonts w:ascii="Times New Roman" w:eastAsia="Times New Roman" w:hAnsi="Times New Roman" w:cs="Times New Roman"/>
          <w:b/>
          <w:bCs/>
          <w:spacing w:val="-2"/>
          <w:kern w:val="0"/>
          <w:sz w:val="28"/>
          <w:szCs w:val="24"/>
          <w:lang w:val="uk-UA" w:eastAsia="ru-RU"/>
        </w:rPr>
        <w:t>дослідження</w:t>
      </w:r>
      <w:r w:rsidRPr="00315EA6">
        <w:rPr>
          <w:rFonts w:ascii="Times New Roman" w:eastAsia="Times New Roman" w:hAnsi="Times New Roman" w:cs="Times New Roman"/>
          <w:spacing w:val="-2"/>
          <w:kern w:val="0"/>
          <w:sz w:val="28"/>
          <w:szCs w:val="24"/>
          <w:lang w:val="uk-UA" w:eastAsia="ru-RU"/>
        </w:rPr>
        <w:t xml:space="preserve"> полягає у тому, що дисертантом </w:t>
      </w:r>
      <w:r w:rsidRPr="00315EA6">
        <w:rPr>
          <w:rFonts w:ascii="Times New Roman" w:eastAsia="Times New Roman" w:hAnsi="Times New Roman" w:cs="Times New Roman"/>
          <w:b/>
          <w:bCs/>
          <w:spacing w:val="-2"/>
          <w:kern w:val="0"/>
          <w:sz w:val="28"/>
          <w:szCs w:val="24"/>
          <w:lang w:val="uk-UA" w:eastAsia="ru-RU"/>
        </w:rPr>
        <w:t>вперше</w:t>
      </w:r>
      <w:r w:rsidRPr="00315EA6">
        <w:rPr>
          <w:rFonts w:ascii="Times New Roman" w:eastAsia="Times New Roman" w:hAnsi="Times New Roman" w:cs="Times New Roman"/>
          <w:spacing w:val="-2"/>
          <w:kern w:val="0"/>
          <w:sz w:val="28"/>
          <w:szCs w:val="24"/>
          <w:lang w:val="uk-UA" w:eastAsia="ru-RU"/>
        </w:rPr>
        <w:t xml:space="preserve">: </w:t>
      </w:r>
    </w:p>
    <w:p w14:paraId="0089899E" w14:textId="77777777" w:rsidR="00315EA6" w:rsidRPr="00315EA6" w:rsidRDefault="00315EA6" w:rsidP="00315EA6">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315EA6">
        <w:rPr>
          <w:rFonts w:ascii="Times New Roman" w:eastAsia="Times New Roman" w:hAnsi="Times New Roman" w:cs="Times New Roman"/>
          <w:kern w:val="0"/>
          <w:sz w:val="28"/>
          <w:szCs w:val="28"/>
          <w:lang w:val="uk-UA" w:eastAsia="ru-RU"/>
        </w:rPr>
        <w:t>– комплексно розглянуто хрест як важливий елемент художньої культури Карпат;</w:t>
      </w:r>
    </w:p>
    <w:p w14:paraId="37711996" w14:textId="77777777" w:rsidR="00315EA6" w:rsidRPr="00315EA6" w:rsidRDefault="00315EA6" w:rsidP="00315EA6">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315EA6">
        <w:rPr>
          <w:rFonts w:ascii="Times New Roman" w:eastAsia="Times New Roman" w:hAnsi="Times New Roman" w:cs="Times New Roman"/>
          <w:kern w:val="0"/>
          <w:sz w:val="28"/>
          <w:szCs w:val="28"/>
          <w:lang w:val="uk-UA" w:eastAsia="ru-RU"/>
        </w:rPr>
        <w:t>– установлено діалектичний зв’язок між культурними традиціями і кам’яним хресторобним ремеслом Українських Карпат, що уособлює світоглядні уявлення народу цього регіону;</w:t>
      </w:r>
    </w:p>
    <w:p w14:paraId="08EF6943" w14:textId="77777777" w:rsidR="00315EA6" w:rsidRPr="00315EA6" w:rsidRDefault="00315EA6" w:rsidP="00315EA6">
      <w:pPr>
        <w:widowControl/>
        <w:tabs>
          <w:tab w:val="clear" w:pos="709"/>
        </w:tabs>
        <w:suppressAutoHyphens w:val="0"/>
        <w:spacing w:after="0" w:line="360" w:lineRule="auto"/>
        <w:ind w:firstLine="720"/>
        <w:rPr>
          <w:rFonts w:ascii="Times New Roman" w:eastAsia="Times New Roman" w:hAnsi="Times New Roman" w:cs="Times New Roman"/>
          <w:spacing w:val="-2"/>
          <w:kern w:val="0"/>
          <w:sz w:val="28"/>
          <w:szCs w:val="28"/>
          <w:lang w:val="uk-UA" w:eastAsia="ru-RU"/>
        </w:rPr>
      </w:pPr>
      <w:r w:rsidRPr="00315EA6">
        <w:rPr>
          <w:rFonts w:ascii="Times New Roman" w:eastAsia="Times New Roman" w:hAnsi="Times New Roman" w:cs="Times New Roman"/>
          <w:spacing w:val="-2"/>
          <w:kern w:val="0"/>
          <w:sz w:val="28"/>
          <w:szCs w:val="28"/>
          <w:lang w:val="uk-UA" w:eastAsia="ru-RU"/>
        </w:rPr>
        <w:t>– проаналізовано  розвиток народних кам</w:t>
      </w:r>
      <w:r w:rsidRPr="00315EA6">
        <w:rPr>
          <w:rFonts w:ascii="Times New Roman" w:eastAsia="Times New Roman" w:hAnsi="Times New Roman" w:cs="Times New Roman"/>
          <w:spacing w:val="-2"/>
          <w:kern w:val="0"/>
          <w:sz w:val="28"/>
          <w:szCs w:val="28"/>
          <w:lang w:eastAsia="ru-RU"/>
        </w:rPr>
        <w:t>’</w:t>
      </w:r>
      <w:r w:rsidRPr="00315EA6">
        <w:rPr>
          <w:rFonts w:ascii="Times New Roman" w:eastAsia="Times New Roman" w:hAnsi="Times New Roman" w:cs="Times New Roman"/>
          <w:spacing w:val="-2"/>
          <w:kern w:val="0"/>
          <w:sz w:val="28"/>
          <w:szCs w:val="28"/>
          <w:lang w:val="uk-UA" w:eastAsia="ru-RU"/>
        </w:rPr>
        <w:t>яних надмогильних хрестів Карпат і показано передумови становлення та еволюцію українського кам</w:t>
      </w:r>
      <w:r w:rsidRPr="00315EA6">
        <w:rPr>
          <w:rFonts w:ascii="Times New Roman" w:eastAsia="Times New Roman" w:hAnsi="Times New Roman" w:cs="Times New Roman"/>
          <w:spacing w:val="-2"/>
          <w:kern w:val="0"/>
          <w:sz w:val="28"/>
          <w:szCs w:val="28"/>
          <w:lang w:eastAsia="ru-RU"/>
        </w:rPr>
        <w:t>’</w:t>
      </w:r>
      <w:r w:rsidRPr="00315EA6">
        <w:rPr>
          <w:rFonts w:ascii="Times New Roman" w:eastAsia="Times New Roman" w:hAnsi="Times New Roman" w:cs="Times New Roman"/>
          <w:spacing w:val="-2"/>
          <w:kern w:val="0"/>
          <w:sz w:val="28"/>
          <w:szCs w:val="28"/>
          <w:lang w:val="uk-UA" w:eastAsia="ru-RU"/>
        </w:rPr>
        <w:t>яного хрестовиробництва;</w:t>
      </w:r>
    </w:p>
    <w:p w14:paraId="63A5DF24" w14:textId="77777777" w:rsidR="00315EA6" w:rsidRPr="00315EA6" w:rsidRDefault="00315EA6" w:rsidP="00315EA6">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315EA6">
        <w:rPr>
          <w:rFonts w:ascii="Times New Roman" w:eastAsia="Times New Roman" w:hAnsi="Times New Roman" w:cs="Times New Roman"/>
          <w:kern w:val="0"/>
          <w:sz w:val="28"/>
          <w:szCs w:val="28"/>
          <w:lang w:val="uk-UA" w:eastAsia="ru-RU"/>
        </w:rPr>
        <w:lastRenderedPageBreak/>
        <w:t>– здійснено аналіз архітектоніки й художнього оздоблення кам’яних</w:t>
      </w:r>
      <w:r w:rsidRPr="00315EA6">
        <w:rPr>
          <w:rFonts w:ascii="Times New Roman" w:eastAsia="Times New Roman" w:hAnsi="Times New Roman" w:cs="Times New Roman"/>
          <w:b/>
          <w:bCs/>
          <w:kern w:val="0"/>
          <w:sz w:val="28"/>
          <w:szCs w:val="28"/>
          <w:lang w:val="uk-UA" w:eastAsia="ru-RU"/>
        </w:rPr>
        <w:t xml:space="preserve"> </w:t>
      </w:r>
      <w:r w:rsidRPr="00315EA6">
        <w:rPr>
          <w:rFonts w:ascii="Times New Roman" w:eastAsia="Times New Roman" w:hAnsi="Times New Roman" w:cs="Times New Roman"/>
          <w:kern w:val="0"/>
          <w:sz w:val="28"/>
          <w:szCs w:val="28"/>
          <w:lang w:val="uk-UA" w:eastAsia="ru-RU"/>
        </w:rPr>
        <w:t>надмогильних пам’яток Українських Карпат і на цій основі розроблено їхню класифікацію;</w:t>
      </w:r>
    </w:p>
    <w:p w14:paraId="6D6E63EF" w14:textId="77777777" w:rsidR="00315EA6" w:rsidRPr="00315EA6" w:rsidRDefault="00315EA6" w:rsidP="00315EA6">
      <w:pPr>
        <w:widowControl/>
        <w:tabs>
          <w:tab w:val="clear" w:pos="709"/>
        </w:tabs>
        <w:suppressAutoHyphens w:val="0"/>
        <w:spacing w:after="0" w:line="360" w:lineRule="auto"/>
        <w:ind w:firstLine="720"/>
        <w:rPr>
          <w:rFonts w:ascii="Times New Roman" w:eastAsia="Times New Roman" w:hAnsi="Times New Roman" w:cs="Times New Roman"/>
          <w:spacing w:val="-2"/>
          <w:kern w:val="0"/>
          <w:sz w:val="28"/>
          <w:szCs w:val="28"/>
          <w:lang w:val="uk-UA" w:eastAsia="ru-RU"/>
        </w:rPr>
      </w:pPr>
      <w:r w:rsidRPr="00315EA6">
        <w:rPr>
          <w:rFonts w:ascii="Times New Roman" w:eastAsia="Times New Roman" w:hAnsi="Times New Roman" w:cs="Times New Roman"/>
          <w:spacing w:val="-2"/>
          <w:kern w:val="0"/>
          <w:sz w:val="28"/>
          <w:szCs w:val="28"/>
          <w:lang w:val="uk-UA" w:eastAsia="ru-RU"/>
        </w:rPr>
        <w:t>– простежено динаміку взаємовпливів різних мистецьких традицій регіону та виявлено їх роль у процесі вдосконалення практики виготовлення народних кам’яних</w:t>
      </w:r>
      <w:r w:rsidRPr="00315EA6">
        <w:rPr>
          <w:rFonts w:ascii="Times New Roman" w:eastAsia="Times New Roman" w:hAnsi="Times New Roman" w:cs="Times New Roman"/>
          <w:b/>
          <w:bCs/>
          <w:spacing w:val="-2"/>
          <w:kern w:val="0"/>
          <w:sz w:val="28"/>
          <w:szCs w:val="28"/>
          <w:lang w:val="uk-UA" w:eastAsia="ru-RU"/>
        </w:rPr>
        <w:t xml:space="preserve"> </w:t>
      </w:r>
      <w:r w:rsidRPr="00315EA6">
        <w:rPr>
          <w:rFonts w:ascii="Times New Roman" w:eastAsia="Times New Roman" w:hAnsi="Times New Roman" w:cs="Times New Roman"/>
          <w:spacing w:val="-2"/>
          <w:kern w:val="0"/>
          <w:sz w:val="28"/>
          <w:szCs w:val="28"/>
          <w:lang w:val="uk-UA" w:eastAsia="ru-RU"/>
        </w:rPr>
        <w:t>надмогильних хрестів;</w:t>
      </w:r>
    </w:p>
    <w:p w14:paraId="3EFCAB54" w14:textId="77777777" w:rsidR="00315EA6" w:rsidRPr="00315EA6" w:rsidRDefault="00315EA6" w:rsidP="00315EA6">
      <w:pPr>
        <w:widowControl/>
        <w:tabs>
          <w:tab w:val="clear" w:pos="709"/>
        </w:tabs>
        <w:suppressAutoHyphens w:val="0"/>
        <w:spacing w:after="0" w:line="360" w:lineRule="auto"/>
        <w:ind w:firstLine="720"/>
        <w:rPr>
          <w:rFonts w:ascii="Times New Roman" w:eastAsia="Times New Roman" w:hAnsi="Times New Roman" w:cs="Times New Roman"/>
          <w:spacing w:val="-2"/>
          <w:kern w:val="0"/>
          <w:sz w:val="28"/>
          <w:szCs w:val="28"/>
          <w:lang w:val="uk-UA" w:eastAsia="ru-RU"/>
        </w:rPr>
      </w:pPr>
      <w:r w:rsidRPr="00315EA6">
        <w:rPr>
          <w:rFonts w:ascii="Times New Roman" w:eastAsia="Times New Roman" w:hAnsi="Times New Roman" w:cs="Times New Roman"/>
          <w:spacing w:val="-2"/>
          <w:kern w:val="0"/>
          <w:sz w:val="28"/>
          <w:szCs w:val="28"/>
          <w:lang w:val="uk-UA" w:eastAsia="ru-RU"/>
        </w:rPr>
        <w:t>– до наукового обігу введено велику кількість пам’яток народної кам’яної архітектури та  установлено відомості  про окремих майстрів-хресторобів.</w:t>
      </w:r>
    </w:p>
    <w:p w14:paraId="7E4597BE" w14:textId="77777777" w:rsidR="00315EA6" w:rsidRPr="00315EA6" w:rsidRDefault="00315EA6" w:rsidP="00315EA6">
      <w:pPr>
        <w:widowControl/>
        <w:tabs>
          <w:tab w:val="clear" w:pos="709"/>
        </w:tabs>
        <w:suppressAutoHyphens w:val="0"/>
        <w:spacing w:after="0" w:line="360" w:lineRule="auto"/>
        <w:ind w:firstLine="720"/>
        <w:rPr>
          <w:rFonts w:ascii="Times New Roman" w:eastAsia="Times New Roman" w:hAnsi="Times New Roman" w:cs="Times New Roman"/>
          <w:spacing w:val="-2"/>
          <w:kern w:val="0"/>
          <w:sz w:val="28"/>
          <w:szCs w:val="28"/>
          <w:lang w:val="uk-UA" w:eastAsia="ru-RU"/>
        </w:rPr>
      </w:pPr>
      <w:r w:rsidRPr="00315EA6">
        <w:rPr>
          <w:rFonts w:ascii="Times New Roman" w:eastAsia="Times New Roman" w:hAnsi="Times New Roman" w:cs="Times New Roman"/>
          <w:b/>
          <w:bCs/>
          <w:spacing w:val="-2"/>
          <w:kern w:val="0"/>
          <w:sz w:val="28"/>
          <w:szCs w:val="28"/>
          <w:lang w:val="uk-UA" w:eastAsia="ru-RU"/>
        </w:rPr>
        <w:t>Практичне значення</w:t>
      </w:r>
      <w:r w:rsidRPr="00315EA6">
        <w:rPr>
          <w:rFonts w:ascii="Times New Roman" w:eastAsia="Times New Roman" w:hAnsi="Times New Roman" w:cs="Times New Roman"/>
          <w:spacing w:val="-2"/>
          <w:kern w:val="0"/>
          <w:sz w:val="28"/>
          <w:szCs w:val="28"/>
          <w:lang w:val="uk-UA" w:eastAsia="ru-RU"/>
        </w:rPr>
        <w:t xml:space="preserve"> дослідження полягає в тому, що основні положення дисертації можуть бути використані при написанні узагальнюючих праць з історії українського народного та сакрального мистецтва, включені до навчальних курсів з української культури, історії українського мистецтва, народознавства. Зібраний і проаналізований польовий матеріал може використовуватись у практичній діяльності музеїв та державних служб охорони й збереження нерухомих пам’яток культури.</w:t>
      </w:r>
    </w:p>
    <w:p w14:paraId="4EDB593F" w14:textId="77777777" w:rsidR="00315EA6" w:rsidRPr="00315EA6" w:rsidRDefault="00315EA6" w:rsidP="00315EA6">
      <w:pPr>
        <w:widowControl/>
        <w:tabs>
          <w:tab w:val="clear" w:pos="709"/>
        </w:tabs>
        <w:suppressAutoHyphens w:val="0"/>
        <w:spacing w:after="0" w:line="360" w:lineRule="auto"/>
        <w:ind w:firstLine="720"/>
        <w:rPr>
          <w:rFonts w:ascii="Times New Roman" w:eastAsia="Times New Roman" w:hAnsi="Times New Roman" w:cs="Times New Roman"/>
          <w:spacing w:val="-2"/>
          <w:kern w:val="0"/>
          <w:sz w:val="28"/>
          <w:szCs w:val="28"/>
          <w:lang w:val="uk-UA" w:eastAsia="ru-RU"/>
        </w:rPr>
      </w:pPr>
      <w:r w:rsidRPr="00315EA6">
        <w:rPr>
          <w:rFonts w:ascii="Times New Roman" w:eastAsia="Times New Roman" w:hAnsi="Times New Roman" w:cs="Times New Roman"/>
          <w:b/>
          <w:bCs/>
          <w:spacing w:val="-2"/>
          <w:kern w:val="0"/>
          <w:sz w:val="28"/>
          <w:szCs w:val="28"/>
          <w:lang w:val="uk-UA" w:eastAsia="ru-RU"/>
        </w:rPr>
        <w:t>Апробація результатів дослідження.</w:t>
      </w:r>
      <w:r w:rsidRPr="00315EA6">
        <w:rPr>
          <w:rFonts w:ascii="Times New Roman" w:eastAsia="Times New Roman" w:hAnsi="Times New Roman" w:cs="Times New Roman"/>
          <w:spacing w:val="-2"/>
          <w:kern w:val="0"/>
          <w:sz w:val="28"/>
          <w:szCs w:val="28"/>
          <w:lang w:val="uk-UA" w:eastAsia="ru-RU"/>
        </w:rPr>
        <w:t xml:space="preserve"> Основні положення і висновки дисертаційного дослідження оприлюднені у доповідях та повідомленнях на конференціях, зокрема: Всеукраїнській науково-практичній конференції “Ідея української церкви в Україні” (Тернопіль, 1997 р.); науково-практичній конференції “Колекції Державного музею українського народного декоративного мистецтва – 100 років” (Київ, 1999 р.); ХІІІ щорічній Міжнародній науково-практичній конференції “Соціально-економічні, політичні та етнонаціональні чинники буття народу в системі українознавства” (Київ, 2004 р.); у виступах на засіданнях методологічного семінару кафедри мистецтвознавства та експертної діяльності Державної академії керівних кадрів культури і мистецтв Міністерства культури і туризму України.</w:t>
      </w:r>
    </w:p>
    <w:p w14:paraId="4FFB9E3A" w14:textId="77777777" w:rsidR="00315EA6" w:rsidRPr="00315EA6" w:rsidRDefault="00315EA6" w:rsidP="00315EA6">
      <w:pPr>
        <w:widowControl/>
        <w:tabs>
          <w:tab w:val="clear" w:pos="709"/>
        </w:tabs>
        <w:suppressAutoHyphens w:val="0"/>
        <w:spacing w:after="0" w:line="360" w:lineRule="auto"/>
        <w:ind w:firstLine="720"/>
        <w:rPr>
          <w:rFonts w:ascii="Times New Roman" w:eastAsia="Times New Roman" w:hAnsi="Times New Roman" w:cs="Times New Roman"/>
          <w:b/>
          <w:bCs/>
          <w:spacing w:val="-2"/>
          <w:kern w:val="0"/>
          <w:sz w:val="28"/>
          <w:szCs w:val="28"/>
          <w:lang w:val="uk-UA" w:eastAsia="ru-RU"/>
        </w:rPr>
      </w:pPr>
      <w:r w:rsidRPr="00315EA6">
        <w:rPr>
          <w:rFonts w:ascii="Times New Roman" w:eastAsia="Times New Roman" w:hAnsi="Times New Roman" w:cs="Times New Roman"/>
          <w:b/>
          <w:bCs/>
          <w:spacing w:val="-2"/>
          <w:kern w:val="0"/>
          <w:sz w:val="28"/>
          <w:szCs w:val="28"/>
          <w:lang w:val="uk-UA" w:eastAsia="ru-RU"/>
        </w:rPr>
        <w:t xml:space="preserve">Публікації. </w:t>
      </w:r>
      <w:r w:rsidRPr="00315EA6">
        <w:rPr>
          <w:rFonts w:ascii="Times New Roman" w:eastAsia="Times New Roman" w:hAnsi="Times New Roman" w:cs="Times New Roman"/>
          <w:spacing w:val="-2"/>
          <w:kern w:val="0"/>
          <w:sz w:val="28"/>
          <w:szCs w:val="28"/>
          <w:lang w:val="uk-UA" w:eastAsia="ru-RU"/>
        </w:rPr>
        <w:t>Основні положення дисертаційного дослідження викладені у восьми наукових публікаціях, п’ять із них – у виданнях, що затверджені рішенням ВАК України як фахові за напрямом “Мистецтвознавство”.</w:t>
      </w:r>
    </w:p>
    <w:p w14:paraId="02F1F6D5" w14:textId="77777777" w:rsidR="00315EA6" w:rsidRPr="00315EA6" w:rsidRDefault="00315EA6" w:rsidP="00315EA6">
      <w:pPr>
        <w:widowControl/>
        <w:tabs>
          <w:tab w:val="clear" w:pos="709"/>
        </w:tabs>
        <w:suppressAutoHyphens w:val="0"/>
        <w:spacing w:after="0" w:line="360" w:lineRule="auto"/>
        <w:ind w:firstLine="902"/>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b/>
          <w:bCs/>
          <w:kern w:val="0"/>
          <w:sz w:val="28"/>
          <w:szCs w:val="28"/>
          <w:lang w:val="uk-UA" w:eastAsia="ru-RU"/>
        </w:rPr>
        <w:lastRenderedPageBreak/>
        <w:t xml:space="preserve">Структура дисертації. </w:t>
      </w:r>
      <w:r w:rsidRPr="00315EA6">
        <w:rPr>
          <w:rFonts w:ascii="Times New Roman" w:eastAsia="Times New Roman" w:hAnsi="Times New Roman" w:cs="Times New Roman"/>
          <w:kern w:val="0"/>
          <w:sz w:val="28"/>
          <w:szCs w:val="28"/>
          <w:lang w:val="uk-UA" w:eastAsia="ru-RU"/>
        </w:rPr>
        <w:t xml:space="preserve">Робота складається зі вступу, чотирьох розділів, десяти підрозділів, висновків, списку використаних джерел та літератури (217 найменувань), приміток, 12 додатків, що містять </w:t>
      </w:r>
      <w:r w:rsidRPr="00315EA6">
        <w:rPr>
          <w:rFonts w:ascii="Times New Roman" w:eastAsia="Times New Roman" w:hAnsi="Times New Roman" w:cs="Times New Roman"/>
          <w:color w:val="000000"/>
          <w:kern w:val="0"/>
          <w:sz w:val="28"/>
          <w:szCs w:val="28"/>
          <w:lang w:val="uk-UA" w:eastAsia="ru-RU"/>
        </w:rPr>
        <w:t>125 фотоілюстрацій, 17 таблиць, 9 графічних рисунків.</w:t>
      </w:r>
      <w:r w:rsidRPr="00315EA6">
        <w:rPr>
          <w:rFonts w:ascii="Times New Roman" w:eastAsia="Times New Roman" w:hAnsi="Times New Roman" w:cs="Times New Roman"/>
          <w:kern w:val="0"/>
          <w:sz w:val="28"/>
          <w:szCs w:val="28"/>
          <w:lang w:val="uk-UA" w:eastAsia="ru-RU"/>
        </w:rPr>
        <w:t xml:space="preserve"> Загальний обсяг </w:t>
      </w:r>
      <w:r w:rsidRPr="00315EA6">
        <w:rPr>
          <w:rFonts w:ascii="Times New Roman" w:eastAsia="Times New Roman" w:hAnsi="Times New Roman" w:cs="Times New Roman"/>
          <w:spacing w:val="-2"/>
          <w:kern w:val="0"/>
          <w:sz w:val="28"/>
          <w:szCs w:val="28"/>
          <w:lang w:val="uk-UA" w:eastAsia="ru-RU"/>
        </w:rPr>
        <w:t xml:space="preserve">роботи з додатками </w:t>
      </w:r>
      <w:r w:rsidRPr="00315EA6">
        <w:rPr>
          <w:rFonts w:ascii="Times New Roman" w:eastAsia="Times New Roman" w:hAnsi="Times New Roman" w:cs="Times New Roman"/>
          <w:color w:val="000000"/>
          <w:spacing w:val="-2"/>
          <w:kern w:val="0"/>
          <w:sz w:val="28"/>
          <w:szCs w:val="28"/>
          <w:lang w:val="uk-UA" w:eastAsia="ru-RU"/>
        </w:rPr>
        <w:t>становить 360</w:t>
      </w:r>
      <w:r w:rsidRPr="00315EA6">
        <w:rPr>
          <w:rFonts w:ascii="Times New Roman" w:eastAsia="Times New Roman" w:hAnsi="Times New Roman" w:cs="Times New Roman"/>
          <w:spacing w:val="-2"/>
          <w:kern w:val="0"/>
          <w:sz w:val="28"/>
          <w:szCs w:val="28"/>
          <w:lang w:val="uk-UA" w:eastAsia="ru-RU"/>
        </w:rPr>
        <w:t xml:space="preserve"> сторінок, у тому числі основний текст викладено на </w:t>
      </w:r>
      <w:r w:rsidRPr="00315EA6">
        <w:rPr>
          <w:rFonts w:ascii="Times New Roman" w:eastAsia="Times New Roman" w:hAnsi="Times New Roman" w:cs="Times New Roman"/>
          <w:color w:val="000000"/>
          <w:spacing w:val="-2"/>
          <w:kern w:val="0"/>
          <w:sz w:val="28"/>
          <w:szCs w:val="28"/>
          <w:lang w:val="uk-UA" w:eastAsia="ru-RU"/>
        </w:rPr>
        <w:t xml:space="preserve">182 </w:t>
      </w:r>
      <w:r w:rsidRPr="00315EA6">
        <w:rPr>
          <w:rFonts w:ascii="Times New Roman" w:eastAsia="Times New Roman" w:hAnsi="Times New Roman" w:cs="Times New Roman"/>
          <w:spacing w:val="-2"/>
          <w:kern w:val="0"/>
          <w:sz w:val="28"/>
          <w:szCs w:val="28"/>
          <w:lang w:val="uk-UA" w:eastAsia="ru-RU"/>
        </w:rPr>
        <w:t>сторінках. Загальний обсяг додатків – 160 сторінок.</w:t>
      </w:r>
    </w:p>
    <w:p w14:paraId="3ECD9C06" w14:textId="77777777" w:rsidR="00315EA6" w:rsidRDefault="00315EA6" w:rsidP="00315EA6"/>
    <w:p w14:paraId="1797021A" w14:textId="77777777" w:rsidR="00315EA6" w:rsidRDefault="00315EA6" w:rsidP="00315EA6"/>
    <w:p w14:paraId="1738662F" w14:textId="77777777" w:rsidR="00315EA6" w:rsidRDefault="00315EA6" w:rsidP="00315EA6"/>
    <w:p w14:paraId="33BCEC85" w14:textId="77777777" w:rsidR="00315EA6" w:rsidRPr="00315EA6" w:rsidRDefault="00315EA6" w:rsidP="00315EA6">
      <w:pPr>
        <w:widowControl/>
        <w:tabs>
          <w:tab w:val="clear" w:pos="709"/>
        </w:tabs>
        <w:suppressAutoHyphens w:val="0"/>
        <w:spacing w:after="0" w:line="360" w:lineRule="auto"/>
        <w:ind w:firstLine="0"/>
        <w:jc w:val="center"/>
        <w:rPr>
          <w:rFonts w:ascii="Times New Roman" w:eastAsia="Times New Roman" w:hAnsi="Times New Roman" w:cs="Times New Roman"/>
          <w:b/>
          <w:bCs/>
          <w:caps/>
          <w:spacing w:val="-2"/>
          <w:kern w:val="0"/>
          <w:sz w:val="28"/>
          <w:szCs w:val="24"/>
          <w:lang w:val="uk-UA" w:eastAsia="ru-RU"/>
        </w:rPr>
      </w:pPr>
      <w:r w:rsidRPr="00315EA6">
        <w:rPr>
          <w:rFonts w:ascii="Times New Roman" w:eastAsia="Times New Roman" w:hAnsi="Times New Roman" w:cs="Times New Roman"/>
          <w:b/>
          <w:bCs/>
          <w:caps/>
          <w:spacing w:val="-2"/>
          <w:kern w:val="0"/>
          <w:sz w:val="28"/>
          <w:szCs w:val="24"/>
          <w:lang w:val="uk-UA" w:eastAsia="ru-RU"/>
        </w:rPr>
        <w:t>Висновки</w:t>
      </w:r>
    </w:p>
    <w:p w14:paraId="71CA7C0F" w14:textId="77777777" w:rsidR="00315EA6" w:rsidRPr="00315EA6" w:rsidRDefault="00315EA6" w:rsidP="00315EA6">
      <w:pPr>
        <w:widowControl/>
        <w:tabs>
          <w:tab w:val="clear" w:pos="709"/>
        </w:tabs>
        <w:suppressAutoHyphens w:val="0"/>
        <w:spacing w:after="0" w:line="360" w:lineRule="auto"/>
        <w:ind w:right="23" w:firstLine="720"/>
        <w:rPr>
          <w:rFonts w:ascii="Times New Roman" w:eastAsia="Times New Roman" w:hAnsi="Times New Roman" w:cs="Times New Roman"/>
          <w:spacing w:val="-2"/>
          <w:kern w:val="0"/>
          <w:sz w:val="28"/>
          <w:szCs w:val="28"/>
          <w:lang w:val="uk-UA" w:eastAsia="ru-RU"/>
        </w:rPr>
      </w:pPr>
    </w:p>
    <w:p w14:paraId="0006522D" w14:textId="77777777" w:rsidR="00315EA6" w:rsidRPr="00315EA6" w:rsidRDefault="00315EA6" w:rsidP="00315EA6">
      <w:pPr>
        <w:widowControl/>
        <w:tabs>
          <w:tab w:val="clear" w:pos="709"/>
        </w:tabs>
        <w:suppressAutoHyphens w:val="0"/>
        <w:spacing w:after="0" w:line="360" w:lineRule="auto"/>
        <w:ind w:right="21" w:firstLine="720"/>
        <w:rPr>
          <w:rFonts w:ascii="Times New Roman" w:eastAsia="Times New Roman" w:hAnsi="Times New Roman" w:cs="Times New Roman"/>
          <w:spacing w:val="-2"/>
          <w:kern w:val="0"/>
          <w:sz w:val="28"/>
          <w:szCs w:val="28"/>
          <w:lang w:val="uk-UA" w:eastAsia="ru-RU"/>
        </w:rPr>
      </w:pPr>
      <w:r w:rsidRPr="00315EA6">
        <w:rPr>
          <w:rFonts w:ascii="Times New Roman" w:eastAsia="Times New Roman" w:hAnsi="Times New Roman" w:cs="Times New Roman"/>
          <w:spacing w:val="-2"/>
          <w:kern w:val="0"/>
          <w:sz w:val="28"/>
          <w:szCs w:val="28"/>
          <w:lang w:val="uk-UA" w:eastAsia="ru-RU"/>
        </w:rPr>
        <w:t>1. Аналіз формування меморіалознавства переконливо засвідчує, що українські народні кам’яні надмогильні хрести як невід’ємна сутність національної культури привертають увагу вітчизняних і зарубіжних дослідників</w:t>
      </w:r>
      <w:r w:rsidRPr="00315EA6">
        <w:rPr>
          <w:rFonts w:ascii="Times New Roman" w:eastAsia="Times New Roman" w:hAnsi="Times New Roman" w:cs="Times New Roman"/>
          <w:kern w:val="0"/>
          <w:sz w:val="28"/>
          <w:szCs w:val="28"/>
          <w:lang w:val="uk-UA" w:eastAsia="ru-RU"/>
        </w:rPr>
        <w:t>: краєзнавців, етнографів, істориків, мистецтвознавців. В історіографії досліджень надмогильних хрестів виділено чотири періоди, починаючи з середини ХІХ ст. і до наших днів.</w:t>
      </w:r>
      <w:r w:rsidRPr="00315EA6">
        <w:rPr>
          <w:rFonts w:ascii="Times New Roman" w:eastAsia="Times New Roman" w:hAnsi="Times New Roman" w:cs="Times New Roman"/>
          <w:spacing w:val="-2"/>
          <w:kern w:val="0"/>
          <w:sz w:val="28"/>
          <w:szCs w:val="28"/>
          <w:lang w:val="uk-UA" w:eastAsia="ru-RU"/>
        </w:rPr>
        <w:t xml:space="preserve"> Окреслено основні принципи, за якими здійснювалися наукові розробки про хресторобну культуру.</w:t>
      </w:r>
    </w:p>
    <w:p w14:paraId="0D8B2C3E" w14:textId="77777777" w:rsidR="00315EA6" w:rsidRPr="00315EA6" w:rsidRDefault="00315EA6" w:rsidP="00315EA6">
      <w:pPr>
        <w:keepNext/>
        <w:widowControl/>
        <w:tabs>
          <w:tab w:val="clear" w:pos="709"/>
        </w:tabs>
        <w:suppressAutoHyphens w:val="0"/>
        <w:spacing w:after="0" w:line="360" w:lineRule="auto"/>
        <w:ind w:firstLine="709"/>
        <w:outlineLvl w:val="1"/>
        <w:rPr>
          <w:rFonts w:ascii="Times New Roman" w:eastAsia="Times New Roman" w:hAnsi="Times New Roman" w:cs="Times New Roman"/>
          <w:kern w:val="0"/>
          <w:sz w:val="28"/>
          <w:szCs w:val="20"/>
          <w:lang w:val="uk-UA" w:eastAsia="uk-UA"/>
        </w:rPr>
      </w:pPr>
      <w:r w:rsidRPr="00315EA6">
        <w:rPr>
          <w:rFonts w:ascii="Times New Roman" w:eastAsia="Times New Roman" w:hAnsi="Times New Roman" w:cs="Times New Roman"/>
          <w:kern w:val="0"/>
          <w:sz w:val="28"/>
          <w:szCs w:val="28"/>
          <w:lang w:val="uk-UA" w:eastAsia="uk-UA"/>
        </w:rPr>
        <w:t xml:space="preserve">Встановлено, що праці першого періоду, поява яких спричинена інтересом до козацького минулого, мали історичний характер. У наступний період розвитку меморіалознавства, що означений початком ХХ ст., історичний підхід поєднується з мистецтвознавчим. Пам’ятник зацікавлює дослідників більше з культурно-естетичного, мистецького боку; форма хрестів і зображення на них піддаються науковому аналізу. Третій період історіографії меморіапластики припадає на радянський добу в історії України, коли у мистецтвознавстві вивчення такого роду пам’яток обминалося або розглядалося завуальовано у контексті інших видів творчості. </w:t>
      </w:r>
      <w:r w:rsidRPr="00315EA6">
        <w:rPr>
          <w:rFonts w:ascii="Times New Roman" w:eastAsia="Times New Roman" w:hAnsi="Times New Roman" w:cs="Times New Roman"/>
          <w:kern w:val="0"/>
          <w:sz w:val="28"/>
          <w:szCs w:val="20"/>
          <w:lang w:val="uk-UA" w:eastAsia="uk-UA"/>
        </w:rPr>
        <w:t xml:space="preserve">Відродження меморіалознавства у четвертий період після довгого занепаду відбулося із здобуттям Україною незалежності. На тлі всебічних наукових зацікавлень </w:t>
      </w:r>
      <w:r w:rsidRPr="00315EA6">
        <w:rPr>
          <w:rFonts w:ascii="Times New Roman" w:eastAsia="Times New Roman" w:hAnsi="Times New Roman" w:cs="Times New Roman"/>
          <w:kern w:val="0"/>
          <w:sz w:val="28"/>
          <w:szCs w:val="20"/>
          <w:lang w:val="uk-UA" w:eastAsia="uk-UA"/>
        </w:rPr>
        <w:lastRenderedPageBreak/>
        <w:t>духовністю, релігією, призабутими глибинними традиціями народу меморіалознавство стає одним з провідних напрямів культурологічних досліджень.</w:t>
      </w:r>
    </w:p>
    <w:p w14:paraId="2F2CFA3A" w14:textId="77777777" w:rsidR="00315EA6" w:rsidRPr="00315EA6" w:rsidRDefault="00315EA6" w:rsidP="00315EA6">
      <w:pPr>
        <w:widowControl/>
        <w:tabs>
          <w:tab w:val="clear" w:pos="709"/>
        </w:tabs>
        <w:suppressAutoHyphens w:val="0"/>
        <w:spacing w:after="0" w:line="360" w:lineRule="auto"/>
        <w:ind w:right="21" w:firstLine="720"/>
        <w:rPr>
          <w:rFonts w:ascii="Times New Roman" w:eastAsia="Times New Roman" w:hAnsi="Times New Roman" w:cs="Times New Roman"/>
          <w:kern w:val="0"/>
          <w:sz w:val="28"/>
          <w:szCs w:val="28"/>
          <w:lang w:val="uk-UA" w:eastAsia="ru-RU"/>
        </w:rPr>
      </w:pPr>
      <w:r w:rsidRPr="00315EA6">
        <w:rPr>
          <w:rFonts w:ascii="Times New Roman" w:eastAsia="Times New Roman" w:hAnsi="Times New Roman" w:cs="Times New Roman"/>
          <w:kern w:val="0"/>
          <w:sz w:val="28"/>
          <w:szCs w:val="28"/>
          <w:lang w:val="uk-UA" w:eastAsia="ru-RU"/>
        </w:rPr>
        <w:t xml:space="preserve">2. Доведено, що хрест, виступаючи сакральним символом із давньою історією, утвердився в культурах народів світу, у тому числі й духовних надбаннях українців. У мистецтві набули розвитку мультиваріантні форми цього знаку, а завдяки художньо-естетичному потенціалу майстрів він знайшов втілення у багатьох галузях народної творчості. </w:t>
      </w:r>
    </w:p>
    <w:p w14:paraId="6B8850F0" w14:textId="77777777" w:rsidR="00315EA6" w:rsidRPr="00315EA6" w:rsidRDefault="00315EA6" w:rsidP="00315EA6">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315EA6">
        <w:rPr>
          <w:rFonts w:ascii="Times New Roman" w:eastAsia="Times New Roman" w:hAnsi="Times New Roman" w:cs="Times New Roman"/>
          <w:kern w:val="0"/>
          <w:sz w:val="28"/>
          <w:szCs w:val="24"/>
          <w:lang w:val="uk-UA" w:eastAsia="ru-RU"/>
        </w:rPr>
        <w:t xml:space="preserve">Глибока шана до хреста як знаку страждань Сина Божого та символу спасіння людства спричинилася до розвитку української хресторобної культури, що досягнула високого рівня завдяки національним традиціям та засвоєнню елементів західного мистецтва. Хрещення Київської Русі мало непересічне значення для піднесення культурного рівня на теренах України і спричинилося до поширення на її землях хрестовиробництва. Піднесення хресторобного мистецтва відбувається з XV-XVI ст., коли виникли нові форми і типи хрестів, удосконалилася техніка їх виготовлення. З цього часу і до початку ХХ ст. збереглися хрести різного призначення з металу, дерева, каменю, виготовлені міськими ремісниками, монастирськими майстернями, народними умільцями. </w:t>
      </w:r>
    </w:p>
    <w:p w14:paraId="6795F4F5" w14:textId="77777777" w:rsidR="00315EA6" w:rsidRPr="00315EA6" w:rsidRDefault="00315EA6" w:rsidP="00315EA6">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315EA6">
        <w:rPr>
          <w:rFonts w:ascii="Times New Roman" w:eastAsia="Times New Roman" w:hAnsi="Times New Roman" w:cs="Times New Roman"/>
          <w:kern w:val="0"/>
          <w:sz w:val="28"/>
          <w:szCs w:val="24"/>
          <w:lang w:val="uk-UA" w:eastAsia="ru-RU"/>
        </w:rPr>
        <w:t xml:space="preserve">3. </w:t>
      </w:r>
      <w:r w:rsidRPr="00315EA6">
        <w:rPr>
          <w:rFonts w:ascii="Times New Roman" w:eastAsia="Times New Roman" w:hAnsi="Times New Roman" w:cs="Times New Roman"/>
          <w:spacing w:val="-2"/>
          <w:kern w:val="0"/>
          <w:sz w:val="28"/>
          <w:szCs w:val="24"/>
          <w:lang w:val="uk-UA" w:eastAsia="ru-RU"/>
        </w:rPr>
        <w:t>Вагому частку хресторобної культури України становлять кам’яні надмогильні хрести.</w:t>
      </w:r>
      <w:r w:rsidRPr="00315EA6">
        <w:rPr>
          <w:rFonts w:ascii="Times New Roman" w:eastAsia="Times New Roman" w:hAnsi="Times New Roman" w:cs="Times New Roman"/>
          <w:kern w:val="0"/>
          <w:sz w:val="28"/>
          <w:szCs w:val="24"/>
          <w:lang w:val="uk-UA" w:eastAsia="ru-RU"/>
        </w:rPr>
        <w:t xml:space="preserve"> Активізація розвитку хресторобного ремесла відбулася в козацьку добу, коли високорозвинена кам’яна надмогильна скульптура запорожців спонукала до практики виготовлення меморіальних хрестів цивільного населення, і з певними локальними художніми особливостями розповсюдилася у різних регіонах. Зокрема, на західноукраїнських землях, починаючи з ХУІІІ ст., формується традиція кам’яної хресторобної культури, характерними особливостями якої стали лаконічність форм, рельєфна виразність декору та використання рослинних, геометричних форм і фігурного різьблення надмогильників. Формування численних осередків виготовлення </w:t>
      </w:r>
      <w:r w:rsidRPr="00315EA6">
        <w:rPr>
          <w:rFonts w:ascii="Times New Roman" w:eastAsia="Times New Roman" w:hAnsi="Times New Roman" w:cs="Times New Roman"/>
          <w:kern w:val="0"/>
          <w:sz w:val="28"/>
          <w:szCs w:val="24"/>
          <w:lang w:val="uk-UA" w:eastAsia="ru-RU"/>
        </w:rPr>
        <w:lastRenderedPageBreak/>
        <w:t>кам’яних хрестів у дослідженому регіоні припадає на ХІХ – першу половину ХХ ст.</w:t>
      </w:r>
    </w:p>
    <w:p w14:paraId="7EE338E3" w14:textId="77777777" w:rsidR="00315EA6" w:rsidRPr="00315EA6" w:rsidRDefault="00315EA6" w:rsidP="00315EA6">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315EA6">
        <w:rPr>
          <w:rFonts w:ascii="Times New Roman" w:eastAsia="Times New Roman" w:hAnsi="Times New Roman" w:cs="Times New Roman"/>
          <w:kern w:val="0"/>
          <w:sz w:val="28"/>
          <w:szCs w:val="24"/>
          <w:lang w:val="uk-UA" w:eastAsia="ru-RU"/>
        </w:rPr>
        <w:t xml:space="preserve">4. </w:t>
      </w:r>
      <w:r w:rsidRPr="00315EA6">
        <w:rPr>
          <w:rFonts w:ascii="Times New Roman" w:eastAsia="Times New Roman" w:hAnsi="Times New Roman" w:cs="Times New Roman"/>
          <w:spacing w:val="-2"/>
          <w:kern w:val="0"/>
          <w:sz w:val="28"/>
          <w:szCs w:val="24"/>
          <w:lang w:val="uk-UA" w:eastAsia="ru-RU"/>
        </w:rPr>
        <w:t>Встановлено, що народні кам’яні надмогильні хрести Карпат розвивалися на полі міцно сформованої в регіоні культури хреста.</w:t>
      </w:r>
      <w:r w:rsidRPr="00315EA6">
        <w:rPr>
          <w:rFonts w:ascii="Times New Roman" w:eastAsia="Times New Roman" w:hAnsi="Times New Roman" w:cs="Times New Roman"/>
          <w:kern w:val="0"/>
          <w:sz w:val="28"/>
          <w:szCs w:val="24"/>
          <w:lang w:val="uk-UA" w:eastAsia="ru-RU"/>
        </w:rPr>
        <w:t xml:space="preserve"> У світогляді гірських мешканців та народній творчості символ Христової Віри переплівся з елементами язичництва. Регіональні етнокультурні особливості вплинули на мистецьке вирішення та художні видозміни зразків хресторобного мистецтва, зокрема ландшафтних хрестів, які встановлювали на цвинтарях, біля доріг, подвір’ях церков тощо. Матеріалом для виготовлення таких знаків слугували дерево, залізо і камінь, хоча найпоширенішим з них було дерево. Незважаючи на те, що свого часу хрести побутували по всій території Карпат, до наших днів збереглася незначна їх кількість. Аналіз емпіричного матеріалу свідчить про те, що при виготовленні ландшафтних хрестів широко використовувався камінь. Крім надмогильних, з нього виконували знаки іншого призначення: пам’ятні, “на славу Божу” та ін., які уособлюють історію та особливості духовної культури горян. Простежено, що в контексті спільності традицій народної культури на всій території Карпат, у різних їх частинах розвинуті характерні форми хрестів.</w:t>
      </w:r>
    </w:p>
    <w:p w14:paraId="6E0A4D28" w14:textId="77777777" w:rsidR="00315EA6" w:rsidRPr="00315EA6" w:rsidRDefault="00315EA6" w:rsidP="00315EA6">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315EA6">
        <w:rPr>
          <w:rFonts w:ascii="Times New Roman" w:eastAsia="Times New Roman" w:hAnsi="Times New Roman" w:cs="Times New Roman"/>
          <w:kern w:val="0"/>
          <w:sz w:val="28"/>
          <w:szCs w:val="24"/>
          <w:lang w:val="uk-UA" w:eastAsia="ru-RU"/>
        </w:rPr>
        <w:t>Виняткове значення у формуванні кам’яної меморіапластики Карпат мають соціально-економічні перетворення та духовно-матеріальні надбання культури горян.</w:t>
      </w:r>
      <w:r w:rsidRPr="00315EA6">
        <w:rPr>
          <w:rFonts w:ascii="Times New Roman" w:eastAsia="Times New Roman" w:hAnsi="Times New Roman" w:cs="Times New Roman"/>
          <w:kern w:val="0"/>
          <w:sz w:val="24"/>
          <w:szCs w:val="24"/>
          <w:lang w:val="uk-UA" w:eastAsia="ru-RU"/>
        </w:rPr>
        <w:t xml:space="preserve"> </w:t>
      </w:r>
      <w:r w:rsidRPr="00315EA6">
        <w:rPr>
          <w:rFonts w:ascii="Times New Roman" w:eastAsia="Times New Roman" w:hAnsi="Times New Roman" w:cs="Times New Roman"/>
          <w:kern w:val="0"/>
          <w:sz w:val="28"/>
          <w:szCs w:val="24"/>
          <w:lang w:val="uk-UA" w:eastAsia="ru-RU"/>
        </w:rPr>
        <w:t>Важливе місце у цьому процесі належить передусім наявності у досліджуваному регіоні покладів каменю, придатного для художнього різьблення, його промислова розробка</w:t>
      </w:r>
      <w:r w:rsidRPr="00315EA6">
        <w:rPr>
          <w:rFonts w:ascii="Times New Roman" w:eastAsia="Times New Roman" w:hAnsi="Times New Roman" w:cs="Times New Roman"/>
          <w:kern w:val="0"/>
          <w:sz w:val="24"/>
          <w:szCs w:val="24"/>
          <w:lang w:val="uk-UA" w:eastAsia="ru-RU"/>
        </w:rPr>
        <w:t xml:space="preserve">, </w:t>
      </w:r>
      <w:r w:rsidRPr="00315EA6">
        <w:rPr>
          <w:rFonts w:ascii="Times New Roman" w:eastAsia="Times New Roman" w:hAnsi="Times New Roman" w:cs="Times New Roman"/>
          <w:kern w:val="0"/>
          <w:sz w:val="28"/>
          <w:szCs w:val="24"/>
          <w:lang w:val="uk-UA" w:eastAsia="ru-RU"/>
        </w:rPr>
        <w:t>розвиток каменярства.</w:t>
      </w:r>
      <w:r w:rsidRPr="00315EA6">
        <w:rPr>
          <w:rFonts w:ascii="Times New Roman" w:eastAsia="Times New Roman" w:hAnsi="Times New Roman" w:cs="Times New Roman"/>
          <w:kern w:val="0"/>
          <w:sz w:val="28"/>
          <w:szCs w:val="28"/>
          <w:lang w:val="uk-UA" w:eastAsia="ru-RU"/>
        </w:rPr>
        <w:t xml:space="preserve"> </w:t>
      </w:r>
      <w:r w:rsidRPr="00315EA6">
        <w:rPr>
          <w:rFonts w:ascii="Times New Roman" w:eastAsia="Times New Roman" w:hAnsi="Times New Roman" w:cs="Times New Roman"/>
          <w:kern w:val="0"/>
          <w:sz w:val="28"/>
          <w:szCs w:val="24"/>
          <w:lang w:val="uk-UA" w:eastAsia="ru-RU"/>
        </w:rPr>
        <w:t xml:space="preserve">У дисертації проаналізовано специфіку видобутку та обробки; визначено основні етапи розвитку </w:t>
      </w:r>
      <w:r w:rsidRPr="00315EA6">
        <w:rPr>
          <w:rFonts w:ascii="Times New Roman" w:eastAsia="Times New Roman" w:hAnsi="Times New Roman" w:cs="Times New Roman"/>
          <w:kern w:val="0"/>
          <w:sz w:val="28"/>
          <w:szCs w:val="28"/>
          <w:lang w:val="uk-UA" w:eastAsia="ru-RU"/>
        </w:rPr>
        <w:t>технологї виготовлення кам’яного хреста шляхом ускладнення форми, конструкції та техніки різьблення. У процесі польових досліджень встановлено імена майстрів-хресторобів Карпат першої половини ХХ ст. (І. Фіцич, С. Капітанчук, В. Федюшко), їх значення у культуротворчих процесах досліджуваного періоду.</w:t>
      </w:r>
    </w:p>
    <w:p w14:paraId="1C3ED891" w14:textId="77777777" w:rsidR="00315EA6" w:rsidRPr="00315EA6" w:rsidRDefault="00315EA6" w:rsidP="00315EA6">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315EA6">
        <w:rPr>
          <w:rFonts w:ascii="Times New Roman" w:eastAsia="Times New Roman" w:hAnsi="Times New Roman" w:cs="Times New Roman"/>
          <w:kern w:val="0"/>
          <w:sz w:val="28"/>
          <w:szCs w:val="24"/>
          <w:lang w:val="uk-UA" w:eastAsia="ru-RU"/>
        </w:rPr>
        <w:lastRenderedPageBreak/>
        <w:t xml:space="preserve">5. </w:t>
      </w:r>
      <w:r w:rsidRPr="00315EA6">
        <w:rPr>
          <w:rFonts w:ascii="Times New Roman" w:eastAsia="Times New Roman" w:hAnsi="Times New Roman" w:cs="Times New Roman"/>
          <w:spacing w:val="-2"/>
          <w:kern w:val="0"/>
          <w:sz w:val="28"/>
          <w:szCs w:val="24"/>
          <w:lang w:val="uk-UA" w:eastAsia="ru-RU"/>
        </w:rPr>
        <w:t>Виявлено, що архітектура народних кам</w:t>
      </w:r>
      <w:r w:rsidRPr="00315EA6">
        <w:rPr>
          <w:rFonts w:ascii="Times New Roman" w:eastAsia="Times New Roman" w:hAnsi="Times New Roman" w:cs="Times New Roman"/>
          <w:spacing w:val="-2"/>
          <w:kern w:val="0"/>
          <w:sz w:val="28"/>
          <w:szCs w:val="24"/>
          <w:lang w:eastAsia="ru-RU"/>
        </w:rPr>
        <w:t>’</w:t>
      </w:r>
      <w:r w:rsidRPr="00315EA6">
        <w:rPr>
          <w:rFonts w:ascii="Times New Roman" w:eastAsia="Times New Roman" w:hAnsi="Times New Roman" w:cs="Times New Roman"/>
          <w:spacing w:val="-2"/>
          <w:kern w:val="0"/>
          <w:sz w:val="28"/>
          <w:szCs w:val="24"/>
          <w:lang w:val="uk-UA" w:eastAsia="ru-RU"/>
        </w:rPr>
        <w:t>яних пам’ятників розвивалася від надгробка у вигляді хреста до надмогильника – хреста з високим постаментом.</w:t>
      </w:r>
      <w:r w:rsidRPr="00315EA6">
        <w:rPr>
          <w:rFonts w:ascii="Times New Roman" w:eastAsia="Times New Roman" w:hAnsi="Times New Roman" w:cs="Times New Roman"/>
          <w:spacing w:val="-2"/>
          <w:kern w:val="0"/>
          <w:sz w:val="24"/>
          <w:szCs w:val="24"/>
          <w:lang w:val="uk-UA" w:eastAsia="ru-RU"/>
        </w:rPr>
        <w:t xml:space="preserve"> </w:t>
      </w:r>
      <w:r w:rsidRPr="00315EA6">
        <w:rPr>
          <w:rFonts w:ascii="Times New Roman" w:eastAsia="Times New Roman" w:hAnsi="Times New Roman" w:cs="Times New Roman"/>
          <w:kern w:val="0"/>
          <w:sz w:val="28"/>
          <w:szCs w:val="24"/>
          <w:lang w:val="uk-UA" w:eastAsia="ru-RU"/>
        </w:rPr>
        <w:t>Такі кам’яні знаки запроваджені в регіоні під впливом козацької меморіальної різьби в середині XVІІІ ст. поступово утверджувалися в культурі регіону і набували особливого використання наприкінці ХІХ – у першій половині ХХ ст. Висвітлення регіональних особливостей архітектури кам</w:t>
      </w:r>
      <w:r w:rsidRPr="00315EA6">
        <w:rPr>
          <w:rFonts w:ascii="Times New Roman" w:eastAsia="Times New Roman" w:hAnsi="Times New Roman" w:cs="Times New Roman"/>
          <w:caps/>
          <w:kern w:val="0"/>
          <w:sz w:val="28"/>
          <w:szCs w:val="28"/>
          <w:lang w:val="uk-UA" w:eastAsia="ru-RU"/>
        </w:rPr>
        <w:t>’</w:t>
      </w:r>
      <w:r w:rsidRPr="00315EA6">
        <w:rPr>
          <w:rFonts w:ascii="Times New Roman" w:eastAsia="Times New Roman" w:hAnsi="Times New Roman" w:cs="Times New Roman"/>
          <w:kern w:val="0"/>
          <w:sz w:val="28"/>
          <w:szCs w:val="28"/>
          <w:lang w:val="uk-UA" w:eastAsia="ru-RU"/>
        </w:rPr>
        <w:t>яних</w:t>
      </w:r>
      <w:r w:rsidRPr="00315EA6">
        <w:rPr>
          <w:rFonts w:ascii="Times New Roman" w:eastAsia="Times New Roman" w:hAnsi="Times New Roman" w:cs="Times New Roman"/>
          <w:kern w:val="0"/>
          <w:sz w:val="28"/>
          <w:szCs w:val="24"/>
          <w:lang w:val="uk-UA" w:eastAsia="ru-RU"/>
        </w:rPr>
        <w:t xml:space="preserve"> </w:t>
      </w:r>
      <w:r w:rsidRPr="00315EA6">
        <w:rPr>
          <w:rFonts w:ascii="Times New Roman" w:eastAsia="Times New Roman" w:hAnsi="Times New Roman" w:cs="Times New Roman"/>
          <w:kern w:val="0"/>
          <w:sz w:val="28"/>
          <w:szCs w:val="28"/>
          <w:lang w:val="uk-UA" w:eastAsia="ru-RU"/>
        </w:rPr>
        <w:t xml:space="preserve">надмогильних хрестів Карпат підтверджує багатогранність їх </w:t>
      </w:r>
      <w:r w:rsidRPr="00315EA6">
        <w:rPr>
          <w:rFonts w:ascii="Times New Roman" w:eastAsia="Times New Roman" w:hAnsi="Times New Roman" w:cs="Times New Roman"/>
          <w:kern w:val="0"/>
          <w:sz w:val="28"/>
          <w:szCs w:val="24"/>
          <w:lang w:val="uk-UA" w:eastAsia="ru-RU"/>
        </w:rPr>
        <w:t>форм та різноманітні трансформації.</w:t>
      </w:r>
    </w:p>
    <w:p w14:paraId="3206EED8" w14:textId="77777777" w:rsidR="00315EA6" w:rsidRPr="00315EA6" w:rsidRDefault="00315EA6" w:rsidP="00315EA6">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315EA6">
        <w:rPr>
          <w:rFonts w:ascii="Times New Roman" w:eastAsia="Times New Roman" w:hAnsi="Times New Roman" w:cs="Times New Roman"/>
          <w:kern w:val="0"/>
          <w:sz w:val="28"/>
          <w:szCs w:val="24"/>
          <w:lang w:val="uk-UA" w:eastAsia="ru-RU"/>
        </w:rPr>
        <w:t>Польові спостереження в досліджуваному регіоні показали, що художні перетворення хреста відбувалися, як правило, на основі найуживанішої у Карпатах чотирикінцевої форми. Вибір такого типу хреста зумовлений насамперед конфесійними нормами. На художній обробці форм хрестів позначалися особливості регіону, що перебуває у полі мистецьких впливів як Східної, так і Західної культури. Це зумовило виважений підхід до художньої трансформації форми, що при тім не порушував конструкцію знаку. Художні зміни різьбяр вносив легко, тактовно, виявляючи при таких трансформаціях суб’єктивне ставлення до цього знаку – естетичне і рівно ж – символічне.</w:t>
      </w:r>
    </w:p>
    <w:p w14:paraId="4F05A8D6" w14:textId="77777777" w:rsidR="00315EA6" w:rsidRPr="00315EA6" w:rsidRDefault="00315EA6" w:rsidP="00315EA6">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315EA6">
        <w:rPr>
          <w:rFonts w:ascii="Times New Roman" w:eastAsia="Times New Roman" w:hAnsi="Times New Roman" w:cs="Times New Roman"/>
          <w:kern w:val="0"/>
          <w:sz w:val="28"/>
          <w:szCs w:val="24"/>
          <w:lang w:val="uk-UA" w:eastAsia="ru-RU"/>
        </w:rPr>
        <w:t xml:space="preserve">У процесі дослідження трансформації форм хреста встановлено їх зв’язок з давньоукраїнською хресторобною традицією, козацькою меморіапластикою, елементами язичництва та міською культурою. На Гуцульщині простежується спорідненість з кам’яним різьбленням Покуття. Відчутний зв’язок з керамікою та іншими видами хресторобної культури регіону спричинився до використання оригінальних розширень у нижній частині знаків, наголошення на середхресті. </w:t>
      </w:r>
    </w:p>
    <w:p w14:paraId="272B07D0" w14:textId="77777777" w:rsidR="00315EA6" w:rsidRPr="00315EA6" w:rsidRDefault="00315EA6" w:rsidP="00315EA6">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315EA6">
        <w:rPr>
          <w:rFonts w:ascii="Times New Roman" w:eastAsia="Times New Roman" w:hAnsi="Times New Roman" w:cs="Times New Roman"/>
          <w:kern w:val="0"/>
          <w:sz w:val="28"/>
          <w:szCs w:val="24"/>
          <w:lang w:val="uk-UA" w:eastAsia="ru-RU"/>
        </w:rPr>
        <w:t xml:space="preserve">Встановлено, що під потужним впливом міської культури знаходилося виконання постаментів народних надгробків Карпат. Цей функціональний і символічний компонент надгробка розвинувся від малих форм, що були поширені на початку ХІХ ст., до масивних ускладнених композицій, що на </w:t>
      </w:r>
      <w:r w:rsidRPr="00315EA6">
        <w:rPr>
          <w:rFonts w:ascii="Times New Roman" w:eastAsia="Times New Roman" w:hAnsi="Times New Roman" w:cs="Times New Roman"/>
          <w:kern w:val="0"/>
          <w:sz w:val="28"/>
          <w:szCs w:val="24"/>
          <w:lang w:val="uk-UA" w:eastAsia="ru-RU"/>
        </w:rPr>
        <w:lastRenderedPageBreak/>
        <w:t xml:space="preserve">зразок міської меморіальної скульптури, представленої на цвинтарях Стрия, Коломиї, інших міст регіону, почали утверджуватися з другої половини ХІХ ст. </w:t>
      </w:r>
    </w:p>
    <w:p w14:paraId="38D789E2" w14:textId="77777777" w:rsidR="00315EA6" w:rsidRPr="00315EA6" w:rsidRDefault="00315EA6" w:rsidP="00315EA6">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315EA6">
        <w:rPr>
          <w:rFonts w:ascii="Times New Roman" w:eastAsia="Times New Roman" w:hAnsi="Times New Roman" w:cs="Times New Roman"/>
          <w:kern w:val="0"/>
          <w:sz w:val="28"/>
          <w:szCs w:val="24"/>
          <w:lang w:val="uk-UA" w:eastAsia="ru-RU"/>
        </w:rPr>
        <w:t xml:space="preserve">У результаті дослідженого матеріалу спостережено, що у східній частині Карпат розвинуті форми постаменту подібні до паралелепіпеда, виконані здебільшого окремо від хреста. Така традиція зумовлена історико-політичним, культурним розвитком цієї частини регіону. Спорідненість з козацькою надмогильною різьбою, що простежується на початковому етапі, переходить тут наприкінці ХІХ – початку ХХ ст. у зв’язок з міською галицькою надмогильною пластикою та польською пам’ятниковою культурою. Серед визначених типів постаментів простежено різний ступінь впливу міського пам’ятникарства. Так, найбільше надгробків, основи яких наближені до професійних зразків, зосереджено на Бойківщині, а для гуцульських форм постаментів характерна деяка автономність, унезалежненість від зовнішньокультурних чинників. </w:t>
      </w:r>
    </w:p>
    <w:p w14:paraId="3FD17C57" w14:textId="77777777" w:rsidR="00315EA6" w:rsidRPr="00315EA6" w:rsidRDefault="00315EA6" w:rsidP="00315EA6">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315EA6">
        <w:rPr>
          <w:rFonts w:ascii="Times New Roman" w:eastAsia="Times New Roman" w:hAnsi="Times New Roman" w:cs="Times New Roman"/>
          <w:kern w:val="0"/>
          <w:sz w:val="28"/>
          <w:szCs w:val="24"/>
          <w:lang w:val="uk-UA" w:eastAsia="ru-RU"/>
        </w:rPr>
        <w:t xml:space="preserve">Геополітичні особливості карпатського регіону зумовили розвиток на території Закарпаття постаментів оригінальної конструкції. На процес формотворення постаментів вплинуло, зокрема, полікультурне середовище краю. Так, використання плити слід пов’язувати з традиціями угорської народної меморіальної скульптури, під впливом якої вона як основа для творення форм увійшла у міське угорське ремесло та народну творчість українців Закарпаття. </w:t>
      </w:r>
    </w:p>
    <w:p w14:paraId="629BFC41" w14:textId="77777777" w:rsidR="00315EA6" w:rsidRPr="00315EA6" w:rsidRDefault="00315EA6" w:rsidP="00315EA6">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315EA6">
        <w:rPr>
          <w:rFonts w:ascii="Times New Roman" w:eastAsia="Times New Roman" w:hAnsi="Times New Roman" w:cs="Times New Roman"/>
          <w:kern w:val="0"/>
          <w:sz w:val="28"/>
          <w:szCs w:val="24"/>
          <w:lang w:val="uk-UA" w:eastAsia="ru-RU"/>
        </w:rPr>
        <w:t xml:space="preserve">6. </w:t>
      </w:r>
      <w:r w:rsidRPr="00315EA6">
        <w:rPr>
          <w:rFonts w:ascii="Times New Roman" w:eastAsia="Times New Roman" w:hAnsi="Times New Roman" w:cs="Times New Roman"/>
          <w:spacing w:val="-6"/>
          <w:kern w:val="0"/>
          <w:sz w:val="28"/>
          <w:szCs w:val="24"/>
          <w:lang w:val="uk-UA" w:eastAsia="ru-RU"/>
        </w:rPr>
        <w:t>Установлено, що народні кам’яні надмогильні хрести Українських Карпат мають сформовану систему художнього оздоблення, найпоширенішими компонентами яких є геометричні, рослинні елементи та меморіальні написи.</w:t>
      </w:r>
      <w:r w:rsidRPr="00315EA6">
        <w:rPr>
          <w:rFonts w:ascii="Times New Roman" w:eastAsia="Times New Roman" w:hAnsi="Times New Roman" w:cs="Times New Roman"/>
          <w:spacing w:val="-6"/>
          <w:kern w:val="0"/>
          <w:sz w:val="24"/>
          <w:szCs w:val="24"/>
          <w:lang w:val="uk-UA" w:eastAsia="ru-RU"/>
        </w:rPr>
        <w:t xml:space="preserve"> </w:t>
      </w:r>
      <w:r w:rsidRPr="00315EA6">
        <w:rPr>
          <w:rFonts w:ascii="Times New Roman" w:eastAsia="Times New Roman" w:hAnsi="Times New Roman" w:cs="Times New Roman"/>
          <w:kern w:val="0"/>
          <w:sz w:val="28"/>
          <w:szCs w:val="24"/>
          <w:lang w:val="uk-UA" w:eastAsia="ru-RU"/>
        </w:rPr>
        <w:t>Аналіз декору кам’яних надмогильних хрестів дозволяє зробити висновок</w:t>
      </w:r>
      <w:r w:rsidRPr="00315EA6">
        <w:rPr>
          <w:rFonts w:ascii="Times New Roman" w:eastAsia="Times New Roman" w:hAnsi="Times New Roman" w:cs="Times New Roman"/>
          <w:kern w:val="0"/>
          <w:sz w:val="28"/>
          <w:szCs w:val="28"/>
          <w:lang w:val="uk-UA" w:eastAsia="ru-RU"/>
        </w:rPr>
        <w:t xml:space="preserve">, що </w:t>
      </w:r>
      <w:r w:rsidRPr="00315EA6">
        <w:rPr>
          <w:rFonts w:ascii="Times New Roman" w:eastAsia="Times New Roman" w:hAnsi="Times New Roman" w:cs="Times New Roman"/>
          <w:kern w:val="0"/>
          <w:sz w:val="28"/>
          <w:szCs w:val="24"/>
          <w:lang w:val="uk-UA" w:eastAsia="ru-RU"/>
        </w:rPr>
        <w:t xml:space="preserve">у надмогильниках Карпат використовують різноманітне рослинне та геометричне оздоблення. Їх особливості визначені перш за все колом специфічних зображень, структурою композиції тощо. Доведено вплив культури надгробків Покуття на композиційне вирішення надмогильних </w:t>
      </w:r>
      <w:r w:rsidRPr="00315EA6">
        <w:rPr>
          <w:rFonts w:ascii="Times New Roman" w:eastAsia="Times New Roman" w:hAnsi="Times New Roman" w:cs="Times New Roman"/>
          <w:kern w:val="0"/>
          <w:sz w:val="28"/>
          <w:szCs w:val="24"/>
          <w:lang w:val="uk-UA" w:eastAsia="ru-RU"/>
        </w:rPr>
        <w:lastRenderedPageBreak/>
        <w:t>хрестів досліджуваного регіону. Водночас встановлено, що використання рослинного і геометричного декору не є однаковим у межах Карпатського регіону. Найпомітнішими є різьблення геометричних форм на хрестах закарпатського типу, особливо на Гуцульщині, яка, перебуваючи у полі найменшого зовнішньокультурного впливу, найкраще зберегла традиційні форми народного мистецтва, має</w:t>
      </w:r>
      <w:r w:rsidRPr="00315EA6">
        <w:rPr>
          <w:rFonts w:ascii="Times New Roman" w:eastAsia="Times New Roman" w:hAnsi="Times New Roman" w:cs="Times New Roman"/>
          <w:spacing w:val="-2"/>
          <w:kern w:val="0"/>
          <w:sz w:val="24"/>
          <w:szCs w:val="24"/>
          <w:lang w:val="uk-UA" w:eastAsia="ru-RU"/>
        </w:rPr>
        <w:t xml:space="preserve"> </w:t>
      </w:r>
      <w:r w:rsidRPr="00315EA6">
        <w:rPr>
          <w:rFonts w:ascii="Times New Roman" w:eastAsia="Times New Roman" w:hAnsi="Times New Roman" w:cs="Times New Roman"/>
          <w:spacing w:val="-2"/>
          <w:kern w:val="0"/>
          <w:sz w:val="28"/>
          <w:szCs w:val="24"/>
          <w:lang w:val="uk-UA" w:eastAsia="ru-RU"/>
        </w:rPr>
        <w:t>відчутний зв’язок з дохристиянською культурою</w:t>
      </w:r>
    </w:p>
    <w:p w14:paraId="152943F9" w14:textId="77777777" w:rsidR="00315EA6" w:rsidRPr="00315EA6" w:rsidRDefault="00315EA6" w:rsidP="00315EA6">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315EA6">
        <w:rPr>
          <w:rFonts w:ascii="Times New Roman" w:eastAsia="Times New Roman" w:hAnsi="Times New Roman" w:cs="Times New Roman"/>
          <w:kern w:val="0"/>
          <w:sz w:val="28"/>
          <w:szCs w:val="24"/>
          <w:lang w:val="uk-UA" w:eastAsia="ru-RU"/>
        </w:rPr>
        <w:t>На основі зафіксованих зразків декоративних елементів на надмогильних пам’ятниках регіону виділено космогонічні, християнські та національні символи. Елементи оздоблення пам’яток відображають особливості народної культури, вірування та світоглядні уявлення горян. Зазначено, що активне використання у надмогильних пам’ятниках розвинутих у сакральному мистецтві символів супроводжувалося язичницькими традиціями, що в досліджуваний період відігравали важливу роль у культурі українців Карпат.</w:t>
      </w:r>
    </w:p>
    <w:p w14:paraId="6B2172AF" w14:textId="77777777" w:rsidR="00315EA6" w:rsidRPr="00315EA6" w:rsidRDefault="00315EA6" w:rsidP="00315EA6">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315EA6">
        <w:rPr>
          <w:rFonts w:ascii="Times New Roman" w:eastAsia="Times New Roman" w:hAnsi="Times New Roman" w:cs="Times New Roman"/>
          <w:kern w:val="0"/>
          <w:sz w:val="28"/>
          <w:szCs w:val="24"/>
          <w:lang w:val="uk-UA" w:eastAsia="ru-RU"/>
        </w:rPr>
        <w:t xml:space="preserve">Визначено, що іконографія геометричного декору виявлених хрестів ХІХ ст., формувалася під значним впливом загальноукраїнської хресторобної культури Козацької доби. У процесі еволюції оздоблення надмогильників кінець ХІХ ст.– першу половину визначено як період нововведень в іконографії та пластичному вирішенні системи геометричниго декору, виразного окреслення відмінностей між його художнім вирішенням у східній частині Карпат та на Закарпатті. </w:t>
      </w:r>
    </w:p>
    <w:p w14:paraId="7D398B7F" w14:textId="77777777" w:rsidR="00315EA6" w:rsidRPr="00315EA6" w:rsidRDefault="00315EA6" w:rsidP="00315EA6">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315EA6">
        <w:rPr>
          <w:rFonts w:ascii="Times New Roman" w:eastAsia="Times New Roman" w:hAnsi="Times New Roman" w:cs="Times New Roman"/>
          <w:kern w:val="0"/>
          <w:sz w:val="28"/>
          <w:szCs w:val="24"/>
          <w:lang w:val="uk-UA" w:eastAsia="ru-RU"/>
        </w:rPr>
        <w:t xml:space="preserve">Вивчення конкретних пам’яток під час експедиційної практики дає підстави стверджувати, що поруч з геометричними елементами важливе місце в оздобленні надгробків кінця ХІХ – першої половини ХХ ст. належить рослинним формам. Такий декор найбільше розвинувся у східній частині Карпат. Найбільшої пластичної виразності такі форми досягли на Гуцульщині. Встановлено їх взаємозв’язок з міфологією,конфесійною приналежністю майстра. Зображення рослини на надгробку втілює не тільки естетичний </w:t>
      </w:r>
      <w:r w:rsidRPr="00315EA6">
        <w:rPr>
          <w:rFonts w:ascii="Times New Roman" w:eastAsia="Times New Roman" w:hAnsi="Times New Roman" w:cs="Times New Roman"/>
          <w:kern w:val="0"/>
          <w:sz w:val="28"/>
          <w:szCs w:val="24"/>
          <w:lang w:val="uk-UA" w:eastAsia="ru-RU"/>
        </w:rPr>
        <w:lastRenderedPageBreak/>
        <w:t>потенціал, але й спрямоване на пробудження оптимістичних почуттів, віри у продовження життя після смерті.</w:t>
      </w:r>
    </w:p>
    <w:p w14:paraId="23A984F2" w14:textId="77777777" w:rsidR="00315EA6" w:rsidRPr="00315EA6" w:rsidRDefault="00315EA6" w:rsidP="00315EA6">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315EA6">
        <w:rPr>
          <w:rFonts w:ascii="Times New Roman" w:eastAsia="Times New Roman" w:hAnsi="Times New Roman" w:cs="Times New Roman"/>
          <w:kern w:val="0"/>
          <w:sz w:val="28"/>
          <w:szCs w:val="24"/>
          <w:lang w:val="uk-UA" w:eastAsia="ru-RU"/>
        </w:rPr>
        <w:t xml:space="preserve">Відповідно до утвердженої на західноукраїнських землях традиції кам’яні надмогильні хрести середини ХІХ – першої половини ХХ ст. східної частини Карпат оздоблюються фігурним різьбленням Розп’яття та святих. Найуживанішим зображенням у надгробках регіону є різьблення Розп’яття Сина Божого на середхресті. При вирішенні фігури Ісуса Христа майстри не тільки наслідували іконографічні канони, але й виявляли творчий підхід до художньої інтерпретації образу. Аналіз стилістичних ознак фігурного різьблення в різних частинах Українських Карпат стверджує різний рівень уявлень про реалізм у трактуванні фігури Ісуса. За стилістичними ознаками виділено дві школи – бойківську та гуцульську. </w:t>
      </w:r>
    </w:p>
    <w:p w14:paraId="395DEA7E" w14:textId="77777777" w:rsidR="00315EA6" w:rsidRPr="00315EA6" w:rsidRDefault="00315EA6" w:rsidP="00315EA6">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315EA6">
        <w:rPr>
          <w:rFonts w:ascii="Times New Roman" w:eastAsia="Times New Roman" w:hAnsi="Times New Roman" w:cs="Times New Roman"/>
          <w:kern w:val="0"/>
          <w:sz w:val="28"/>
          <w:szCs w:val="24"/>
          <w:lang w:val="uk-UA" w:eastAsia="ru-RU"/>
        </w:rPr>
        <w:t>Для Гуцульщини притаманна спрощеність і деформація образу. Його виконання тут позначене особливою інваріантністю, яскравою народною стилістикою. У трактуванні постаті Ісуса на бойківських надгробках простежується більше тяжіння до реалізму. Особлива прив’язаність багатьох із них до міського ремесла, прагнення до реалізму привело до наслідування складних ракурсів. Водночас у віддалених гірських селах зустрічаються роботи, виконані у народному стилі, позначені творчою безпосередністю майстра.</w:t>
      </w:r>
    </w:p>
    <w:p w14:paraId="62F9AE8D" w14:textId="77777777" w:rsidR="00315EA6" w:rsidRPr="00315EA6" w:rsidRDefault="00315EA6" w:rsidP="00315EA6">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315EA6">
        <w:rPr>
          <w:rFonts w:ascii="Times New Roman" w:eastAsia="Times New Roman" w:hAnsi="Times New Roman" w:cs="Times New Roman"/>
          <w:kern w:val="0"/>
          <w:sz w:val="28"/>
          <w:szCs w:val="24"/>
          <w:lang w:val="uk-UA" w:eastAsia="ru-RU"/>
        </w:rPr>
        <w:t xml:space="preserve">Найдавніші зображення у регіоні виконуали на вглибленому тлі. Така оригінальна практика характерна для Гуцульщини. Згодом поширюються випуклі зображення, властиві для бойківської та гуцульської меморіапластики. </w:t>
      </w:r>
    </w:p>
    <w:p w14:paraId="1FAA3BB4" w14:textId="77777777" w:rsidR="00315EA6" w:rsidRPr="00315EA6" w:rsidRDefault="00315EA6" w:rsidP="00315EA6">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315EA6">
        <w:rPr>
          <w:rFonts w:ascii="Times New Roman" w:eastAsia="Times New Roman" w:hAnsi="Times New Roman" w:cs="Times New Roman"/>
          <w:kern w:val="0"/>
          <w:sz w:val="28"/>
          <w:szCs w:val="24"/>
          <w:lang w:val="uk-UA" w:eastAsia="ru-RU"/>
        </w:rPr>
        <w:t>Тенденції, характерні для Розп’ять, простежуються у різьбленні інших фігур. Їх виконували на постаментах. Це передусім найшанованіші в пантеоні святих – Богородиця та Микола. Виробилися їх іконографія, схеми розташування, стилістика. На Гуцульщині вони розміщувалися з фасаду та у повний зріст, а на Бойківщині постамент міг різьбитися фігурами з усіх боків.</w:t>
      </w:r>
    </w:p>
    <w:p w14:paraId="60C1321E" w14:textId="77777777" w:rsidR="00315EA6" w:rsidRPr="00315EA6" w:rsidRDefault="00315EA6" w:rsidP="00315EA6">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315EA6">
        <w:rPr>
          <w:rFonts w:ascii="Times New Roman" w:eastAsia="Times New Roman" w:hAnsi="Times New Roman" w:cs="Times New Roman"/>
          <w:kern w:val="0"/>
          <w:sz w:val="28"/>
          <w:szCs w:val="24"/>
          <w:lang w:val="uk-UA" w:eastAsia="ru-RU"/>
        </w:rPr>
        <w:t xml:space="preserve">Важливе місце у надмогильних хрестах досліджуваного регіону належало меморіальним написам. Вони викликають інтерес насамперед з точки зору </w:t>
      </w:r>
      <w:r w:rsidRPr="00315EA6">
        <w:rPr>
          <w:rFonts w:ascii="Times New Roman" w:eastAsia="Times New Roman" w:hAnsi="Times New Roman" w:cs="Times New Roman"/>
          <w:kern w:val="0"/>
          <w:sz w:val="28"/>
          <w:szCs w:val="24"/>
          <w:lang w:val="uk-UA" w:eastAsia="ru-RU"/>
        </w:rPr>
        <w:lastRenderedPageBreak/>
        <w:t xml:space="preserve">“меморіальної лексики” та звичаїв, що пов’язані з нею. Попри їх різноманітність простежуються окремі закономірності вислову, зв’язок із культурою регіону. Маючи інформаційне призначення, написи творчо впліталися у систему оздоблення надгробка. Традиція провідного значення напису у виконанні надгробків, що розвинулася в меморіапластиці України ХVІІ – ХІХ ст., суттєєво позначилася на декорі пам’яток Карпат середини ХVІІІ – ХІХ ст. У характерних для того часу пам’ятниках, де хрест виконувався без основи або на невеличкому постаменті, напис заповнював нижню частину вертикального рамена або різьбився на середхресті чи заповнював усе тло вирізного знаку. З поширенням наприкінці ХІХ ст. з високих постаментів меморіальний напис з форми хреста переноситься на його основу, поступово втрачаючи свою роль у декорі. </w:t>
      </w:r>
    </w:p>
    <w:p w14:paraId="6EAC9EE8" w14:textId="77777777" w:rsidR="00315EA6" w:rsidRPr="00315EA6" w:rsidRDefault="00315EA6" w:rsidP="00315EA6">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315EA6">
        <w:rPr>
          <w:rFonts w:ascii="Times New Roman" w:eastAsia="Times New Roman" w:hAnsi="Times New Roman" w:cs="Times New Roman"/>
          <w:spacing w:val="-6"/>
          <w:kern w:val="0"/>
          <w:sz w:val="28"/>
          <w:szCs w:val="24"/>
          <w:lang w:val="uk-UA" w:eastAsia="ru-RU"/>
        </w:rPr>
        <w:t xml:space="preserve">Вивчення народних кам’яних надмогильних хрестів українських Карпат середини ХУШ – першої половини ХХ століття підтверджує, що ця глибока </w:t>
      </w:r>
      <w:r w:rsidRPr="00315EA6">
        <w:rPr>
          <w:rFonts w:ascii="Times New Roman" w:eastAsia="Times New Roman" w:hAnsi="Times New Roman" w:cs="Times New Roman"/>
          <w:kern w:val="0"/>
          <w:sz w:val="28"/>
          <w:szCs w:val="24"/>
          <w:lang w:val="uk-UA" w:eastAsia="ru-RU"/>
        </w:rPr>
        <w:t>культурологічна проблема не вичерпується межами одного дослідження і вимагає подальших наукових розробок.</w:t>
      </w:r>
    </w:p>
    <w:p w14:paraId="6F592DB4" w14:textId="77777777" w:rsidR="00315EA6" w:rsidRPr="00315EA6" w:rsidRDefault="00315EA6" w:rsidP="00315EA6">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p>
    <w:p w14:paraId="4B3B434F" w14:textId="77777777" w:rsidR="00315EA6" w:rsidRPr="00315EA6" w:rsidRDefault="00315EA6" w:rsidP="00315EA6">
      <w:pPr>
        <w:widowControl/>
        <w:tabs>
          <w:tab w:val="clear" w:pos="709"/>
        </w:tabs>
        <w:suppressAutoHyphens w:val="0"/>
        <w:spacing w:after="0" w:line="360" w:lineRule="auto"/>
        <w:ind w:firstLine="0"/>
        <w:jc w:val="center"/>
        <w:rPr>
          <w:rFonts w:ascii="Times New Roman" w:eastAsia="Times New Roman" w:hAnsi="Times New Roman" w:cs="Times New Roman"/>
          <w:b/>
          <w:bCs/>
          <w:caps/>
          <w:spacing w:val="-2"/>
          <w:kern w:val="0"/>
          <w:sz w:val="28"/>
          <w:szCs w:val="24"/>
          <w:lang w:val="uk-UA" w:eastAsia="ru-RU"/>
        </w:rPr>
      </w:pPr>
      <w:r w:rsidRPr="00315EA6">
        <w:rPr>
          <w:rFonts w:ascii="Times New Roman" w:eastAsia="Times New Roman" w:hAnsi="Times New Roman" w:cs="Times New Roman"/>
          <w:b/>
          <w:bCs/>
          <w:caps/>
          <w:spacing w:val="-2"/>
          <w:kern w:val="0"/>
          <w:sz w:val="28"/>
          <w:szCs w:val="24"/>
          <w:lang w:val="uk-UA" w:eastAsia="ru-RU"/>
        </w:rPr>
        <w:br w:type="page"/>
      </w:r>
      <w:r w:rsidRPr="00315EA6">
        <w:rPr>
          <w:rFonts w:ascii="Times New Roman" w:eastAsia="Times New Roman" w:hAnsi="Times New Roman" w:cs="Times New Roman"/>
          <w:b/>
          <w:bCs/>
          <w:caps/>
          <w:spacing w:val="-2"/>
          <w:kern w:val="0"/>
          <w:sz w:val="28"/>
          <w:szCs w:val="24"/>
          <w:lang w:val="uk-UA" w:eastAsia="ru-RU"/>
        </w:rPr>
        <w:lastRenderedPageBreak/>
        <w:t xml:space="preserve">Список використаних джерел </w:t>
      </w:r>
    </w:p>
    <w:p w14:paraId="3B91FD59" w14:textId="77777777" w:rsidR="00315EA6" w:rsidRPr="00315EA6" w:rsidRDefault="00315EA6" w:rsidP="00504993">
      <w:pPr>
        <w:keepNext/>
        <w:widowControl/>
        <w:numPr>
          <w:ilvl w:val="0"/>
          <w:numId w:val="6"/>
        </w:numPr>
        <w:tabs>
          <w:tab w:val="clear" w:pos="709"/>
        </w:tabs>
        <w:suppressAutoHyphens w:val="0"/>
        <w:spacing w:after="0" w:line="360" w:lineRule="auto"/>
        <w:ind w:left="0" w:firstLine="0"/>
        <w:jc w:val="center"/>
        <w:outlineLvl w:val="6"/>
        <w:rPr>
          <w:rFonts w:ascii="Times New Roman" w:eastAsia="Times New Roman" w:hAnsi="Times New Roman" w:cs="Times New Roman"/>
          <w:b/>
          <w:bCs/>
          <w:caps/>
          <w:spacing w:val="-2"/>
          <w:kern w:val="0"/>
          <w:sz w:val="28"/>
          <w:szCs w:val="24"/>
          <w:lang w:val="uk-UA" w:eastAsia="ru-RU"/>
        </w:rPr>
      </w:pPr>
      <w:r w:rsidRPr="00315EA6">
        <w:rPr>
          <w:rFonts w:ascii="Times New Roman" w:eastAsia="Times New Roman" w:hAnsi="Times New Roman" w:cs="Times New Roman"/>
          <w:b/>
          <w:bCs/>
          <w:caps/>
          <w:spacing w:val="-2"/>
          <w:kern w:val="0"/>
          <w:sz w:val="28"/>
          <w:szCs w:val="24"/>
          <w:lang w:val="uk-UA" w:eastAsia="ru-RU"/>
        </w:rPr>
        <w:t>ТА літератури</w:t>
      </w:r>
    </w:p>
    <w:p w14:paraId="6AB11C64" w14:textId="77777777" w:rsidR="00315EA6" w:rsidRPr="00315EA6" w:rsidRDefault="00315EA6" w:rsidP="00315EA6">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279B1919" w14:textId="77777777" w:rsidR="00315EA6" w:rsidRPr="00315EA6" w:rsidRDefault="00315EA6" w:rsidP="00315EA6">
      <w:pPr>
        <w:widowControl/>
        <w:tabs>
          <w:tab w:val="clear" w:pos="709"/>
          <w:tab w:val="left" w:pos="360"/>
        </w:tabs>
        <w:suppressAutoHyphens w:val="0"/>
        <w:spacing w:after="0" w:line="360" w:lineRule="auto"/>
        <w:ind w:left="360" w:hanging="360"/>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1. Антонович Є.А., Захарчук-Чугай Р.В., Станкевич М.Є. Декоративно-прикладне мистецтво. – Львів: Світ, 1992. – 270 с.</w:t>
      </w:r>
    </w:p>
    <w:p w14:paraId="041E95B9" w14:textId="77777777" w:rsidR="00315EA6" w:rsidRPr="00315EA6" w:rsidRDefault="00315EA6" w:rsidP="00315EA6">
      <w:pPr>
        <w:widowControl/>
        <w:tabs>
          <w:tab w:val="clear" w:pos="709"/>
          <w:tab w:val="left" w:pos="360"/>
        </w:tabs>
        <w:suppressAutoHyphens w:val="0"/>
        <w:spacing w:after="0" w:line="360" w:lineRule="auto"/>
        <w:ind w:left="360" w:hanging="360"/>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2. Афанасьев А.Н. Древо жизни: Избранные статьи. – М.: Современник, 1982. – 464 с.</w:t>
      </w:r>
    </w:p>
    <w:p w14:paraId="2462922E" w14:textId="77777777" w:rsidR="00315EA6" w:rsidRPr="00315EA6" w:rsidRDefault="00315EA6" w:rsidP="00315EA6">
      <w:pPr>
        <w:widowControl/>
        <w:tabs>
          <w:tab w:val="clear" w:pos="709"/>
          <w:tab w:val="left" w:pos="360"/>
        </w:tabs>
        <w:suppressAutoHyphens w:val="0"/>
        <w:spacing w:after="0" w:line="360" w:lineRule="auto"/>
        <w:ind w:left="360" w:hanging="360"/>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 xml:space="preserve">3. Бандрівський М. Археологія Косівщини і суміжного з нею краю// Старожитності Косівщини. – Івано-Франківськ: Лілея-НВ, 1997. – С.63-74. </w:t>
      </w:r>
    </w:p>
    <w:p w14:paraId="748EBC7C" w14:textId="77777777" w:rsidR="00315EA6" w:rsidRPr="00315EA6" w:rsidRDefault="00315EA6" w:rsidP="00315EA6">
      <w:pPr>
        <w:widowControl/>
        <w:tabs>
          <w:tab w:val="clear" w:pos="709"/>
          <w:tab w:val="left" w:pos="360"/>
        </w:tabs>
        <w:suppressAutoHyphens w:val="0"/>
        <w:spacing w:after="0" w:line="360" w:lineRule="auto"/>
        <w:ind w:left="360" w:hanging="360"/>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4. Бандрівський М. Писаний камінь // Сварожі лики.– Львів: Логос, 1992. – С.40-49.</w:t>
      </w:r>
    </w:p>
    <w:p w14:paraId="22E1CFB8" w14:textId="77777777" w:rsidR="00315EA6" w:rsidRPr="00315EA6" w:rsidRDefault="00315EA6" w:rsidP="00315EA6">
      <w:pPr>
        <w:widowControl/>
        <w:tabs>
          <w:tab w:val="clear" w:pos="709"/>
          <w:tab w:val="left" w:pos="360"/>
        </w:tabs>
        <w:suppressAutoHyphens w:val="0"/>
        <w:spacing w:after="0" w:line="360" w:lineRule="auto"/>
        <w:ind w:left="360" w:hanging="360"/>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5. Барсов Н. Крест Иисуса Христа и его изображения //Энциклопе</w:t>
      </w:r>
      <w:r w:rsidRPr="00315EA6">
        <w:rPr>
          <w:rFonts w:ascii="Times New Roman" w:eastAsia="Times New Roman" w:hAnsi="Times New Roman" w:cs="Times New Roman"/>
          <w:spacing w:val="-2"/>
          <w:kern w:val="0"/>
          <w:sz w:val="28"/>
          <w:szCs w:val="24"/>
          <w:lang w:val="uk-UA" w:eastAsia="ru-RU"/>
        </w:rPr>
        <w:softHyphen/>
        <w:t>дический словарь Ф.А.Брокгауза и И.А.Ефрона.– Т.16. – СПб., 1895. – С.654-658.</w:t>
      </w:r>
    </w:p>
    <w:p w14:paraId="4BEA8442" w14:textId="77777777" w:rsidR="00315EA6" w:rsidRPr="00315EA6" w:rsidRDefault="00315EA6" w:rsidP="00315EA6">
      <w:pPr>
        <w:widowControl/>
        <w:tabs>
          <w:tab w:val="clear" w:pos="709"/>
          <w:tab w:val="left" w:pos="360"/>
        </w:tabs>
        <w:suppressAutoHyphens w:val="0"/>
        <w:spacing w:after="0" w:line="360" w:lineRule="auto"/>
        <w:ind w:left="360" w:hanging="360"/>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6. Березняк В. Бушанський рельєф // Народна творчість та етнографія – 1993.– № 3.– С. 63-69.</w:t>
      </w:r>
    </w:p>
    <w:p w14:paraId="7EE0BD93" w14:textId="77777777" w:rsidR="00315EA6" w:rsidRPr="00315EA6" w:rsidRDefault="00315EA6" w:rsidP="00315EA6">
      <w:pPr>
        <w:widowControl/>
        <w:tabs>
          <w:tab w:val="clear" w:pos="709"/>
          <w:tab w:val="left" w:pos="360"/>
        </w:tabs>
        <w:suppressAutoHyphens w:val="0"/>
        <w:spacing w:after="0" w:line="360" w:lineRule="auto"/>
        <w:ind w:left="360" w:hanging="360"/>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7. Біблія, або Книга святого письма старого й нового заповіту.</w:t>
      </w:r>
    </w:p>
    <w:p w14:paraId="0ED5BC4C" w14:textId="77777777" w:rsidR="00315EA6" w:rsidRPr="00315EA6" w:rsidRDefault="00315EA6" w:rsidP="00315EA6">
      <w:pPr>
        <w:widowControl/>
        <w:tabs>
          <w:tab w:val="clear" w:pos="709"/>
          <w:tab w:val="left" w:pos="360"/>
        </w:tabs>
        <w:suppressAutoHyphens w:val="0"/>
        <w:spacing w:after="0" w:line="360" w:lineRule="auto"/>
        <w:ind w:left="360" w:hanging="360"/>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8. Бидерман Г. Энциклопедия символов: Пер. с нем. / Общ. ред. и предисл. И.С.Свенцицкой. – М.: Республика, 1996. – 335 с.</w:t>
      </w:r>
    </w:p>
    <w:p w14:paraId="38A567E2" w14:textId="77777777" w:rsidR="00315EA6" w:rsidRPr="00315EA6" w:rsidRDefault="00315EA6" w:rsidP="00315EA6">
      <w:pPr>
        <w:widowControl/>
        <w:tabs>
          <w:tab w:val="clear" w:pos="709"/>
          <w:tab w:val="left" w:pos="360"/>
        </w:tabs>
        <w:suppressAutoHyphens w:val="0"/>
        <w:spacing w:after="0" w:line="360" w:lineRule="auto"/>
        <w:ind w:left="360" w:hanging="360"/>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9. Бойко В. Бойківські писанки // Матеріали науково-практичної конференції “Писанка – символ України” з Міжнародного з’їзду писанкарів 2–7 вересня 1992 року.– К., 1993.– С.30-32.</w:t>
      </w:r>
    </w:p>
    <w:p w14:paraId="3C8F0C63" w14:textId="77777777" w:rsidR="00315EA6" w:rsidRPr="00315EA6" w:rsidRDefault="00315EA6" w:rsidP="00315EA6">
      <w:pPr>
        <w:widowControl/>
        <w:tabs>
          <w:tab w:val="clear" w:pos="709"/>
          <w:tab w:val="left" w:pos="360"/>
        </w:tabs>
        <w:suppressAutoHyphens w:val="0"/>
        <w:spacing w:after="0" w:line="360" w:lineRule="auto"/>
        <w:ind w:left="360" w:hanging="360"/>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10. Бойківщина: Історико-етнографічне дослідження. – К.: Наукова думка, 1983. – 304 с.</w:t>
      </w:r>
    </w:p>
    <w:p w14:paraId="56DB1026" w14:textId="77777777" w:rsidR="00315EA6" w:rsidRPr="00315EA6" w:rsidRDefault="00315EA6" w:rsidP="00315EA6">
      <w:pPr>
        <w:widowControl/>
        <w:tabs>
          <w:tab w:val="clear" w:pos="709"/>
          <w:tab w:val="left" w:pos="360"/>
        </w:tabs>
        <w:suppressAutoHyphens w:val="0"/>
        <w:spacing w:after="0" w:line="360" w:lineRule="auto"/>
        <w:ind w:left="360" w:hanging="360"/>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11. Боньковська С. До генези форм надбаних хрестів українських церков XVI – першої половини XVII століть // Записки НТШ. Праці секції етнографії та фольклористики. – Т. ССХХХ. – Львів, 1995. – С.122-149.</w:t>
      </w:r>
    </w:p>
    <w:p w14:paraId="2D076802" w14:textId="77777777" w:rsidR="00315EA6" w:rsidRPr="00315EA6" w:rsidRDefault="00315EA6" w:rsidP="00504993">
      <w:pPr>
        <w:widowControl/>
        <w:numPr>
          <w:ilvl w:val="0"/>
          <w:numId w:val="6"/>
        </w:numPr>
        <w:tabs>
          <w:tab w:val="clear" w:pos="709"/>
          <w:tab w:val="num" w:pos="0"/>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Боньковська С. До генезису гуцульських нагрудних хрестів // Українська хрестологія: Спец. випуск “НЗ”. – Львів, 1997. – С.31-36.</w:t>
      </w:r>
    </w:p>
    <w:p w14:paraId="102DE547" w14:textId="77777777" w:rsidR="00315EA6" w:rsidRPr="00315EA6" w:rsidRDefault="00315EA6" w:rsidP="00504993">
      <w:pPr>
        <w:widowControl/>
        <w:numPr>
          <w:ilvl w:val="0"/>
          <w:numId w:val="6"/>
        </w:numPr>
        <w:tabs>
          <w:tab w:val="clear" w:pos="709"/>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lastRenderedPageBreak/>
        <w:t>Боньковська С. Ковальство на Україні (ХІХ – початок ХХ ст.). – К.: Наукова думка, 1991. – 110 с.</w:t>
      </w:r>
    </w:p>
    <w:p w14:paraId="4BC19262" w14:textId="77777777" w:rsidR="00315EA6" w:rsidRPr="00315EA6" w:rsidRDefault="00315EA6" w:rsidP="00504993">
      <w:pPr>
        <w:widowControl/>
        <w:numPr>
          <w:ilvl w:val="0"/>
          <w:numId w:val="6"/>
        </w:numPr>
        <w:tabs>
          <w:tab w:val="clear" w:pos="709"/>
          <w:tab w:val="num" w:pos="0"/>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Боньковська С. Синкретичні мотиви на гуцульських нагрудних хрестах // Українська хрестологія: Спец. випуск “НЗ”. – Львів, 1997.– С.37-40.</w:t>
      </w:r>
    </w:p>
    <w:p w14:paraId="5C199F47" w14:textId="77777777" w:rsidR="00315EA6" w:rsidRPr="00315EA6" w:rsidRDefault="00315EA6" w:rsidP="00504993">
      <w:pPr>
        <w:widowControl/>
        <w:numPr>
          <w:ilvl w:val="0"/>
          <w:numId w:val="6"/>
        </w:numPr>
        <w:tabs>
          <w:tab w:val="clear" w:pos="709"/>
          <w:tab w:val="num" w:pos="0"/>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Валько О. Гуцульський мідний хрестик XVII ст. // Українська хрестологія: Спец. випуск “НЗ”. – Львів, 1997. – С.41-43.</w:t>
      </w:r>
    </w:p>
    <w:p w14:paraId="5E00534A" w14:textId="77777777" w:rsidR="00315EA6" w:rsidRPr="00315EA6" w:rsidRDefault="00315EA6" w:rsidP="00504993">
      <w:pPr>
        <w:widowControl/>
        <w:numPr>
          <w:ilvl w:val="0"/>
          <w:numId w:val="6"/>
        </w:numPr>
        <w:tabs>
          <w:tab w:val="clear" w:pos="709"/>
          <w:tab w:val="num" w:pos="0"/>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Велецкая Н.Н. Языческая символика славянских архаических ритуалов. – М.: Наука, 1978. – 237 с.</w:t>
      </w:r>
    </w:p>
    <w:p w14:paraId="4D881852" w14:textId="77777777" w:rsidR="00315EA6" w:rsidRPr="00315EA6" w:rsidRDefault="00315EA6" w:rsidP="00504993">
      <w:pPr>
        <w:widowControl/>
        <w:numPr>
          <w:ilvl w:val="0"/>
          <w:numId w:val="6"/>
        </w:numPr>
        <w:tabs>
          <w:tab w:val="clear" w:pos="709"/>
          <w:tab w:val="num" w:pos="0"/>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Вертильяк Н. Надгробия кошевых Гордиенка и Ерофеева //Намогильні хрести запорозьких козаків / За ред. І.В. Сапожникова. – Т.1. – Одеса: ОКФА, 1998.– С.27.</w:t>
      </w:r>
    </w:p>
    <w:p w14:paraId="7919E4D7" w14:textId="77777777" w:rsidR="00315EA6" w:rsidRPr="00315EA6" w:rsidRDefault="00315EA6" w:rsidP="00504993">
      <w:pPr>
        <w:widowControl/>
        <w:numPr>
          <w:ilvl w:val="0"/>
          <w:numId w:val="6"/>
        </w:numPr>
        <w:tabs>
          <w:tab w:val="clear" w:pos="709"/>
          <w:tab w:val="num" w:pos="0"/>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 xml:space="preserve">Вертильяк Н. Надписи, находящиеся на намогильных крестах и склепах //Намогильні хрести запорозьких козаків / За ред. І.В. Сапожникова – Т.1. – Одеса: ОКФА, 1998.– С.73-74. </w:t>
      </w:r>
    </w:p>
    <w:p w14:paraId="716D1140" w14:textId="77777777" w:rsidR="00315EA6" w:rsidRPr="00315EA6" w:rsidRDefault="00315EA6" w:rsidP="00504993">
      <w:pPr>
        <w:widowControl/>
        <w:numPr>
          <w:ilvl w:val="0"/>
          <w:numId w:val="6"/>
        </w:numPr>
        <w:tabs>
          <w:tab w:val="clear" w:pos="709"/>
          <w:tab w:val="num" w:pos="0"/>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Винклер П. Главнейшие типы геральдических крестов // Энциклопеди</w:t>
      </w:r>
      <w:r w:rsidRPr="00315EA6">
        <w:rPr>
          <w:rFonts w:ascii="Times New Roman" w:eastAsia="Times New Roman" w:hAnsi="Times New Roman" w:cs="Times New Roman"/>
          <w:spacing w:val="-2"/>
          <w:kern w:val="0"/>
          <w:sz w:val="28"/>
          <w:szCs w:val="24"/>
          <w:lang w:eastAsia="ru-RU"/>
        </w:rPr>
        <w:softHyphen/>
      </w:r>
      <w:r w:rsidRPr="00315EA6">
        <w:rPr>
          <w:rFonts w:ascii="Times New Roman" w:eastAsia="Times New Roman" w:hAnsi="Times New Roman" w:cs="Times New Roman"/>
          <w:spacing w:val="-2"/>
          <w:kern w:val="0"/>
          <w:sz w:val="28"/>
          <w:szCs w:val="24"/>
          <w:lang w:val="uk-UA" w:eastAsia="ru-RU"/>
        </w:rPr>
        <w:t>ческий словарь Ф.А. Блокгауза и И. А.Ефрона.– Т. ХVI-а.– 1895.–С. 656.</w:t>
      </w:r>
    </w:p>
    <w:p w14:paraId="003BBBEA" w14:textId="77777777" w:rsidR="00315EA6" w:rsidRPr="00315EA6" w:rsidRDefault="00315EA6" w:rsidP="00504993">
      <w:pPr>
        <w:widowControl/>
        <w:numPr>
          <w:ilvl w:val="0"/>
          <w:numId w:val="6"/>
        </w:numPr>
        <w:tabs>
          <w:tab w:val="clear" w:pos="709"/>
          <w:tab w:val="num" w:pos="0"/>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Висоцький С.О. Київська писемна школа Х–ХІІ ст. – Львів–Київ–Нью–Йорк, 1998. – 246 с.</w:t>
      </w:r>
    </w:p>
    <w:p w14:paraId="0EA4B6A2" w14:textId="77777777" w:rsidR="00315EA6" w:rsidRPr="00315EA6" w:rsidRDefault="00315EA6" w:rsidP="00504993">
      <w:pPr>
        <w:widowControl/>
        <w:numPr>
          <w:ilvl w:val="0"/>
          <w:numId w:val="6"/>
        </w:numPr>
        <w:tabs>
          <w:tab w:val="clear" w:pos="709"/>
          <w:tab w:val="num" w:pos="0"/>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Виховуймо молодь у тверезости // Нова Зоря. – 1927.– 20 лютого. – С.3.</w:t>
      </w:r>
    </w:p>
    <w:p w14:paraId="5FFF2849" w14:textId="77777777" w:rsidR="00315EA6" w:rsidRPr="00315EA6" w:rsidRDefault="00315EA6" w:rsidP="00504993">
      <w:pPr>
        <w:widowControl/>
        <w:numPr>
          <w:ilvl w:val="0"/>
          <w:numId w:val="6"/>
        </w:numPr>
        <w:tabs>
          <w:tab w:val="clear" w:pos="709"/>
          <w:tab w:val="num" w:pos="0"/>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Влахович М., Милосавлевич П. Сельские надгробные памятники Сербии. – Белград: Изд. журнала “Югославия”, 1956. – 32 с.</w:t>
      </w:r>
    </w:p>
    <w:p w14:paraId="5AB97302" w14:textId="77777777" w:rsidR="00315EA6" w:rsidRPr="00315EA6" w:rsidRDefault="00315EA6" w:rsidP="00504993">
      <w:pPr>
        <w:widowControl/>
        <w:numPr>
          <w:ilvl w:val="0"/>
          <w:numId w:val="6"/>
        </w:numPr>
        <w:tabs>
          <w:tab w:val="clear" w:pos="709"/>
          <w:tab w:val="num" w:pos="0"/>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 xml:space="preserve">Войтович В. Українська міфологія. – К.: Либідь, 2002. – 664 с. </w:t>
      </w:r>
    </w:p>
    <w:p w14:paraId="177DF4C3" w14:textId="77777777" w:rsidR="00315EA6" w:rsidRPr="00315EA6" w:rsidRDefault="00315EA6" w:rsidP="00504993">
      <w:pPr>
        <w:widowControl/>
        <w:numPr>
          <w:ilvl w:val="0"/>
          <w:numId w:val="6"/>
        </w:numPr>
        <w:tabs>
          <w:tab w:val="clear" w:pos="709"/>
          <w:tab w:val="num" w:pos="0"/>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 xml:space="preserve">Волков Ф. Старинные деревянные церкви на Волыни (фрагмент) // Намогильні хрести запорозьких козаків / За ред. І.В. Сапожникова – Т.1. – Одеса: ОКФА, 1998. – С.166-173. </w:t>
      </w:r>
    </w:p>
    <w:p w14:paraId="562398EE" w14:textId="77777777" w:rsidR="00315EA6" w:rsidRPr="00315EA6" w:rsidRDefault="00315EA6" w:rsidP="00504993">
      <w:pPr>
        <w:widowControl/>
        <w:numPr>
          <w:ilvl w:val="0"/>
          <w:numId w:val="6"/>
        </w:numPr>
        <w:tabs>
          <w:tab w:val="clear" w:pos="709"/>
          <w:tab w:val="num" w:pos="0"/>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Воропай О. Звичаї нашого народу. Етнографічний нарис: У 2-х т.– Т.1. – К.: Оберіг, 1991. – 449 с.</w:t>
      </w:r>
    </w:p>
    <w:p w14:paraId="2EAED63A" w14:textId="77777777" w:rsidR="00315EA6" w:rsidRPr="00315EA6" w:rsidRDefault="00315EA6" w:rsidP="00504993">
      <w:pPr>
        <w:widowControl/>
        <w:numPr>
          <w:ilvl w:val="0"/>
          <w:numId w:val="6"/>
        </w:numPr>
        <w:tabs>
          <w:tab w:val="clear" w:pos="709"/>
          <w:tab w:val="num" w:pos="0"/>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Гаврилів Б., Любінець І. Українське козацтво в пам’ятниках історії. – Івано-Франківськ, 1993. – 82 с.</w:t>
      </w:r>
    </w:p>
    <w:p w14:paraId="045D3AE7" w14:textId="77777777" w:rsidR="00315EA6" w:rsidRPr="00315EA6" w:rsidRDefault="00315EA6" w:rsidP="00504993">
      <w:pPr>
        <w:widowControl/>
        <w:numPr>
          <w:ilvl w:val="0"/>
          <w:numId w:val="6"/>
        </w:numPr>
        <w:tabs>
          <w:tab w:val="clear" w:pos="709"/>
          <w:tab w:val="num" w:pos="0"/>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lastRenderedPageBreak/>
        <w:t>Ганская О.А. Народное искусство Польши. – М.: Наука, 1970. – 182 с.</w:t>
      </w:r>
    </w:p>
    <w:p w14:paraId="07A95C81" w14:textId="77777777" w:rsidR="00315EA6" w:rsidRPr="00315EA6" w:rsidRDefault="00315EA6" w:rsidP="00504993">
      <w:pPr>
        <w:widowControl/>
        <w:numPr>
          <w:ilvl w:val="0"/>
          <w:numId w:val="6"/>
        </w:numPr>
        <w:tabs>
          <w:tab w:val="clear" w:pos="709"/>
          <w:tab w:val="num" w:pos="0"/>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Герус Л. Хрестоподібні мороки // Українська хрестологія:. Спец. випуск “НЗ”. – Львів, 1997. – С.125-128.</w:t>
      </w:r>
    </w:p>
    <w:p w14:paraId="074E7744" w14:textId="77777777" w:rsidR="00315EA6" w:rsidRPr="00315EA6" w:rsidRDefault="00315EA6" w:rsidP="00504993">
      <w:pPr>
        <w:widowControl/>
        <w:numPr>
          <w:ilvl w:val="0"/>
          <w:numId w:val="6"/>
        </w:numPr>
        <w:tabs>
          <w:tab w:val="clear" w:pos="709"/>
          <w:tab w:val="num" w:pos="0"/>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 xml:space="preserve">Гнатюк В. Останки передхристиянського релігійного світогляду наших предків // Українці: народні вірування, повір’я, демонологія / Упоряд. А. Пономарьов, Т. Космічна, О. Боряк.– К: Либідь, 1991.– С. 383-407. </w:t>
      </w:r>
    </w:p>
    <w:p w14:paraId="68421A3B" w14:textId="77777777" w:rsidR="00315EA6" w:rsidRPr="00315EA6" w:rsidRDefault="00315EA6" w:rsidP="00504993">
      <w:pPr>
        <w:widowControl/>
        <w:numPr>
          <w:ilvl w:val="0"/>
          <w:numId w:val="6"/>
        </w:numPr>
        <w:tabs>
          <w:tab w:val="clear" w:pos="709"/>
          <w:tab w:val="num" w:pos="0"/>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 xml:space="preserve">Гоберман Д.И. Искусство гуцулов. – М.: Советский художник, 1980. – 184 с. </w:t>
      </w:r>
    </w:p>
    <w:p w14:paraId="4AF541EB" w14:textId="77777777" w:rsidR="00315EA6" w:rsidRPr="00315EA6" w:rsidRDefault="00315EA6" w:rsidP="00504993">
      <w:pPr>
        <w:widowControl/>
        <w:numPr>
          <w:ilvl w:val="0"/>
          <w:numId w:val="6"/>
        </w:numPr>
        <w:tabs>
          <w:tab w:val="clear" w:pos="709"/>
          <w:tab w:val="num" w:pos="0"/>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Горинь Г. Громадський побут сільського населення Українських Карпат (ХІХ – 30-ті роки ХХ ст.). – К., 1993. – 199 с.</w:t>
      </w:r>
    </w:p>
    <w:p w14:paraId="3DEEB135" w14:textId="77777777" w:rsidR="00315EA6" w:rsidRPr="00315EA6" w:rsidRDefault="00315EA6" w:rsidP="00504993">
      <w:pPr>
        <w:widowControl/>
        <w:numPr>
          <w:ilvl w:val="0"/>
          <w:numId w:val="6"/>
        </w:numPr>
        <w:tabs>
          <w:tab w:val="clear" w:pos="709"/>
          <w:tab w:val="num" w:pos="0"/>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Горинь Г. Народні промисли лемків Закарпаття // Народна творчість і етнографія.– 1986. – №1. – С.46-49.</w:t>
      </w:r>
    </w:p>
    <w:p w14:paraId="09111A1F" w14:textId="77777777" w:rsidR="00315EA6" w:rsidRPr="00315EA6" w:rsidRDefault="00315EA6" w:rsidP="00504993">
      <w:pPr>
        <w:widowControl/>
        <w:numPr>
          <w:ilvl w:val="0"/>
          <w:numId w:val="6"/>
        </w:numPr>
        <w:tabs>
          <w:tab w:val="clear" w:pos="709"/>
          <w:tab w:val="num" w:pos="0"/>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Горинь Г. Хрест у світогляді та релігіях життя українців // Українська хрестологія: Спец. випуск “НЗ”. – Львів, 1997. – С.81-86.</w:t>
      </w:r>
    </w:p>
    <w:p w14:paraId="7023BEE5" w14:textId="77777777" w:rsidR="00315EA6" w:rsidRPr="00315EA6" w:rsidRDefault="00315EA6" w:rsidP="00504993">
      <w:pPr>
        <w:widowControl/>
        <w:numPr>
          <w:ilvl w:val="0"/>
          <w:numId w:val="6"/>
        </w:numPr>
        <w:tabs>
          <w:tab w:val="clear" w:pos="709"/>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Горинь Г.Й., Грендиш Я.Д., Никорак О.І. Домашні промисли і ремесла // Гуцульщина. Історико-етнографічне дослідження.– К.: Наукова думка, 1987. – С.125-146.</w:t>
      </w:r>
    </w:p>
    <w:p w14:paraId="265F5AC4" w14:textId="77777777" w:rsidR="00315EA6" w:rsidRPr="00315EA6" w:rsidRDefault="00315EA6" w:rsidP="00504993">
      <w:pPr>
        <w:widowControl/>
        <w:numPr>
          <w:ilvl w:val="0"/>
          <w:numId w:val="6"/>
        </w:numPr>
        <w:tabs>
          <w:tab w:val="clear" w:pos="709"/>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Гошко Ю.Г., Кіщук Т.П., Могитич І.Р., Федька П.М. Народна архітектура Українських Карпат XV–X ст. – К.: Наукова думка, 1987. – 272 с.</w:t>
      </w:r>
    </w:p>
    <w:p w14:paraId="3329E98B" w14:textId="77777777" w:rsidR="00315EA6" w:rsidRPr="00315EA6" w:rsidRDefault="00315EA6" w:rsidP="00504993">
      <w:pPr>
        <w:widowControl/>
        <w:numPr>
          <w:ilvl w:val="0"/>
          <w:numId w:val="6"/>
        </w:numPr>
        <w:tabs>
          <w:tab w:val="clear" w:pos="709"/>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Грабовецький В. Нариси історії Прикарпаття: У 8–ми томах. – Т.4.</w:t>
      </w:r>
      <w:r w:rsidRPr="00315EA6">
        <w:rPr>
          <w:rFonts w:ascii="Times New Roman" w:eastAsia="Times New Roman" w:hAnsi="Times New Roman" w:cs="Times New Roman"/>
          <w:spacing w:val="-2"/>
          <w:kern w:val="0"/>
          <w:sz w:val="28"/>
          <w:szCs w:val="24"/>
          <w:lang w:eastAsia="ru-RU"/>
        </w:rPr>
        <w:t xml:space="preserve"> </w:t>
      </w:r>
      <w:r w:rsidRPr="00315EA6">
        <w:rPr>
          <w:rFonts w:ascii="Times New Roman" w:eastAsia="Times New Roman" w:hAnsi="Times New Roman" w:cs="Times New Roman"/>
          <w:spacing w:val="-2"/>
          <w:kern w:val="0"/>
          <w:sz w:val="28"/>
          <w:szCs w:val="24"/>
          <w:lang w:val="uk-UA" w:eastAsia="ru-RU"/>
        </w:rPr>
        <w:t>– Івано-Франківськ, 1994. – 188 с.</w:t>
      </w:r>
    </w:p>
    <w:p w14:paraId="69F15941" w14:textId="77777777" w:rsidR="00315EA6" w:rsidRPr="00315EA6" w:rsidRDefault="00315EA6" w:rsidP="00504993">
      <w:pPr>
        <w:widowControl/>
        <w:numPr>
          <w:ilvl w:val="0"/>
          <w:numId w:val="6"/>
        </w:numPr>
        <w:tabs>
          <w:tab w:val="clear" w:pos="709"/>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Грабовецький В. Нариси історії Прикарпаття. – У 8-ми томах. – Т.8. – Гуцульщина в другій половині ХІХ – на початку ХХ ст.– Івано-Франківськ, 1995. – 220 с.</w:t>
      </w:r>
    </w:p>
    <w:p w14:paraId="6AF9F1B2" w14:textId="77777777" w:rsidR="00315EA6" w:rsidRPr="00315EA6" w:rsidRDefault="00315EA6" w:rsidP="00504993">
      <w:pPr>
        <w:widowControl/>
        <w:numPr>
          <w:ilvl w:val="0"/>
          <w:numId w:val="6"/>
        </w:numPr>
        <w:tabs>
          <w:tab w:val="clear" w:pos="709"/>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Грабовецький В. Уторопи. Сторінки історії. – Івано-Франківськ, 1997. – 223</w:t>
      </w:r>
      <w:r w:rsidRPr="00315EA6">
        <w:rPr>
          <w:rFonts w:ascii="Times New Roman" w:eastAsia="Times New Roman" w:hAnsi="Times New Roman" w:cs="Times New Roman"/>
          <w:spacing w:val="-2"/>
          <w:kern w:val="0"/>
          <w:sz w:val="28"/>
          <w:szCs w:val="24"/>
          <w:lang w:val="en-US" w:eastAsia="ru-RU"/>
        </w:rPr>
        <w:t> </w:t>
      </w:r>
      <w:r w:rsidRPr="00315EA6">
        <w:rPr>
          <w:rFonts w:ascii="Times New Roman" w:eastAsia="Times New Roman" w:hAnsi="Times New Roman" w:cs="Times New Roman"/>
          <w:spacing w:val="-2"/>
          <w:kern w:val="0"/>
          <w:sz w:val="28"/>
          <w:szCs w:val="24"/>
          <w:lang w:val="uk-UA" w:eastAsia="ru-RU"/>
        </w:rPr>
        <w:t>с.</w:t>
      </w:r>
    </w:p>
    <w:p w14:paraId="11BA26C3" w14:textId="77777777" w:rsidR="00315EA6" w:rsidRPr="00315EA6" w:rsidRDefault="00315EA6" w:rsidP="00504993">
      <w:pPr>
        <w:widowControl/>
        <w:numPr>
          <w:ilvl w:val="0"/>
          <w:numId w:val="6"/>
        </w:numPr>
        <w:tabs>
          <w:tab w:val="clear" w:pos="709"/>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Грушевський М. З історії релігійної думки на Україні. – К.: Освіта, 1999. – 192 с.</w:t>
      </w:r>
    </w:p>
    <w:p w14:paraId="2D6DCC4D" w14:textId="77777777" w:rsidR="00315EA6" w:rsidRPr="00315EA6" w:rsidRDefault="00315EA6" w:rsidP="00504993">
      <w:pPr>
        <w:widowControl/>
        <w:numPr>
          <w:ilvl w:val="0"/>
          <w:numId w:val="6"/>
        </w:numPr>
        <w:tabs>
          <w:tab w:val="clear" w:pos="709"/>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о. Гузар Л., Коровицький І. Хрест // Енциклопедія українознавства. НТШ: У 10-ти томах.– Париж–Нью-Йорк: Молоде життя, 1984. – С. 3633-3634.</w:t>
      </w:r>
    </w:p>
    <w:p w14:paraId="6843680F" w14:textId="77777777" w:rsidR="00315EA6" w:rsidRPr="00315EA6" w:rsidRDefault="00315EA6" w:rsidP="00504993">
      <w:pPr>
        <w:widowControl/>
        <w:numPr>
          <w:ilvl w:val="0"/>
          <w:numId w:val="6"/>
        </w:numPr>
        <w:tabs>
          <w:tab w:val="clear" w:pos="709"/>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lastRenderedPageBreak/>
        <w:t>Гуцало О. Надбанні хрести українських церков //Українське народне мистецтво. Секція мистецтв. – Зб. І. – К., 1921. – С.31-38.</w:t>
      </w:r>
    </w:p>
    <w:p w14:paraId="7CFBE93A" w14:textId="77777777" w:rsidR="00315EA6" w:rsidRPr="00315EA6" w:rsidRDefault="00315EA6" w:rsidP="00504993">
      <w:pPr>
        <w:widowControl/>
        <w:numPr>
          <w:ilvl w:val="0"/>
          <w:numId w:val="6"/>
        </w:numPr>
        <w:tabs>
          <w:tab w:val="clear" w:pos="709"/>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Гуцульщина. Історико-етнографічне дослідження. – К.: Наукова думка, 1987. – 472 с.</w:t>
      </w:r>
    </w:p>
    <w:p w14:paraId="672F57D8" w14:textId="77777777" w:rsidR="00315EA6" w:rsidRPr="00315EA6" w:rsidRDefault="00315EA6" w:rsidP="00504993">
      <w:pPr>
        <w:widowControl/>
        <w:numPr>
          <w:ilvl w:val="0"/>
          <w:numId w:val="6"/>
        </w:numPr>
        <w:tabs>
          <w:tab w:val="clear" w:pos="709"/>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Деделюк М. Дещо про село Балинці // Коломия й Коломийщина.–НТШ.– Т.46.– Філадельфія: Видання комітету коломиян, 1988. – 959 с.</w:t>
      </w:r>
    </w:p>
    <w:p w14:paraId="1E49EA63" w14:textId="77777777" w:rsidR="00315EA6" w:rsidRPr="00315EA6" w:rsidRDefault="00315EA6" w:rsidP="00504993">
      <w:pPr>
        <w:widowControl/>
        <w:numPr>
          <w:ilvl w:val="0"/>
          <w:numId w:val="6"/>
        </w:numPr>
        <w:tabs>
          <w:tab w:val="clear" w:pos="709"/>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Декоративно-ужиткове мистецтво. Словник / За ред. Я.П.Запаска.– У 2-х т. – Т. 1.– Львів: Афіша, 2000. – 364 с.</w:t>
      </w:r>
    </w:p>
    <w:p w14:paraId="14B1A78B" w14:textId="77777777" w:rsidR="00315EA6" w:rsidRPr="00315EA6" w:rsidRDefault="00315EA6" w:rsidP="00504993">
      <w:pPr>
        <w:widowControl/>
        <w:numPr>
          <w:ilvl w:val="0"/>
          <w:numId w:val="6"/>
        </w:numPr>
        <w:tabs>
          <w:tab w:val="clear" w:pos="709"/>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 xml:space="preserve">Дмитренко М., Іваннікова Л. та ін. Українські символи.– К., 1994.– 139 с. </w:t>
      </w:r>
    </w:p>
    <w:p w14:paraId="7E752F39" w14:textId="77777777" w:rsidR="00315EA6" w:rsidRPr="00315EA6" w:rsidRDefault="00315EA6" w:rsidP="00504993">
      <w:pPr>
        <w:widowControl/>
        <w:numPr>
          <w:ilvl w:val="0"/>
          <w:numId w:val="6"/>
        </w:numPr>
        <w:tabs>
          <w:tab w:val="clear" w:pos="709"/>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о. Дорожинській Д. Празднични картины греко-католицкой Церкви.– Львовь – Липскь: Реньскій институть выдавничій длsі релігійной литератури (густавь Браке), 1908.– 699 с.</w:t>
      </w:r>
    </w:p>
    <w:p w14:paraId="70A19298" w14:textId="77777777" w:rsidR="00315EA6" w:rsidRPr="00315EA6" w:rsidRDefault="00315EA6" w:rsidP="00504993">
      <w:pPr>
        <w:widowControl/>
        <w:numPr>
          <w:ilvl w:val="0"/>
          <w:numId w:val="6"/>
        </w:numPr>
        <w:tabs>
          <w:tab w:val="clear" w:pos="709"/>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Дорош А. До історії Бруснівського осередку кам’яної пластики //Родовід.– 2002.– Ч.18-19.– С.108-111.</w:t>
      </w:r>
    </w:p>
    <w:p w14:paraId="0181B8D9" w14:textId="77777777" w:rsidR="00315EA6" w:rsidRPr="00315EA6" w:rsidRDefault="00315EA6" w:rsidP="00504993">
      <w:pPr>
        <w:widowControl/>
        <w:numPr>
          <w:ilvl w:val="0"/>
          <w:numId w:val="6"/>
        </w:numPr>
        <w:tabs>
          <w:tab w:val="clear" w:pos="709"/>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 xml:space="preserve">Дорош А.Ю. Народная каменная скульптура ХІХ – начала ХХ в. мастеров села Демни (Дымовки) // Памятники культуры: Новые открытия. – Ленинград, 1985. – С.459-467. </w:t>
      </w:r>
    </w:p>
    <w:p w14:paraId="689D1866" w14:textId="77777777" w:rsidR="00315EA6" w:rsidRPr="00315EA6" w:rsidRDefault="00315EA6" w:rsidP="00504993">
      <w:pPr>
        <w:widowControl/>
        <w:numPr>
          <w:ilvl w:val="0"/>
          <w:numId w:val="6"/>
        </w:numPr>
        <w:tabs>
          <w:tab w:val="clear" w:pos="709"/>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Эварницкий Д.И. Запорожье в остатках старины и приданиях народа (фрагменты) // Намогильні хрести запорозьких козаків / За ред. І.В. Сапожникова – Т.1. – Одеса: ОКФА, 1998.– С.100-121.</w:t>
      </w:r>
    </w:p>
    <w:p w14:paraId="6DBDEA67" w14:textId="77777777" w:rsidR="00315EA6" w:rsidRPr="00315EA6" w:rsidRDefault="00315EA6" w:rsidP="00504993">
      <w:pPr>
        <w:widowControl/>
        <w:numPr>
          <w:ilvl w:val="0"/>
          <w:numId w:val="6"/>
        </w:numPr>
        <w:tabs>
          <w:tab w:val="clear" w:pos="709"/>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Житія святыхъ, на русскомь языкь изложенныя по руководству четьихь-миней св.Димитрия Ростовскаго. – Кн.9. – Москва, 1908. – Репринтне видання.–Москва: “Первая Образцовая типография”, 1992. – 832 с.</w:t>
      </w:r>
    </w:p>
    <w:p w14:paraId="29D6658F" w14:textId="77777777" w:rsidR="00315EA6" w:rsidRPr="00315EA6" w:rsidRDefault="00315EA6" w:rsidP="00504993">
      <w:pPr>
        <w:widowControl/>
        <w:numPr>
          <w:ilvl w:val="0"/>
          <w:numId w:val="6"/>
        </w:numPr>
        <w:tabs>
          <w:tab w:val="clear" w:pos="709"/>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Жишкович В. Образ праматері-землі в стародавній пластиці // Образотворче мистецтво.– 1997.– Ч.1.– С.7-10.</w:t>
      </w:r>
    </w:p>
    <w:p w14:paraId="2102E768" w14:textId="77777777" w:rsidR="00315EA6" w:rsidRPr="00315EA6" w:rsidRDefault="00315EA6" w:rsidP="00504993">
      <w:pPr>
        <w:widowControl/>
        <w:numPr>
          <w:ilvl w:val="0"/>
          <w:numId w:val="6"/>
        </w:numPr>
        <w:tabs>
          <w:tab w:val="clear" w:pos="709"/>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 xml:space="preserve">Жишкович В. Пластика Русі-України Х–перша половина ХІV століть. – Львів: Інститут народознавства, 1999. – 239 с. </w:t>
      </w:r>
    </w:p>
    <w:p w14:paraId="07744D10" w14:textId="77777777" w:rsidR="00315EA6" w:rsidRPr="00315EA6" w:rsidRDefault="00315EA6" w:rsidP="00504993">
      <w:pPr>
        <w:widowControl/>
        <w:numPr>
          <w:ilvl w:val="0"/>
          <w:numId w:val="6"/>
        </w:numPr>
        <w:tabs>
          <w:tab w:val="clear" w:pos="709"/>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lastRenderedPageBreak/>
        <w:t>Жишкович В. Різьблена орнаментальна пластика Київської Русі кінця Х – першої половини ХІ ст. // Народознавчі зошити.– 1995.– Зошит 6. – С.340-346.</w:t>
      </w:r>
    </w:p>
    <w:p w14:paraId="13BD0ED8" w14:textId="77777777" w:rsidR="00315EA6" w:rsidRPr="00315EA6" w:rsidRDefault="00315EA6" w:rsidP="00504993">
      <w:pPr>
        <w:widowControl/>
        <w:numPr>
          <w:ilvl w:val="0"/>
          <w:numId w:val="6"/>
        </w:numPr>
        <w:tabs>
          <w:tab w:val="clear" w:pos="709"/>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Забашта Р. Монументальні хрести України (до зводу пам’яток) // Народознавчі зошити.– 1996. – Зошит 3 (9). – С.199-201.</w:t>
      </w:r>
    </w:p>
    <w:p w14:paraId="56EF3881" w14:textId="77777777" w:rsidR="00315EA6" w:rsidRPr="00315EA6" w:rsidRDefault="00315EA6" w:rsidP="00504993">
      <w:pPr>
        <w:widowControl/>
        <w:numPr>
          <w:ilvl w:val="0"/>
          <w:numId w:val="6"/>
        </w:numPr>
        <w:tabs>
          <w:tab w:val="clear" w:pos="709"/>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Забашта Р. До ідейно-формального аналізу найдавніших хрестограм // Українська хрестологія: Спец. випуск “НЗ”. – Львів, 1997. – С.75-80.</w:t>
      </w:r>
    </w:p>
    <w:p w14:paraId="32578402" w14:textId="77777777" w:rsidR="00315EA6" w:rsidRPr="00315EA6" w:rsidRDefault="00315EA6" w:rsidP="00504993">
      <w:pPr>
        <w:widowControl/>
        <w:numPr>
          <w:ilvl w:val="0"/>
          <w:numId w:val="6"/>
        </w:numPr>
        <w:tabs>
          <w:tab w:val="clear" w:pos="709"/>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Забашта Р. Мусорівський надгробок //Родовід.– 1996.– Ч. 1 (13). – С.10-15.</w:t>
      </w:r>
    </w:p>
    <w:p w14:paraId="626FFDB7" w14:textId="77777777" w:rsidR="00315EA6" w:rsidRPr="00315EA6" w:rsidRDefault="00315EA6" w:rsidP="00504993">
      <w:pPr>
        <w:widowControl/>
        <w:numPr>
          <w:ilvl w:val="0"/>
          <w:numId w:val="6"/>
        </w:numPr>
        <w:tabs>
          <w:tab w:val="clear" w:pos="709"/>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Заєць Іван. Трипільська культура на Поділлі. – Вінниця: Тезис, 2001. – 184 с.; іл.</w:t>
      </w:r>
    </w:p>
    <w:p w14:paraId="7D655022" w14:textId="77777777" w:rsidR="00315EA6" w:rsidRPr="00315EA6" w:rsidRDefault="00315EA6" w:rsidP="00504993">
      <w:pPr>
        <w:widowControl/>
        <w:numPr>
          <w:ilvl w:val="0"/>
          <w:numId w:val="6"/>
        </w:numPr>
        <w:tabs>
          <w:tab w:val="clear" w:pos="709"/>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 xml:space="preserve">Захарчук-Чугай Р. Українська народна вишивка. Західні області УРСР.– К.: Наукова думка, 1988.– 192 с. </w:t>
      </w:r>
    </w:p>
    <w:p w14:paraId="32C035D1" w14:textId="77777777" w:rsidR="00315EA6" w:rsidRPr="00315EA6" w:rsidRDefault="00315EA6" w:rsidP="00504993">
      <w:pPr>
        <w:widowControl/>
        <w:numPr>
          <w:ilvl w:val="0"/>
          <w:numId w:val="6"/>
        </w:numPr>
        <w:tabs>
          <w:tab w:val="clear" w:pos="709"/>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Здоровега Н.І. Народні звичаї та обряди // Бойківщина. Історико-етнографічне дослідження. – К.: Наукова думка, 1983. – С.232-248.</w:t>
      </w:r>
    </w:p>
    <w:p w14:paraId="12DD6A5F" w14:textId="77777777" w:rsidR="00315EA6" w:rsidRPr="00315EA6" w:rsidRDefault="00315EA6" w:rsidP="00504993">
      <w:pPr>
        <w:widowControl/>
        <w:numPr>
          <w:ilvl w:val="0"/>
          <w:numId w:val="6"/>
        </w:numPr>
        <w:tabs>
          <w:tab w:val="clear" w:pos="709"/>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Изборник Святослава 1073 года. Научный аппарат факсимильного издания. – М.: Книга, 1983. – 79 с.</w:t>
      </w:r>
    </w:p>
    <w:p w14:paraId="53467103" w14:textId="77777777" w:rsidR="00315EA6" w:rsidRPr="00315EA6" w:rsidRDefault="00315EA6" w:rsidP="00504993">
      <w:pPr>
        <w:widowControl/>
        <w:numPr>
          <w:ilvl w:val="0"/>
          <w:numId w:val="6"/>
        </w:numPr>
        <w:tabs>
          <w:tab w:val="clear" w:pos="709"/>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 xml:space="preserve">Історія української культури / За заг. ред. І.Крип’якевича. – К.: Либідь, 1994. – 656 с. </w:t>
      </w:r>
    </w:p>
    <w:p w14:paraId="506A6A43" w14:textId="77777777" w:rsidR="00315EA6" w:rsidRPr="00315EA6" w:rsidRDefault="00315EA6" w:rsidP="00504993">
      <w:pPr>
        <w:widowControl/>
        <w:numPr>
          <w:ilvl w:val="0"/>
          <w:numId w:val="6"/>
        </w:numPr>
        <w:tabs>
          <w:tab w:val="clear" w:pos="709"/>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Календар Просвіти на 1929 р.– Львів, 1928.– 29 с.</w:t>
      </w:r>
    </w:p>
    <w:p w14:paraId="1D7B74F1" w14:textId="77777777" w:rsidR="00315EA6" w:rsidRPr="00315EA6" w:rsidRDefault="00315EA6" w:rsidP="00504993">
      <w:pPr>
        <w:widowControl/>
        <w:numPr>
          <w:ilvl w:val="0"/>
          <w:numId w:val="6"/>
        </w:numPr>
        <w:tabs>
          <w:tab w:val="clear" w:pos="709"/>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Каманинь И.М. Таинственный крест в с.Молчанах (Ямпол. у Подол. губ.) // Чтения в историческом обществе Нестора-летописца. – Киев, 1907. – Кн.19. – Вып. IV. – С.81-82.</w:t>
      </w:r>
    </w:p>
    <w:p w14:paraId="24420AE8" w14:textId="77777777" w:rsidR="00315EA6" w:rsidRPr="00315EA6" w:rsidRDefault="00315EA6" w:rsidP="00504993">
      <w:pPr>
        <w:widowControl/>
        <w:numPr>
          <w:ilvl w:val="0"/>
          <w:numId w:val="6"/>
        </w:numPr>
        <w:tabs>
          <w:tab w:val="clear" w:pos="709"/>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Карелин И. Материалы по истории Запорожья: Никополь (фрагмент) // Намогильні хрести запорозьких козаків / За ред. І.В. Сапожникова – Т.1. – Одеса: ОКФА, 1998.– С.76-79.</w:t>
      </w:r>
    </w:p>
    <w:p w14:paraId="14A93974" w14:textId="77777777" w:rsidR="00315EA6" w:rsidRPr="00315EA6" w:rsidRDefault="00315EA6" w:rsidP="00504993">
      <w:pPr>
        <w:widowControl/>
        <w:numPr>
          <w:ilvl w:val="0"/>
          <w:numId w:val="6"/>
        </w:numPr>
        <w:tabs>
          <w:tab w:val="clear" w:pos="709"/>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Каровець М. Правильна форма хреста. З приводу клєпсидр по пок. В.Охримовичі // Нова зоря. –1931. – Ч.87. – С.1-2.</w:t>
      </w:r>
    </w:p>
    <w:p w14:paraId="3B0DE272" w14:textId="77777777" w:rsidR="00315EA6" w:rsidRPr="00315EA6" w:rsidRDefault="00315EA6" w:rsidP="00504993">
      <w:pPr>
        <w:widowControl/>
        <w:numPr>
          <w:ilvl w:val="0"/>
          <w:numId w:val="6"/>
        </w:numPr>
        <w:tabs>
          <w:tab w:val="clear" w:pos="709"/>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 xml:space="preserve">Касперавичюс М. Функции религиозной и светской символики.– Ленинград: Знание, 1990.– 32 с. </w:t>
      </w:r>
    </w:p>
    <w:p w14:paraId="1EB4F7F2" w14:textId="77777777" w:rsidR="00315EA6" w:rsidRPr="00315EA6" w:rsidRDefault="00315EA6" w:rsidP="00504993">
      <w:pPr>
        <w:widowControl/>
        <w:numPr>
          <w:ilvl w:val="0"/>
          <w:numId w:val="6"/>
        </w:numPr>
        <w:tabs>
          <w:tab w:val="clear" w:pos="709"/>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lastRenderedPageBreak/>
        <w:t>Катехизм християнської віри. – 1990.– 238 с.</w:t>
      </w:r>
    </w:p>
    <w:p w14:paraId="1F98D229" w14:textId="77777777" w:rsidR="00315EA6" w:rsidRPr="00315EA6" w:rsidRDefault="00315EA6" w:rsidP="00504993">
      <w:pPr>
        <w:widowControl/>
        <w:numPr>
          <w:ilvl w:val="0"/>
          <w:numId w:val="6"/>
        </w:numPr>
        <w:tabs>
          <w:tab w:val="clear" w:pos="709"/>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о.Катрій Ю. Пізнай свій обряд. – 485 с.</w:t>
      </w:r>
    </w:p>
    <w:p w14:paraId="44C3412A" w14:textId="77777777" w:rsidR="00315EA6" w:rsidRPr="00315EA6" w:rsidRDefault="00315EA6" w:rsidP="00504993">
      <w:pPr>
        <w:widowControl/>
        <w:numPr>
          <w:ilvl w:val="0"/>
          <w:numId w:val="6"/>
        </w:numPr>
        <w:tabs>
          <w:tab w:val="clear" w:pos="709"/>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Кісь А. Обереги каменю // Родовід. – 2002. – Ч. І-ІІ (18-19. – С.170-179.</w:t>
      </w:r>
    </w:p>
    <w:p w14:paraId="11A7D309" w14:textId="77777777" w:rsidR="00315EA6" w:rsidRPr="00315EA6" w:rsidRDefault="00315EA6" w:rsidP="00504993">
      <w:pPr>
        <w:widowControl/>
        <w:numPr>
          <w:ilvl w:val="0"/>
          <w:numId w:val="6"/>
        </w:numPr>
        <w:tabs>
          <w:tab w:val="clear" w:pos="709"/>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Килимов П. Надписи на надгробных крестах // Намогильні хрести запорозьких козаків / За ред. І.В. Сапожникова. – Т.1. – Одеса: ОКФА, 1998.</w:t>
      </w:r>
      <w:r w:rsidRPr="00315EA6">
        <w:rPr>
          <w:rFonts w:ascii="Times New Roman" w:eastAsia="Times New Roman" w:hAnsi="Times New Roman" w:cs="Times New Roman"/>
          <w:spacing w:val="-2"/>
          <w:kern w:val="0"/>
          <w:sz w:val="28"/>
          <w:szCs w:val="24"/>
          <w:lang w:val="en-US" w:eastAsia="ru-RU"/>
        </w:rPr>
        <w:t> </w:t>
      </w:r>
      <w:r w:rsidRPr="00315EA6">
        <w:rPr>
          <w:rFonts w:ascii="Times New Roman" w:eastAsia="Times New Roman" w:hAnsi="Times New Roman" w:cs="Times New Roman"/>
          <w:spacing w:val="-2"/>
          <w:kern w:val="0"/>
          <w:sz w:val="28"/>
          <w:szCs w:val="24"/>
          <w:lang w:val="uk-UA" w:eastAsia="ru-RU"/>
        </w:rPr>
        <w:t>– С.75.</w:t>
      </w:r>
    </w:p>
    <w:p w14:paraId="6E57AD86" w14:textId="77777777" w:rsidR="00315EA6" w:rsidRPr="00315EA6" w:rsidRDefault="00315EA6" w:rsidP="00504993">
      <w:pPr>
        <w:widowControl/>
        <w:numPr>
          <w:ilvl w:val="0"/>
          <w:numId w:val="6"/>
        </w:numPr>
        <w:tabs>
          <w:tab w:val="clear" w:pos="709"/>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Кирчив Р.Ф. Традиционное мировосприятие, верования и народная демонология // Украинские Карпаты. Культура.– К.: Наукова думка,</w:t>
      </w:r>
      <w:r w:rsidRPr="00315EA6">
        <w:rPr>
          <w:rFonts w:ascii="Times New Roman" w:eastAsia="Times New Roman" w:hAnsi="Times New Roman" w:cs="Times New Roman"/>
          <w:spacing w:val="-2"/>
          <w:kern w:val="0"/>
          <w:sz w:val="28"/>
          <w:szCs w:val="24"/>
          <w:lang w:eastAsia="ru-RU"/>
        </w:rPr>
        <w:t xml:space="preserve"> </w:t>
      </w:r>
      <w:r w:rsidRPr="00315EA6">
        <w:rPr>
          <w:rFonts w:ascii="Times New Roman" w:eastAsia="Times New Roman" w:hAnsi="Times New Roman" w:cs="Times New Roman"/>
          <w:spacing w:val="-2"/>
          <w:kern w:val="0"/>
          <w:sz w:val="28"/>
          <w:szCs w:val="24"/>
          <w:lang w:val="uk-UA" w:eastAsia="ru-RU"/>
        </w:rPr>
        <w:t>1989.– С.125-128.</w:t>
      </w:r>
    </w:p>
    <w:p w14:paraId="34A8E2CB" w14:textId="77777777" w:rsidR="00315EA6" w:rsidRPr="00315EA6" w:rsidRDefault="00315EA6" w:rsidP="00504993">
      <w:pPr>
        <w:widowControl/>
        <w:numPr>
          <w:ilvl w:val="0"/>
          <w:numId w:val="6"/>
        </w:numPr>
        <w:tabs>
          <w:tab w:val="clear" w:pos="709"/>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Кобільник В. Знаки на днах посудин княжої доби зі Ступниці пов. Самбір // Літопис Бойківщини.– 1936. – Ч.8. – С.1-6.</w:t>
      </w:r>
    </w:p>
    <w:p w14:paraId="4E115BFD" w14:textId="77777777" w:rsidR="00315EA6" w:rsidRPr="00315EA6" w:rsidRDefault="00315EA6" w:rsidP="00504993">
      <w:pPr>
        <w:widowControl/>
        <w:numPr>
          <w:ilvl w:val="0"/>
          <w:numId w:val="6"/>
        </w:numPr>
        <w:tabs>
          <w:tab w:val="clear" w:pos="709"/>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Ковальчук О.В. Українське народознавство. – К.: Освіта, 1994.– 176 с.</w:t>
      </w:r>
    </w:p>
    <w:p w14:paraId="0B02D560" w14:textId="77777777" w:rsidR="00315EA6" w:rsidRPr="00315EA6" w:rsidRDefault="00315EA6" w:rsidP="00504993">
      <w:pPr>
        <w:widowControl/>
        <w:numPr>
          <w:ilvl w:val="0"/>
          <w:numId w:val="6"/>
        </w:numPr>
        <w:tabs>
          <w:tab w:val="clear" w:pos="709"/>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Коковський Ф. Іще про звичай хрещиків // Наша Батьківщина. – 1937. – Ч.4-5. – С.118.</w:t>
      </w:r>
    </w:p>
    <w:p w14:paraId="06C07CE6" w14:textId="77777777" w:rsidR="00315EA6" w:rsidRPr="00315EA6" w:rsidRDefault="00315EA6" w:rsidP="00504993">
      <w:pPr>
        <w:widowControl/>
        <w:numPr>
          <w:ilvl w:val="0"/>
          <w:numId w:val="6"/>
        </w:numPr>
        <w:tabs>
          <w:tab w:val="clear" w:pos="709"/>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Коломийський музей народного мистецтва Гуцульщини: Альбом / Авт.-упоряд. О.А.Кратюк. – К.: Мистецтво, 1991. – 208 с.</w:t>
      </w:r>
    </w:p>
    <w:p w14:paraId="21843FCD" w14:textId="77777777" w:rsidR="00315EA6" w:rsidRPr="00315EA6" w:rsidRDefault="00315EA6" w:rsidP="00504993">
      <w:pPr>
        <w:widowControl/>
        <w:numPr>
          <w:ilvl w:val="0"/>
          <w:numId w:val="6"/>
        </w:numPr>
        <w:tabs>
          <w:tab w:val="clear" w:pos="709"/>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Колупаєва А. Хрест та хрестоподібні мотиви на українських кахлях // Українська хрестологія: Спец. випуск “НЗ”. – Львів, 1997. – С.119-124.</w:t>
      </w:r>
    </w:p>
    <w:p w14:paraId="69905072" w14:textId="77777777" w:rsidR="00315EA6" w:rsidRPr="00315EA6" w:rsidRDefault="00315EA6" w:rsidP="00504993">
      <w:pPr>
        <w:widowControl/>
        <w:numPr>
          <w:ilvl w:val="0"/>
          <w:numId w:val="6"/>
        </w:numPr>
        <w:tabs>
          <w:tab w:val="clear" w:pos="709"/>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Колцуняк Г. Народні хрести в Коломийщині. – 1918. – 15 с.</w:t>
      </w:r>
    </w:p>
    <w:p w14:paraId="606B0F5C" w14:textId="77777777" w:rsidR="00315EA6" w:rsidRPr="00315EA6" w:rsidRDefault="00315EA6" w:rsidP="00504993">
      <w:pPr>
        <w:widowControl/>
        <w:numPr>
          <w:ilvl w:val="0"/>
          <w:numId w:val="6"/>
        </w:numPr>
        <w:tabs>
          <w:tab w:val="clear" w:pos="709"/>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Копчак С. Населення українського Прикарпаття. – Львів, 1974. – 169 с.</w:t>
      </w:r>
    </w:p>
    <w:p w14:paraId="0639367C" w14:textId="77777777" w:rsidR="00315EA6" w:rsidRPr="00315EA6" w:rsidRDefault="00315EA6" w:rsidP="00504993">
      <w:pPr>
        <w:widowControl/>
        <w:numPr>
          <w:ilvl w:val="0"/>
          <w:numId w:val="6"/>
        </w:numPr>
        <w:tabs>
          <w:tab w:val="clear" w:pos="709"/>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Коргородський Р. Відродження джерел // Образотворче мистецтво. – 1992. – №1 – С.38-40.</w:t>
      </w:r>
    </w:p>
    <w:p w14:paraId="5BEBE266" w14:textId="77777777" w:rsidR="00315EA6" w:rsidRPr="00315EA6" w:rsidRDefault="00315EA6" w:rsidP="00504993">
      <w:pPr>
        <w:widowControl/>
        <w:numPr>
          <w:ilvl w:val="0"/>
          <w:numId w:val="6"/>
        </w:numPr>
        <w:tabs>
          <w:tab w:val="clear" w:pos="709"/>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 xml:space="preserve">Кравченко В. Ламання скелі та виробництво хрестів з каменю (Записи оповідей каменотеса Отокара Длоугі) // Родовід. – 2002. – Ч.1-2 (18-19). – С.164-169. </w:t>
      </w:r>
    </w:p>
    <w:p w14:paraId="03595B78" w14:textId="77777777" w:rsidR="00315EA6" w:rsidRPr="00315EA6" w:rsidRDefault="00315EA6" w:rsidP="00504993">
      <w:pPr>
        <w:widowControl/>
        <w:numPr>
          <w:ilvl w:val="0"/>
          <w:numId w:val="6"/>
        </w:numPr>
        <w:tabs>
          <w:tab w:val="clear" w:pos="709"/>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Красовський І. Камінь і дерево в народних промислах лемків // Народна творчість і етнографія.– 1987.– № 5.– С. 21-28.</w:t>
      </w:r>
    </w:p>
    <w:p w14:paraId="1616BA1A" w14:textId="77777777" w:rsidR="00315EA6" w:rsidRPr="00315EA6" w:rsidRDefault="00315EA6" w:rsidP="00504993">
      <w:pPr>
        <w:widowControl/>
        <w:numPr>
          <w:ilvl w:val="0"/>
          <w:numId w:val="6"/>
        </w:numPr>
        <w:tabs>
          <w:tab w:val="clear" w:pos="709"/>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Криворучко Ю. Генезис символу хреста в урбаністиці // Українська хрестологія: Спец. випуск “НЗ”. – Львів, 1997. – С.53-64.</w:t>
      </w:r>
    </w:p>
    <w:p w14:paraId="00EE3112" w14:textId="77777777" w:rsidR="00315EA6" w:rsidRPr="00315EA6" w:rsidRDefault="00315EA6" w:rsidP="00504993">
      <w:pPr>
        <w:widowControl/>
        <w:numPr>
          <w:ilvl w:val="0"/>
          <w:numId w:val="6"/>
        </w:numPr>
        <w:tabs>
          <w:tab w:val="clear" w:pos="709"/>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lastRenderedPageBreak/>
        <w:t>Кузенко П. Каменеробні ремесла Українських Карпат кінця ХІХ – ХХ ст. // Українська академія мистецтва. Дослідницькі та науково-методичні праці.– Випуск 11.– К., 2004.– С. 318-324.</w:t>
      </w:r>
    </w:p>
    <w:p w14:paraId="4CDD26CD" w14:textId="77777777" w:rsidR="00315EA6" w:rsidRPr="00315EA6" w:rsidRDefault="00315EA6" w:rsidP="00504993">
      <w:pPr>
        <w:widowControl/>
        <w:numPr>
          <w:ilvl w:val="0"/>
          <w:numId w:val="6"/>
        </w:numPr>
        <w:tabs>
          <w:tab w:val="clear" w:pos="709"/>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Кузенко П. Фігуративне різьблення кам’яних надмогильних хрестів Карпат (кін. ХІХ – пер. Пол. ХХ ст.) // Пам’ятки України.– 2004.– № 4.– С.102-113.</w:t>
      </w:r>
    </w:p>
    <w:p w14:paraId="5B266734" w14:textId="77777777" w:rsidR="00315EA6" w:rsidRPr="00315EA6" w:rsidRDefault="00315EA6" w:rsidP="00504993">
      <w:pPr>
        <w:widowControl/>
        <w:numPr>
          <w:ilvl w:val="0"/>
          <w:numId w:val="6"/>
        </w:numPr>
        <w:tabs>
          <w:tab w:val="clear" w:pos="709"/>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Культурне відродження Гуцульщини // Новий час. – 1930. – Ч.96. – С.3.</w:t>
      </w:r>
    </w:p>
    <w:p w14:paraId="6B522E4C" w14:textId="77777777" w:rsidR="00315EA6" w:rsidRPr="00315EA6" w:rsidRDefault="00315EA6" w:rsidP="00504993">
      <w:pPr>
        <w:widowControl/>
        <w:numPr>
          <w:ilvl w:val="0"/>
          <w:numId w:val="6"/>
        </w:numPr>
        <w:tabs>
          <w:tab w:val="clear" w:pos="709"/>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Лащук Ю. Косівська кераміка. – К.: Мистецтво, 1966. – 97 с.</w:t>
      </w:r>
    </w:p>
    <w:p w14:paraId="4AC715D7" w14:textId="77777777" w:rsidR="00315EA6" w:rsidRPr="00315EA6" w:rsidRDefault="00315EA6" w:rsidP="00504993">
      <w:pPr>
        <w:widowControl/>
        <w:numPr>
          <w:ilvl w:val="0"/>
          <w:numId w:val="6"/>
        </w:numPr>
        <w:tabs>
          <w:tab w:val="clear" w:pos="709"/>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 xml:space="preserve">Лащук Ю.П. Кераміка // Гуцульщина: історико-етнографічне дослідження.– К.: Наукова думка, 1987.– С.405-411. </w:t>
      </w:r>
    </w:p>
    <w:p w14:paraId="529DB93D" w14:textId="77777777" w:rsidR="00315EA6" w:rsidRPr="00315EA6" w:rsidRDefault="00315EA6" w:rsidP="00504993">
      <w:pPr>
        <w:widowControl/>
        <w:numPr>
          <w:ilvl w:val="0"/>
          <w:numId w:val="6"/>
        </w:numPr>
        <w:tabs>
          <w:tab w:val="clear" w:pos="709"/>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Лемківщина. Історико-етнографічне дослідження: У 2-х т.– Т. 1.: Матеріальна культура.– Львів: Інститут народознавства НАН України, 1999.– 358 с.</w:t>
      </w:r>
    </w:p>
    <w:p w14:paraId="07D834BA" w14:textId="77777777" w:rsidR="00315EA6" w:rsidRPr="00315EA6" w:rsidRDefault="00315EA6" w:rsidP="00504993">
      <w:pPr>
        <w:widowControl/>
        <w:numPr>
          <w:ilvl w:val="0"/>
          <w:numId w:val="6"/>
        </w:numPr>
        <w:tabs>
          <w:tab w:val="clear" w:pos="709"/>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 xml:space="preserve">Ліндсей Дж. Коротка історія культури / Пер. з англ. В. та Л. Герасимчуків: У 2-х томах. – Т.1. – К.: Мистецтво, 1995. – 240 с. </w:t>
      </w:r>
    </w:p>
    <w:p w14:paraId="0C6B75B3" w14:textId="77777777" w:rsidR="00315EA6" w:rsidRPr="00315EA6" w:rsidRDefault="00315EA6" w:rsidP="00504993">
      <w:pPr>
        <w:widowControl/>
        <w:numPr>
          <w:ilvl w:val="0"/>
          <w:numId w:val="6"/>
        </w:numPr>
        <w:tabs>
          <w:tab w:val="clear" w:pos="709"/>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Лопаткевич Т., Лопаткевич М. Мала сакральна архітектура на Лемківщині. – Нью-Йорк, 1993. – 490 с.</w:t>
      </w:r>
    </w:p>
    <w:p w14:paraId="118F1B5D" w14:textId="77777777" w:rsidR="00315EA6" w:rsidRPr="00315EA6" w:rsidRDefault="00315EA6" w:rsidP="00504993">
      <w:pPr>
        <w:widowControl/>
        <w:numPr>
          <w:ilvl w:val="0"/>
          <w:numId w:val="6"/>
        </w:numPr>
        <w:tabs>
          <w:tab w:val="clear" w:pos="709"/>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Лубів А. Обеліск на скелі сокільській // Радянська Гуцульщина.– 1971. – 11 березня. – С.4.</w:t>
      </w:r>
    </w:p>
    <w:p w14:paraId="3A196F44" w14:textId="77777777" w:rsidR="00315EA6" w:rsidRPr="00315EA6" w:rsidRDefault="00315EA6" w:rsidP="00504993">
      <w:pPr>
        <w:widowControl/>
        <w:numPr>
          <w:ilvl w:val="0"/>
          <w:numId w:val="6"/>
        </w:numPr>
        <w:tabs>
          <w:tab w:val="clear" w:pos="709"/>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Лужицький Л. Літургіка греко-католицької церкви.– Львів, 1922.– 128 с.</w:t>
      </w:r>
    </w:p>
    <w:p w14:paraId="7CCE4B2E" w14:textId="77777777" w:rsidR="00315EA6" w:rsidRPr="00315EA6" w:rsidRDefault="00315EA6" w:rsidP="00504993">
      <w:pPr>
        <w:widowControl/>
        <w:numPr>
          <w:ilvl w:val="0"/>
          <w:numId w:val="6"/>
        </w:numPr>
        <w:tabs>
          <w:tab w:val="clear" w:pos="709"/>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М.Вчк. Ще про правильний вид хреста. З приводу клєпсидр по пок. В.Охримовичі // Нова зоря. – 1931. – Ч.89. – С.3-4.</w:t>
      </w:r>
    </w:p>
    <w:p w14:paraId="11272EDB" w14:textId="77777777" w:rsidR="00315EA6" w:rsidRPr="00315EA6" w:rsidRDefault="00315EA6" w:rsidP="00504993">
      <w:pPr>
        <w:widowControl/>
        <w:numPr>
          <w:ilvl w:val="0"/>
          <w:numId w:val="6"/>
        </w:numPr>
        <w:tabs>
          <w:tab w:val="clear" w:pos="709"/>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Малина В. Архетип кам’яного хреста: взаємозв’язок між теперішнім, минулим і майбутнім // Мистецтвознавчі записки. Зб. наук. праць.– Випуск 1 (2).– К., 2002.– С.137-149.</w:t>
      </w:r>
    </w:p>
    <w:p w14:paraId="273D46E0" w14:textId="77777777" w:rsidR="00315EA6" w:rsidRPr="00315EA6" w:rsidRDefault="00315EA6" w:rsidP="00504993">
      <w:pPr>
        <w:widowControl/>
        <w:numPr>
          <w:ilvl w:val="0"/>
          <w:numId w:val="6"/>
        </w:numPr>
        <w:tabs>
          <w:tab w:val="clear" w:pos="709"/>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Малина В. Кам’яні хрести півдня України // Образотворче мистецтво. – 1991. – №4. – С.13-15.</w:t>
      </w:r>
    </w:p>
    <w:p w14:paraId="74D4C581" w14:textId="77777777" w:rsidR="00315EA6" w:rsidRPr="00315EA6" w:rsidRDefault="00315EA6" w:rsidP="00504993">
      <w:pPr>
        <w:widowControl/>
        <w:numPr>
          <w:ilvl w:val="0"/>
          <w:numId w:val="6"/>
        </w:numPr>
        <w:tabs>
          <w:tab w:val="clear" w:pos="709"/>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Малина В. Оздоблення кам’яних хрестів // Родовід.– 2002.– Ч.18-19.– С.95-107.</w:t>
      </w:r>
    </w:p>
    <w:p w14:paraId="21A9E6AB" w14:textId="77777777" w:rsidR="00315EA6" w:rsidRPr="00315EA6" w:rsidRDefault="00315EA6" w:rsidP="00504993">
      <w:pPr>
        <w:widowControl/>
        <w:numPr>
          <w:ilvl w:val="0"/>
          <w:numId w:val="6"/>
        </w:numPr>
        <w:tabs>
          <w:tab w:val="clear" w:pos="709"/>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lastRenderedPageBreak/>
        <w:t>Макаренко Н. Отчет об археологических исследованиях в Полтавской губернии в 1906 г. // Известия Археологической Комисии.– Вып.22.– С.-Петербург, 1907. – С.87-90.</w:t>
      </w:r>
    </w:p>
    <w:p w14:paraId="0E02EAE4" w14:textId="77777777" w:rsidR="00315EA6" w:rsidRPr="00315EA6" w:rsidRDefault="00315EA6" w:rsidP="00504993">
      <w:pPr>
        <w:widowControl/>
        <w:numPr>
          <w:ilvl w:val="0"/>
          <w:numId w:val="6"/>
        </w:numPr>
        <w:tabs>
          <w:tab w:val="clear" w:pos="709"/>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Маковский С. Народное искусство Подкарпатской Руси. – Прага, 1925. – 155</w:t>
      </w:r>
      <w:r w:rsidRPr="00315EA6">
        <w:rPr>
          <w:rFonts w:ascii="Times New Roman" w:eastAsia="Times New Roman" w:hAnsi="Times New Roman" w:cs="Times New Roman"/>
          <w:spacing w:val="-2"/>
          <w:kern w:val="0"/>
          <w:sz w:val="28"/>
          <w:szCs w:val="24"/>
          <w:lang w:val="en-US" w:eastAsia="ru-RU"/>
        </w:rPr>
        <w:t> </w:t>
      </w:r>
      <w:r w:rsidRPr="00315EA6">
        <w:rPr>
          <w:rFonts w:ascii="Times New Roman" w:eastAsia="Times New Roman" w:hAnsi="Times New Roman" w:cs="Times New Roman"/>
          <w:spacing w:val="-2"/>
          <w:kern w:val="0"/>
          <w:sz w:val="28"/>
          <w:szCs w:val="24"/>
          <w:lang w:val="uk-UA" w:eastAsia="ru-RU"/>
        </w:rPr>
        <w:t>с.</w:t>
      </w:r>
    </w:p>
    <w:p w14:paraId="20F9EC38" w14:textId="77777777" w:rsidR="00315EA6" w:rsidRPr="00315EA6" w:rsidRDefault="00315EA6" w:rsidP="00504993">
      <w:pPr>
        <w:widowControl/>
        <w:numPr>
          <w:ilvl w:val="0"/>
          <w:numId w:val="6"/>
        </w:numPr>
        <w:tabs>
          <w:tab w:val="clear" w:pos="709"/>
          <w:tab w:val="left" w:pos="360"/>
        </w:tabs>
        <w:suppressAutoHyphens w:val="0"/>
        <w:spacing w:after="0" w:line="360" w:lineRule="auto"/>
        <w:ind w:left="36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 xml:space="preserve">Мацюк О. Залишки пам’яток оборонного будівництва // Бандрівський, Л. Мацкевий, О. Мацюк, П Сіреджук Старожитності Косівщини: Історичні нариси.–Івано-Франківськ: Лілея – НВ, 1997.– С. 92-109. </w:t>
      </w:r>
    </w:p>
    <w:p w14:paraId="2EE7ED72"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Моздир М. Архаїчні знаки // Народна творчість та етнографія. – 1991. – №4. – С.20-23.</w:t>
      </w:r>
    </w:p>
    <w:p w14:paraId="128D04BC"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Моздир М. До генези намогильного знака в Україні // Народознавчі зошити. – Ч.2. – 1995. – С.69-79.</w:t>
      </w:r>
    </w:p>
    <w:p w14:paraId="46FB5D5D"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Моздир М. Каменярство // Лемківщина: У 2-х томах.– Т. 2: Духовна культура.– Львів: Інститут народознавства НАН України, 2002.– С. 305-317.</w:t>
      </w:r>
    </w:p>
    <w:p w14:paraId="3439940D"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Моздир М. Кам’яні свідки мистецьких зв’язків // Родовід.– 2002.– Ч.18-19.– С.82-93.</w:t>
      </w:r>
    </w:p>
    <w:p w14:paraId="1FF17358"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Моздир М. Намогильний знак у гуцулів (до генези намогильного знака) // Проблеми Гуцульщини: Тези доповідей міжнародної науково-практичної конференції.– Косів, 23-27 травня 1993.– Чернівці.– 1993.–С.59-61.</w:t>
      </w:r>
    </w:p>
    <w:p w14:paraId="0CE2A86D"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Моздир М.І. Українська народна дерев’яна скульптура.– К.: Наукова думка, 1980. – 190 с.</w:t>
      </w:r>
    </w:p>
    <w:p w14:paraId="6E640C93"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Моздир М. Українська народна меморіальна скульптура. – К.: Наукова думка, 1996. – 128 с.</w:t>
      </w:r>
    </w:p>
    <w:p w14:paraId="0F435F56"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Моздир М. Хрест у селі Зимне біля Володимира (до питання атрибуції) // Галич і галицька земля в державотворчих процесах України (матеріали Міжнародної наукової конференції).– Івано-Франківськ – Галич: Плай, 1998. – С.146-149.</w:t>
      </w:r>
    </w:p>
    <w:p w14:paraId="26AD2A81"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lastRenderedPageBreak/>
        <w:t>Моздир М., Федорук О. Різьбярство і народна скульптура // Поділля: Історико-етнографічне дослідження.– К.,1994.– С.439-450.</w:t>
      </w:r>
    </w:p>
    <w:p w14:paraId="5C445C8C"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Моран Анри де. История декоративно-прикладного искусства. – М.: Искусство, 1982. – 576 с.</w:t>
      </w:r>
    </w:p>
    <w:p w14:paraId="459F3DDA"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Навроцький В. Козацька пам’ятка на кримській горі // Пам’ятки України. – 1993. – Ч.1-6.– С.72.</w:t>
      </w:r>
    </w:p>
    <w:p w14:paraId="0914A99E"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Надписи Новороссийского края // Намогильні хрести запорозьких козаків /За ред. І.В. Сапожникова.– Т.1. – Одеса: ОКФА, 1998.– С.80-83.</w:t>
      </w:r>
    </w:p>
    <w:p w14:paraId="78BBC892"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Найден О.С. Орнамент українського народного розпису: витоки, традиції, еволюція. – К.: Наукова думка, 1989. – 131 с.</w:t>
      </w:r>
    </w:p>
    <w:p w14:paraId="570A6F64"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Намогильні хрести запорозьких козаків / За ред. І.В.Сапожникова. – Т.1. – Одеса.: ОКФА, 1998. – 220 с.</w:t>
      </w:r>
    </w:p>
    <w:p w14:paraId="46602DF6"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Народы мира. Этнографические очерки / Под общ. ред. С.П.Толстова.– Том І./ Под ред С.А.Токарева. Народы Зарубежной Европы. – Москва: Наука, 1964. – 998 c.</w:t>
      </w:r>
    </w:p>
    <w:p w14:paraId="72D02003"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Нейхард А. Происхождение креста.– М., 1975. – 56 с.</w:t>
      </w:r>
    </w:p>
    <w:p w14:paraId="356917A4"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Нельговський Ю.П. Скульптура та різьблення другої половини ХVІ – першої половини ХVІІ ст. // Історія українського мистецтва: У 6-ти т.– Т.2.– К, С.118-156.</w:t>
      </w:r>
    </w:p>
    <w:p w14:paraId="1BBCAE7F"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О.К. Писаный крест // Намогильні хрести запорозьких козаків /За ред. І.В. Сапожникова. – Т.1. – Одеса: ОКФА, 1998.– С.94-95.</w:t>
      </w:r>
    </w:p>
    <w:p w14:paraId="307EEF4A"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Овсійчук В.А. Українське мистецтво другої половини ХVІ – першої половини ХVІІ ст.– К.: Наукова думка, 1985.– 184 с.</w:t>
      </w:r>
    </w:p>
    <w:p w14:paraId="10AEC9B8"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Одрехівський Р. Меморіальна кам’яна пластика Сокальщини кінця ХІХ – початку ХХ ст. // Народознавчі зошити.– 1999.– Зошит 2.– С.252-255.</w:t>
      </w:r>
    </w:p>
    <w:p w14:paraId="1C7D5789"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Пастернак Я. Різдво й Новий рік у народних повір’ях // Життя і знання. – 1932. – Ч.4.– С.97.</w:t>
      </w:r>
    </w:p>
    <w:p w14:paraId="0F93E562"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lastRenderedPageBreak/>
        <w:t>Петришин Г., Олешко О. Хрестоподібні планувальні структури поселень Галичини ХVII–XVIII ст. // Українська хрестологія: Спец. випуск “НЗ”. – Львів, 1997. – С.65-74.</w:t>
      </w:r>
    </w:p>
    <w:p w14:paraId="37D3A670"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Пономарьов А., Артюх Л. та ін. Українська минувшина: Ілюстрований етнографічний довідник. – К.: Либідь, 1993. – 254 с.</w:t>
      </w:r>
    </w:p>
    <w:p w14:paraId="4DA4D541"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Полонська-Василенко Н. Історія України: У 2-х томах. – Т.2. Від середини ХVII cт. до 1923 р. – 2-е вид. – К.: Либідь, 1993. – 608 с.</w:t>
      </w:r>
    </w:p>
    <w:p w14:paraId="4795EBCA"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Поріцька О. Обрядовий знак дерева і його номінація // Народна творчість і етнографія. –1986.– №5. – С.51-53.</w:t>
      </w:r>
    </w:p>
    <w:p w14:paraId="5D8381AB"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Приймич М. Хрести Закарпаття // Пам’ятки України.–2001.– Ч. 31-2.– С.41-45.</w:t>
      </w:r>
    </w:p>
    <w:p w14:paraId="19125C6F"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Рыбаков Б.А. Язычество древних славян. – М.: Наука, 1981. – 606 с.</w:t>
      </w:r>
    </w:p>
    <w:p w14:paraId="7070C398"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Рыбаков Б.А. Язычество древней Руси. – М.: Наука, 1987. – 782 с.</w:t>
      </w:r>
    </w:p>
    <w:p w14:paraId="310CA40B"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Сапожников І.В. Історія вивчення козацьких кам’яних хрестів і могил // Намогильні хрести запорозьких козаків / За ред. Сапожникова І.В. – Т.1. – Одеса: ОКФА, 1998. – С.7-20.</w:t>
      </w:r>
    </w:p>
    <w:p w14:paraId="4CFDFD5B"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Сапожников І.В. Кам’яні хрести степової України (XVIII – перша половина ХІХ ст.). – Одеса: Чорномор’я, 1997. – 165 с.; іл.</w:t>
      </w:r>
    </w:p>
    <w:p w14:paraId="46ED7136"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Сапожников І.В. Козацькі кам’яні хрести південного Побужжя // Намогильні хрести запорозьких козаків / За ред. І.В. Сапожникова – Т.1. – Одеса: ОКФА, 1998.– С.193-198.</w:t>
      </w:r>
    </w:p>
    <w:p w14:paraId="1E1D06B3"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Саханевь В.В. Напрестольный деревянный кресть изь Мараморошской Верховины 1667 года // Карпаторусскій сборникь. Подкарпатская Русь вь честь президента Т.Г. Масарика 1850–1930.– Ужгород, 1931. – С.250-258.</w:t>
      </w:r>
    </w:p>
    <w:p w14:paraId="5A96D1F3"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Свєнціцька В. Різьблені ручні хрести ХVII–ХХ вв.– Ч.ІІ. – Львів, 1939. – 74</w:t>
      </w:r>
      <w:r w:rsidRPr="00315EA6">
        <w:rPr>
          <w:rFonts w:ascii="Times New Roman" w:eastAsia="Times New Roman" w:hAnsi="Times New Roman" w:cs="Times New Roman"/>
          <w:spacing w:val="-2"/>
          <w:kern w:val="0"/>
          <w:sz w:val="28"/>
          <w:szCs w:val="24"/>
          <w:lang w:val="en-US" w:eastAsia="ru-RU"/>
        </w:rPr>
        <w:t> </w:t>
      </w:r>
      <w:r w:rsidRPr="00315EA6">
        <w:rPr>
          <w:rFonts w:ascii="Times New Roman" w:eastAsia="Times New Roman" w:hAnsi="Times New Roman" w:cs="Times New Roman"/>
          <w:spacing w:val="-2"/>
          <w:kern w:val="0"/>
          <w:sz w:val="28"/>
          <w:szCs w:val="24"/>
          <w:lang w:val="uk-UA" w:eastAsia="ru-RU"/>
        </w:rPr>
        <w:t>с.</w:t>
      </w:r>
    </w:p>
    <w:p w14:paraId="670137B5"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 xml:space="preserve">Селівачов М.Р. Домінантні мотиви української народної орнаментики (кінець ХІХ – ХХ ст. ) // Народна творчість і етнографія.– 1990.– № 2.– С.68-76. </w:t>
      </w:r>
    </w:p>
    <w:p w14:paraId="34C31231"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lastRenderedPageBreak/>
        <w:t>Сеньків І. Гуцульська спадщина. – К.: Українознавство, 1995. – 512 с.</w:t>
      </w:r>
    </w:p>
    <w:p w14:paraId="3A9DA9CF"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Сивак В. Житло та його внутрішнє планування. Екстер’єр // Лемківщина: У 2-х томах. – Т.1: Матеріальна культура. – Львів: Інститут народознавства НАН України, 1999. – С.261-277.</w:t>
      </w:r>
    </w:p>
    <w:p w14:paraId="4D883307"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Січинський В. Цвинтарні та інші хрести й фігури // Українське дерев’яне будівництво і різьба. – Львів, 1936. – С.25-26.</w:t>
      </w:r>
    </w:p>
    <w:p w14:paraId="7D1A82A9"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Скальковский А. Поездка по запорожским урочищам // Намогильні хрести запорозьких козаків / За ред. І.В.Сапожникова – Т.1. – Одеса: ОКФА, 1998.– С.28-72.</w:t>
      </w:r>
    </w:p>
    <w:p w14:paraId="7D13758B"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Скількість і поділ деяких промислових і торгівельних підприємств в Сх. Галичині в 1934 р. // Календар Бойківщини на рік 1936.– Львів,1936.– С.83-86.</w:t>
      </w:r>
    </w:p>
    <w:p w14:paraId="6E9141EA"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Словник біблійного богослов’я / Під ред. Ксав’є Леон-Дюфура та ін.: переклад з другого французького видання. – Львів, 1996. – 934 с.</w:t>
      </w:r>
    </w:p>
    <w:p w14:paraId="559AA7EA"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Собраніє Б. И. и В.И. Ханенко. Древности Русскіа. Кресты и образки.– К., 1899. – 33 с.</w:t>
      </w:r>
    </w:p>
    <w:p w14:paraId="2928AA3B"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Собраніє Б. И. и В. И. Ханенко. Древности Русскіа. Кресты и образки. – Вып. ІІ. – К., 1900. – 25 с.</w:t>
      </w:r>
    </w:p>
    <w:p w14:paraId="18175454"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Сокіл В. Народні легенди та перекази українців Карпат. – К.: Наукова думка, 1995. – 157 с.</w:t>
      </w:r>
    </w:p>
    <w:p w14:paraId="520AEB83"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Справочник о народном хозяйстве и культуре Станиславской области.– Станислав, 1946. – 209 с.</w:t>
      </w:r>
    </w:p>
    <w:p w14:paraId="07F9E7FF"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Станкевич М. До типології хреста // Родовід. – 1994. – №8. – С.58-65.</w:t>
      </w:r>
    </w:p>
    <w:p w14:paraId="1945C83A"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Станкевич М. Структури художнього тексту хреста // Українська хрестологія: Спец. випуск “НЗ”. – Львів, 1997. – С.7-20.</w:t>
      </w:r>
    </w:p>
    <w:p w14:paraId="251F2174"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Станкевич М. Українське художнє дерево ХVI–XX ст. – Львів, 2002. – 480</w:t>
      </w:r>
      <w:r w:rsidRPr="00315EA6">
        <w:rPr>
          <w:rFonts w:ascii="Times New Roman" w:eastAsia="Times New Roman" w:hAnsi="Times New Roman" w:cs="Times New Roman"/>
          <w:spacing w:val="-2"/>
          <w:kern w:val="0"/>
          <w:sz w:val="28"/>
          <w:szCs w:val="24"/>
          <w:lang w:val="en-US" w:eastAsia="ru-RU"/>
        </w:rPr>
        <w:t> </w:t>
      </w:r>
      <w:r w:rsidRPr="00315EA6">
        <w:rPr>
          <w:rFonts w:ascii="Times New Roman" w:eastAsia="Times New Roman" w:hAnsi="Times New Roman" w:cs="Times New Roman"/>
          <w:spacing w:val="-2"/>
          <w:kern w:val="0"/>
          <w:sz w:val="28"/>
          <w:szCs w:val="24"/>
          <w:lang w:val="uk-UA" w:eastAsia="ru-RU"/>
        </w:rPr>
        <w:t>с.</w:t>
      </w:r>
    </w:p>
    <w:p w14:paraId="36532473"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Степовик Д. Історія української ікони Х–ХХ століть. – К.: Либідь, 1996. – 436 с.</w:t>
      </w:r>
    </w:p>
    <w:p w14:paraId="2EAA2A4B"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lastRenderedPageBreak/>
        <w:t>Степовик Д. Церква в кайданах (Боротьба українських християн за свою самобутність у ХІХ ст.). – К.: Фундація ім. Ольжича, 1996. – 108 с.</w:t>
      </w:r>
    </w:p>
    <w:p w14:paraId="512542E8"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 xml:space="preserve">Сумцов Н.Ф. Полевые кресты, или фигуры // Культурные переживания. – К., 1890. – С.361-366. </w:t>
      </w:r>
    </w:p>
    <w:p w14:paraId="1D8498F2"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Сявавко Є.І. Сімейна обрядовість // Гуцульщина. Історико-етнографічне дослідження. – К.: Наукова думка, 1987. – С. 302-319.</w:t>
      </w:r>
    </w:p>
    <w:p w14:paraId="02EC4D84"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Телегін Д. Про могилу славного отамана Івана Сірка та події навколо неї // Намогильні хрести запорозьких козаків /За ред. І.В. Сапожникова. – Т.1. – Одеса: ОКФА, 1998.– С.186-192.</w:t>
      </w:r>
    </w:p>
    <w:p w14:paraId="3E666D03"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Телегін Д. Шедеври лапідарного мистецтва // Пам’ятки України. – 1995. – № 1. – С.172.</w:t>
      </w:r>
    </w:p>
    <w:p w14:paraId="7A70DE6F"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Тищенко О.Р. Історія декоративно-прикладного мистецтва України (ХІІІ-ХVІІІ ст.). – К.: Либідь, 1992. – 189 с.</w:t>
      </w:r>
    </w:p>
    <w:p w14:paraId="57125111"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Топоров В. Н. Крест // Мифы народов мира: Энциклопедия.– В 2-х т.– Т.2.– М.: Советская энциклопедия, 1982.– С.12-14.</w:t>
      </w:r>
    </w:p>
    <w:p w14:paraId="74BCE60B"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Тризуб Св. Володимира // Нова зоря. –1930. – Ч.88. – С.6-7.</w:t>
      </w:r>
    </w:p>
    <w:p w14:paraId="0DD23148"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Труш І. Шевченко в плястичнім світі // Неділя. – 1912. – Ч.35. – С.4-5.</w:t>
      </w:r>
    </w:p>
    <w:p w14:paraId="53B93F3E"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Украинские Карпаты. История / Ю.Ю.Сливка, Я.Д.Исаевич, В.И.Маслов</w:t>
      </w:r>
      <w:r w:rsidRPr="00315EA6">
        <w:rPr>
          <w:rFonts w:ascii="Times New Roman" w:eastAsia="Times New Roman" w:hAnsi="Times New Roman" w:cs="Times New Roman"/>
          <w:spacing w:val="-2"/>
          <w:kern w:val="0"/>
          <w:sz w:val="28"/>
          <w:szCs w:val="24"/>
          <w:lang w:eastAsia="ru-RU"/>
        </w:rPr>
        <w:softHyphen/>
      </w:r>
      <w:r w:rsidRPr="00315EA6">
        <w:rPr>
          <w:rFonts w:ascii="Times New Roman" w:eastAsia="Times New Roman" w:hAnsi="Times New Roman" w:cs="Times New Roman"/>
          <w:spacing w:val="-2"/>
          <w:kern w:val="0"/>
          <w:sz w:val="28"/>
          <w:szCs w:val="24"/>
          <w:lang w:val="uk-UA" w:eastAsia="ru-RU"/>
        </w:rPr>
        <w:t>ский и др. – К.: Наукова думка, 1989. – 264 с.; ил.</w:t>
      </w:r>
    </w:p>
    <w:p w14:paraId="04BC0E2F"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Українська вишивка: Альбом / Авт. тексту та упоряд. Т. Кара-Васильєва.– Мистецтво, 1993.– 264 с.</w:t>
      </w:r>
    </w:p>
    <w:p w14:paraId="3D78E0B0"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Українська хрестологія: Спец. випуск „НЗ”. – Львів, 1997. – 128 с.</w:t>
      </w:r>
    </w:p>
    <w:p w14:paraId="6150A1F1"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Федорів Ю. Образи української церкви. Історичний розвиток і пояснення. – Рим–Торонто, 1970. – 282 с.</w:t>
      </w:r>
    </w:p>
    <w:p w14:paraId="6D618ADE"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Фіголь М. Мистецтво стародавнього Галича. – Київ: Мистецтво, 1997. – 222 с.</w:t>
      </w:r>
    </w:p>
    <w:p w14:paraId="52194B34"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Філоненко М. Хрест // Релігієзнвчий словник / За ред. А. Колодного, Б. Лобовика – Київ, 1996. – С.366.</w:t>
      </w:r>
    </w:p>
    <w:p w14:paraId="2F66DABD"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Фольварків М. Село Демня в повіті Жидачовском. – Коломия, 1912. – 21 с.</w:t>
      </w:r>
    </w:p>
    <w:p w14:paraId="17E25E21"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lastRenderedPageBreak/>
        <w:t xml:space="preserve">Фрезер Д. Золотая ветвь: Исследования магии и религии: / Пер. с англ., ред., послесловие и комент. С.А.Токарева. – 2-е изд. – 1986. – 702 с. </w:t>
      </w:r>
    </w:p>
    <w:p w14:paraId="6241C6D1"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Хом’як Л. Вплив міської культури на народну меморіальну різьбу в Галичині кінця ХІХ – початку ХХ ст. // Народознавчі зошити.– 1999.</w:t>
      </w:r>
      <w:r w:rsidRPr="00315EA6">
        <w:rPr>
          <w:rFonts w:ascii="Times New Roman" w:eastAsia="Times New Roman" w:hAnsi="Times New Roman" w:cs="Times New Roman"/>
          <w:spacing w:val="-2"/>
          <w:kern w:val="0"/>
          <w:sz w:val="28"/>
          <w:szCs w:val="24"/>
          <w:lang w:val="en-US" w:eastAsia="ru-RU"/>
        </w:rPr>
        <w:t xml:space="preserve"> </w:t>
      </w:r>
      <w:r w:rsidRPr="00315EA6">
        <w:rPr>
          <w:rFonts w:ascii="Times New Roman" w:eastAsia="Times New Roman" w:hAnsi="Times New Roman" w:cs="Times New Roman"/>
          <w:spacing w:val="-2"/>
          <w:kern w:val="0"/>
          <w:sz w:val="28"/>
          <w:szCs w:val="24"/>
          <w:lang w:val="uk-UA" w:eastAsia="ru-RU"/>
        </w:rPr>
        <w:t>– №</w:t>
      </w:r>
      <w:r w:rsidRPr="00315EA6">
        <w:rPr>
          <w:rFonts w:ascii="Times New Roman" w:eastAsia="Times New Roman" w:hAnsi="Times New Roman" w:cs="Times New Roman"/>
          <w:spacing w:val="-2"/>
          <w:kern w:val="0"/>
          <w:sz w:val="28"/>
          <w:szCs w:val="24"/>
          <w:lang w:val="en-US" w:eastAsia="ru-RU"/>
        </w:rPr>
        <w:t> </w:t>
      </w:r>
      <w:r w:rsidRPr="00315EA6">
        <w:rPr>
          <w:rFonts w:ascii="Times New Roman" w:eastAsia="Times New Roman" w:hAnsi="Times New Roman" w:cs="Times New Roman"/>
          <w:spacing w:val="-2"/>
          <w:kern w:val="0"/>
          <w:sz w:val="28"/>
          <w:szCs w:val="24"/>
          <w:lang w:val="uk-UA" w:eastAsia="ru-RU"/>
        </w:rPr>
        <w:t>6.– С. 829-839.</w:t>
      </w:r>
    </w:p>
    <w:p w14:paraId="10752DEC"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Хом’як Л. Давньоруська художня традиція і народна меморіальна пластика Галичини кінця ХІХ – початку ХХ ст. // Галицько-буковинський хронограф. Гуманітарний альманах.– 1998.– №1.– С. 183-195.</w:t>
      </w:r>
    </w:p>
    <w:p w14:paraId="7A6F8315"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Хом’як Л. Матеріали до словника народної каменярської термінології в Галичині // Народознавчі зошити.– 1999.– № 5.– С. 709-719.</w:t>
      </w:r>
    </w:p>
    <w:p w14:paraId="2304C05B"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Хом’як Л. Меморіальна різьба Нараївських каменотесів // Родовід.– 2002.– Ч.18-19.– С.142-151.</w:t>
      </w:r>
    </w:p>
    <w:p w14:paraId="08542320"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Хом’як Л.В. Меморіальна різьба осередків народного каменярства в Галичині кінця ХІХ – ХХ століття: Автореферат дисертації на здобуття наукового ступеня кандидата мистецтвознавства.– Львів, 2002.– 17 с.</w:t>
      </w:r>
    </w:p>
    <w:p w14:paraId="1ED441B8"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Хом’як Л. Надгробна скульптура династії Папіжів // Родовід. –1999.– Ч.1 (17). – С.8-16.</w:t>
      </w:r>
    </w:p>
    <w:p w14:paraId="4FE9E112"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Хом’як Л. Надмогильний знак і церковна споруда: ізоморфність структур // Народознавчі зошити.– 1997.– № 5.–С. 304-309.</w:t>
      </w:r>
    </w:p>
    <w:p w14:paraId="5A6C5657"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4"/>
          <w:kern w:val="0"/>
          <w:sz w:val="28"/>
          <w:szCs w:val="24"/>
          <w:lang w:val="uk-UA" w:eastAsia="ru-RU"/>
        </w:rPr>
      </w:pPr>
      <w:r w:rsidRPr="00315EA6">
        <w:rPr>
          <w:rFonts w:ascii="Times New Roman" w:eastAsia="Times New Roman" w:hAnsi="Times New Roman" w:cs="Times New Roman"/>
          <w:spacing w:val="-4"/>
          <w:kern w:val="0"/>
          <w:sz w:val="28"/>
          <w:szCs w:val="24"/>
          <w:lang w:val="uk-UA" w:eastAsia="ru-RU"/>
        </w:rPr>
        <w:t xml:space="preserve">Хрест в українському мистецтві: Каталог виставки. – Львів, 1996. – 38 с., іл. </w:t>
      </w:r>
    </w:p>
    <w:p w14:paraId="0939298A"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 xml:space="preserve">Христианство: Энциклопедический словарь: В 3-х томах. – Т.3, Т–Я / Ред. кол.: С.С.Аверинцев (гл. ред.) и др. – М.: Большая Российская энциклопедия, 1995. – 783 с. </w:t>
      </w:r>
    </w:p>
    <w:p w14:paraId="70FB561E"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Цегельський М. Трираменний хрест в 1874 р. // Мета. –1935. – Ч.12 (206). – С.7.</w:t>
      </w:r>
    </w:p>
    <w:p w14:paraId="7523A592"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Цинкаловський О. Волинські надмогильні хрести // Життя і знання. – 1936. – Ч.10. – С.287-289.</w:t>
      </w:r>
    </w:p>
    <w:p w14:paraId="7393C8CC"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Цинкаловський О. Данилова пам’ятка на Волині // Життя і знання. – 1933. – Ч.4 (67). – С.99.</w:t>
      </w:r>
    </w:p>
    <w:p w14:paraId="078B3692"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lastRenderedPageBreak/>
        <w:t>Чаговець Т. Із спостережень над народним каменярством кінця ХІХ – початку ХХ століть // Записки НТШ.– Т. ССХХХ. Праці секції етнографії та фольклористики.– Львів, 1995.– С.200-211.</w:t>
      </w:r>
    </w:p>
    <w:p w14:paraId="02B92748"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Широцький К. Надгробні хрести на Україні // Записки НТШ. – Т.82. – Львів, 1908. – 29 с.</w:t>
      </w:r>
    </w:p>
    <w:p w14:paraId="14249707"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Шпак О. Іконографія розп’ять в українських дереворізах ХVII – XVIII століть // Українська хрестологія: Спец. випуск “НЗ”. – Львів, 1997. – С.45-52.</w:t>
      </w:r>
    </w:p>
    <w:p w14:paraId="5AC29EEA"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Шувалов Р. Козацьке кладовище // Пам’ятки України. – № 1-6. – К., 1993. – С.180-181.</w:t>
      </w:r>
    </w:p>
    <w:p w14:paraId="775770C3"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Шухевич В. Гуцульщина. Перша і друга частини. Репринтне видання. – Верховина: Журнал “Гуцульщина”, 1997. – 352 с.</w:t>
      </w:r>
    </w:p>
    <w:p w14:paraId="708DEF69"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 xml:space="preserve">Щербаківський Д. Буковинські і Галицькі дерев’яні церкви, надгробні і придорожні хрести, фігури і каплиці (фрагмент) // Намогильні хрести запорозьких козаків /За ред. І.В. Сапожникова – Т.1. – Одеса: ОКФА, 1998.– С.174-185; іл. </w:t>
      </w:r>
    </w:p>
    <w:p w14:paraId="102671AE"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Щербаківський В. Українське мистецтво: Вибрані неопубліковані праці /Упоряд. В. Ульянівський.– К.: Либідь, 1995.– 258 с.</w:t>
      </w:r>
    </w:p>
    <w:p w14:paraId="2DE3CE4B"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Яворницький Д.І. Історія запорізьких козаків / Переклад із рос. І. Сварник. – У 3-х томах. – Т.1.– Львів: Світ, 1990. – 316 с.</w:t>
      </w:r>
    </w:p>
    <w:p w14:paraId="176DE1EC"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Яворницький Д.І. Історія запорізьких козаків / Переклад із рос. І. Сварник.– У 3-х томах. – Т.3. – Львів: Світ, 1990. – 451 с.</w:t>
      </w:r>
    </w:p>
    <w:p w14:paraId="6D80E9EE"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Яворницький Д.І. Перекази про кошового отамана Івана Сірка // Намогильні хрести запорозьких козаків/ За ред. І.В. Сапожникова. – Т.1. – Одеса: ОКФА, 1998.– С.122-124.</w:t>
      </w:r>
    </w:p>
    <w:p w14:paraId="059B4F71"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4"/>
          <w:kern w:val="0"/>
          <w:sz w:val="28"/>
          <w:szCs w:val="24"/>
          <w:lang w:val="uk-UA" w:eastAsia="ru-RU"/>
        </w:rPr>
      </w:pPr>
      <w:r w:rsidRPr="00315EA6">
        <w:rPr>
          <w:rFonts w:ascii="Times New Roman" w:eastAsia="Times New Roman" w:hAnsi="Times New Roman" w:cs="Times New Roman"/>
          <w:spacing w:val="-4"/>
          <w:kern w:val="0"/>
          <w:sz w:val="28"/>
          <w:szCs w:val="24"/>
          <w:lang w:val="uk-UA" w:eastAsia="ru-RU"/>
        </w:rPr>
        <w:t>Chetnik A. Z zielonej puszczy // Zemia. – № 10. – Warszawa, 1914. – S.151-154.</w:t>
      </w:r>
    </w:p>
    <w:p w14:paraId="32435ED2"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Jaczynowski A. Zmudz i Zmudzini // Zemia. – № 24. – Warszawa, 1910. – S.375-378.</w:t>
      </w:r>
    </w:p>
    <w:p w14:paraId="5D995DAD"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lastRenderedPageBreak/>
        <w:t>Janusz B. Zdobnictwo ludowe w okolicach Lwowa // Zemia. – № 8,9. – Warszawa, 1913. –S.117-122; 135-139.</w:t>
      </w:r>
    </w:p>
    <w:p w14:paraId="5FABA94F"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Janusz B. Zdobnictwo ludowe w okolicach Lwowa // Zemia. – № 8. – Warszawa, 1913. – S.117-122.</w:t>
      </w:r>
    </w:p>
    <w:p w14:paraId="578B3861"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Księga adresowa polski dla handlu, przemyslu, rzemiesl i rolnictwa. – Warszawa, 1926/27. – 2478 s.</w:t>
      </w:r>
    </w:p>
    <w:p w14:paraId="12FEC4AC"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Łopatkiewicz T. Ośrodki kamieniarstwa ludowego na łemkowszczyźnie środkowej // Polska sztuka ludowa. – 1985. – №3-4.– S.177-186.</w:t>
      </w:r>
    </w:p>
    <w:p w14:paraId="52CBAF62"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Maleta A. Granitowa rzezba ludowa na wschodnim podlasiu // Polska sztuka ludowa. – 1986. – № 3-4. – S.221-224.</w:t>
      </w:r>
    </w:p>
    <w:p w14:paraId="6B142594"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Marczakowa K. Kamieniarstwo ludowe u lemkow // Polska sztuka ludowa. – 1962. – №2.– S.84-91.</w:t>
      </w:r>
    </w:p>
    <w:p w14:paraId="7EF29CF1"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Pelenski Iozef. Halicz w dziejach sztuki sredniowiecznej. – 1914. – Krakow. – 207 s.</w:t>
      </w:r>
    </w:p>
    <w:p w14:paraId="3C7BC542"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Reinfuss R. Rzezba figuralna lemkow // Polska sztuka ludowa. – 1963. – № 3-4. – S. 122-134.</w:t>
      </w:r>
    </w:p>
    <w:p w14:paraId="734B4A9E"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Reinfuss R. Teodor twarog “Snycerz i malars z limanowy” // Polska sztuka ludowa.– 1981.– №3-4. – S.225-231.</w:t>
      </w:r>
    </w:p>
    <w:p w14:paraId="2A7A80D7"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Rocznik statystyk Galicyj wydani przez krajowe statystyczne (oddial statystyki przemyssly i handlu).– Lwow, 1887.– 294 s.</w:t>
      </w:r>
    </w:p>
    <w:p w14:paraId="38AD923F"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Slownik geogreficzny Krolestwa Polskego i innych krajow slowianskich.– T. II.– Warszawa, 1881.– 927s.</w:t>
      </w:r>
    </w:p>
    <w:p w14:paraId="75D04211"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Szaraniewicz I O rezultatach poszukiwań archeologicznych w okolicy Halicza w r 1884 і 1885// Przeglad Archeologiczny.– Lwow, 1890.– S.3-89.</w:t>
      </w:r>
    </w:p>
    <w:p w14:paraId="51837572"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Hofer Tamás és Fé Fél Edit Macγr nép-műveszet.– Budapest, 1981.– 64 s.</w:t>
      </w:r>
    </w:p>
    <w:p w14:paraId="3B3D6637" w14:textId="77777777" w:rsidR="00315EA6" w:rsidRPr="00315EA6" w:rsidRDefault="00315EA6" w:rsidP="00504993">
      <w:pPr>
        <w:widowControl/>
        <w:numPr>
          <w:ilvl w:val="0"/>
          <w:numId w:val="6"/>
        </w:numPr>
        <w:tabs>
          <w:tab w:val="clear" w:pos="709"/>
          <w:tab w:val="left"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Wasilkowski E. Rozeta w zdobnictwie ludowem // Lud.– T.26. – Lwow, 1927. – S.81-83.</w:t>
      </w:r>
    </w:p>
    <w:p w14:paraId="3D87109E" w14:textId="77777777" w:rsidR="00315EA6" w:rsidRPr="00315EA6" w:rsidRDefault="00315EA6" w:rsidP="00315EA6">
      <w:pPr>
        <w:widowControl/>
        <w:tabs>
          <w:tab w:val="clear" w:pos="709"/>
        </w:tabs>
        <w:suppressAutoHyphens w:val="0"/>
        <w:spacing w:after="0" w:line="360" w:lineRule="auto"/>
        <w:ind w:firstLine="0"/>
        <w:jc w:val="left"/>
        <w:rPr>
          <w:rFonts w:ascii="Times New Roman" w:eastAsia="Times New Roman" w:hAnsi="Times New Roman" w:cs="Times New Roman"/>
          <w:b/>
          <w:bCs/>
          <w:kern w:val="0"/>
          <w:sz w:val="24"/>
          <w:szCs w:val="24"/>
          <w:lang w:eastAsia="ru-RU"/>
        </w:rPr>
      </w:pPr>
      <w:r w:rsidRPr="00315EA6">
        <w:rPr>
          <w:rFonts w:ascii="Times New Roman" w:eastAsia="Times New Roman" w:hAnsi="Times New Roman" w:cs="Times New Roman"/>
          <w:b/>
          <w:bCs/>
          <w:spacing w:val="-2"/>
          <w:kern w:val="0"/>
          <w:sz w:val="28"/>
          <w:szCs w:val="24"/>
          <w:lang w:val="uk-UA" w:eastAsia="ru-RU"/>
        </w:rPr>
        <w:t>Івано-Франківський обласний державний архів (ІФОДА)</w:t>
      </w:r>
    </w:p>
    <w:p w14:paraId="01953F90" w14:textId="77777777" w:rsidR="00315EA6" w:rsidRPr="00315EA6" w:rsidRDefault="00315EA6" w:rsidP="00504993">
      <w:pPr>
        <w:widowControl/>
        <w:numPr>
          <w:ilvl w:val="0"/>
          <w:numId w:val="6"/>
        </w:numPr>
        <w:tabs>
          <w:tab w:val="clear" w:pos="709"/>
          <w:tab w:val="num"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ІФОДА. – Ф.263. – Оп.1. –Од.зб.1696. – Арк. 1.</w:t>
      </w:r>
    </w:p>
    <w:p w14:paraId="55B439B3" w14:textId="77777777" w:rsidR="00315EA6" w:rsidRPr="00315EA6" w:rsidRDefault="00315EA6" w:rsidP="00504993">
      <w:pPr>
        <w:widowControl/>
        <w:numPr>
          <w:ilvl w:val="0"/>
          <w:numId w:val="6"/>
        </w:numPr>
        <w:tabs>
          <w:tab w:val="clear" w:pos="709"/>
          <w:tab w:val="num"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lastRenderedPageBreak/>
        <w:t>ІФОДА. – Ф.263.–Оп.1.–Од.зб. 754.– Арк. 4.</w:t>
      </w:r>
    </w:p>
    <w:p w14:paraId="7E165F51" w14:textId="77777777" w:rsidR="00315EA6" w:rsidRPr="00315EA6" w:rsidRDefault="00315EA6" w:rsidP="00504993">
      <w:pPr>
        <w:widowControl/>
        <w:numPr>
          <w:ilvl w:val="0"/>
          <w:numId w:val="6"/>
        </w:numPr>
        <w:tabs>
          <w:tab w:val="clear" w:pos="709"/>
          <w:tab w:val="num"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ІФОДА. – Ф.263.– Оп.1.– Од.зб. 347.– Арк. 1.</w:t>
      </w:r>
    </w:p>
    <w:p w14:paraId="3B53A32F" w14:textId="77777777" w:rsidR="00315EA6" w:rsidRPr="00315EA6" w:rsidRDefault="00315EA6" w:rsidP="00504993">
      <w:pPr>
        <w:widowControl/>
        <w:numPr>
          <w:ilvl w:val="0"/>
          <w:numId w:val="6"/>
        </w:numPr>
        <w:tabs>
          <w:tab w:val="clear" w:pos="709"/>
          <w:tab w:val="num"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ІФОДА. – Ф.263.– Оп.1.– Од.зб. 348.– Арк.1.</w:t>
      </w:r>
    </w:p>
    <w:p w14:paraId="12A80630" w14:textId="77777777" w:rsidR="00315EA6" w:rsidRPr="00315EA6" w:rsidRDefault="00315EA6" w:rsidP="00504993">
      <w:pPr>
        <w:widowControl/>
        <w:numPr>
          <w:ilvl w:val="0"/>
          <w:numId w:val="6"/>
        </w:numPr>
        <w:tabs>
          <w:tab w:val="clear" w:pos="709"/>
          <w:tab w:val="num"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ІФОДА. – Р. 388.– Оп.1.– Од.зб. 167.– Арк.19.</w:t>
      </w:r>
    </w:p>
    <w:p w14:paraId="5302172F" w14:textId="77777777" w:rsidR="00315EA6" w:rsidRPr="00315EA6" w:rsidRDefault="00315EA6" w:rsidP="00504993">
      <w:pPr>
        <w:widowControl/>
        <w:numPr>
          <w:ilvl w:val="0"/>
          <w:numId w:val="6"/>
        </w:numPr>
        <w:tabs>
          <w:tab w:val="clear" w:pos="709"/>
          <w:tab w:val="num"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ІФОДА. – Р. 388.– Оп.1.– Од.зб. 151.– Арк. 32.</w:t>
      </w:r>
    </w:p>
    <w:p w14:paraId="12404550" w14:textId="77777777" w:rsidR="00315EA6" w:rsidRPr="00315EA6" w:rsidRDefault="00315EA6" w:rsidP="00504993">
      <w:pPr>
        <w:keepNext/>
        <w:widowControl/>
        <w:numPr>
          <w:ilvl w:val="0"/>
          <w:numId w:val="6"/>
        </w:numPr>
        <w:tabs>
          <w:tab w:val="clear" w:pos="709"/>
          <w:tab w:val="num" w:pos="540"/>
        </w:tabs>
        <w:suppressAutoHyphens w:val="0"/>
        <w:spacing w:after="0" w:line="360" w:lineRule="auto"/>
        <w:ind w:left="540" w:hanging="540"/>
        <w:jc w:val="left"/>
        <w:outlineLvl w:val="0"/>
        <w:rPr>
          <w:rFonts w:ascii="Times New Roman" w:eastAsia="Times New Roman" w:hAnsi="Times New Roman" w:cs="Times New Roman"/>
          <w:b/>
          <w:bCs/>
          <w:spacing w:val="-2"/>
          <w:kern w:val="0"/>
          <w:sz w:val="28"/>
          <w:szCs w:val="20"/>
          <w:lang w:val="uk-UA" w:eastAsia="uk-UA"/>
        </w:rPr>
      </w:pPr>
      <w:r w:rsidRPr="00315EA6">
        <w:rPr>
          <w:rFonts w:ascii="Times New Roman" w:eastAsia="Times New Roman" w:hAnsi="Times New Roman" w:cs="Times New Roman"/>
          <w:b/>
          <w:bCs/>
          <w:spacing w:val="-2"/>
          <w:kern w:val="0"/>
          <w:sz w:val="28"/>
          <w:szCs w:val="20"/>
          <w:lang w:val="uk-UA" w:eastAsia="uk-UA"/>
        </w:rPr>
        <w:t>Коломийський музей народного мистецтва Гуцульщини та Покуття</w:t>
      </w:r>
    </w:p>
    <w:p w14:paraId="46AFBC5E" w14:textId="77777777" w:rsidR="00315EA6" w:rsidRPr="00315EA6" w:rsidRDefault="00315EA6" w:rsidP="00504993">
      <w:pPr>
        <w:widowControl/>
        <w:numPr>
          <w:ilvl w:val="0"/>
          <w:numId w:val="6"/>
        </w:numPr>
        <w:tabs>
          <w:tab w:val="clear" w:pos="709"/>
          <w:tab w:val="num"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Хрест ручний. ХІХ ст., дерево. – Д – 2767.</w:t>
      </w:r>
    </w:p>
    <w:p w14:paraId="5EDA45BA" w14:textId="77777777" w:rsidR="00315EA6" w:rsidRPr="00315EA6" w:rsidRDefault="00315EA6" w:rsidP="00504993">
      <w:pPr>
        <w:widowControl/>
        <w:numPr>
          <w:ilvl w:val="0"/>
          <w:numId w:val="6"/>
        </w:numPr>
        <w:tabs>
          <w:tab w:val="clear" w:pos="709"/>
          <w:tab w:val="num"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Хрест ручний. ХІХ ст., дерево. – Д – 36.</w:t>
      </w:r>
    </w:p>
    <w:p w14:paraId="76B1D9C4" w14:textId="77777777" w:rsidR="00315EA6" w:rsidRPr="00315EA6" w:rsidRDefault="00315EA6" w:rsidP="00504993">
      <w:pPr>
        <w:keepNext/>
        <w:widowControl/>
        <w:numPr>
          <w:ilvl w:val="0"/>
          <w:numId w:val="6"/>
        </w:numPr>
        <w:tabs>
          <w:tab w:val="clear" w:pos="709"/>
          <w:tab w:val="num" w:pos="540"/>
        </w:tabs>
        <w:suppressAutoHyphens w:val="0"/>
        <w:spacing w:after="0" w:line="360" w:lineRule="auto"/>
        <w:ind w:left="540" w:hanging="540"/>
        <w:jc w:val="left"/>
        <w:outlineLvl w:val="0"/>
        <w:rPr>
          <w:rFonts w:ascii="Times New Roman" w:eastAsia="Times New Roman" w:hAnsi="Times New Roman" w:cs="Times New Roman"/>
          <w:b/>
          <w:bCs/>
          <w:spacing w:val="-2"/>
          <w:kern w:val="0"/>
          <w:sz w:val="28"/>
          <w:szCs w:val="20"/>
          <w:lang w:val="uk-UA" w:eastAsia="uk-UA"/>
        </w:rPr>
      </w:pPr>
      <w:r w:rsidRPr="00315EA6">
        <w:rPr>
          <w:rFonts w:ascii="Times New Roman" w:eastAsia="Times New Roman" w:hAnsi="Times New Roman" w:cs="Times New Roman"/>
          <w:b/>
          <w:bCs/>
          <w:spacing w:val="-2"/>
          <w:kern w:val="0"/>
          <w:sz w:val="28"/>
          <w:szCs w:val="20"/>
          <w:lang w:val="uk-UA" w:eastAsia="uk-UA"/>
        </w:rPr>
        <w:t>Івано-Франківський державний художній музей</w:t>
      </w:r>
    </w:p>
    <w:p w14:paraId="1FFC354F" w14:textId="77777777" w:rsidR="00315EA6" w:rsidRPr="00315EA6" w:rsidRDefault="00315EA6" w:rsidP="00504993">
      <w:pPr>
        <w:widowControl/>
        <w:numPr>
          <w:ilvl w:val="0"/>
          <w:numId w:val="6"/>
        </w:numPr>
        <w:tabs>
          <w:tab w:val="clear" w:pos="709"/>
          <w:tab w:val="num" w:pos="0"/>
          <w:tab w:val="num"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Зразок вишивки (Гуцульщина).– В – 26.</w:t>
      </w:r>
    </w:p>
    <w:p w14:paraId="2995C9FA" w14:textId="77777777" w:rsidR="00315EA6" w:rsidRPr="00315EA6" w:rsidRDefault="00315EA6" w:rsidP="00504993">
      <w:pPr>
        <w:widowControl/>
        <w:numPr>
          <w:ilvl w:val="0"/>
          <w:numId w:val="6"/>
        </w:numPr>
        <w:tabs>
          <w:tab w:val="clear" w:pos="709"/>
          <w:tab w:val="num" w:pos="0"/>
          <w:tab w:val="num"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Писанка (Гуцульщина).– П– 1356.</w:t>
      </w:r>
    </w:p>
    <w:p w14:paraId="72725116" w14:textId="77777777" w:rsidR="00315EA6" w:rsidRPr="00315EA6" w:rsidRDefault="00315EA6" w:rsidP="00504993">
      <w:pPr>
        <w:widowControl/>
        <w:numPr>
          <w:ilvl w:val="0"/>
          <w:numId w:val="6"/>
        </w:numPr>
        <w:tabs>
          <w:tab w:val="clear" w:pos="709"/>
          <w:tab w:val="num" w:pos="0"/>
          <w:tab w:val="num"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Хрест напрестольний, 1873, дерево, с.Золотий Потік.– Д – 369.</w:t>
      </w:r>
    </w:p>
    <w:p w14:paraId="269DADF5" w14:textId="77777777" w:rsidR="00315EA6" w:rsidRPr="00315EA6" w:rsidRDefault="00315EA6" w:rsidP="00504993">
      <w:pPr>
        <w:widowControl/>
        <w:numPr>
          <w:ilvl w:val="0"/>
          <w:numId w:val="6"/>
        </w:numPr>
        <w:tabs>
          <w:tab w:val="clear" w:pos="709"/>
          <w:tab w:val="num" w:pos="0"/>
          <w:tab w:val="num"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Хрест ручний,1884, дерево, Тлумацький район.– Д – 370.</w:t>
      </w:r>
    </w:p>
    <w:p w14:paraId="0A275850" w14:textId="77777777" w:rsidR="00315EA6" w:rsidRPr="00315EA6" w:rsidRDefault="00315EA6" w:rsidP="00504993">
      <w:pPr>
        <w:widowControl/>
        <w:numPr>
          <w:ilvl w:val="0"/>
          <w:numId w:val="6"/>
        </w:numPr>
        <w:tabs>
          <w:tab w:val="clear" w:pos="709"/>
          <w:tab w:val="num" w:pos="0"/>
          <w:tab w:val="num"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Хрест ручний, ХІХ ст, дерево, С. Рожнів Косівський район.– Д – 213.</w:t>
      </w:r>
    </w:p>
    <w:p w14:paraId="2273B368" w14:textId="77777777" w:rsidR="00315EA6" w:rsidRPr="00315EA6" w:rsidRDefault="00315EA6" w:rsidP="00315EA6">
      <w:pPr>
        <w:widowControl/>
        <w:tabs>
          <w:tab w:val="clear" w:pos="709"/>
          <w:tab w:val="num" w:pos="0"/>
          <w:tab w:val="num" w:pos="540"/>
        </w:tabs>
        <w:suppressAutoHyphens w:val="0"/>
        <w:spacing w:after="0" w:line="360" w:lineRule="auto"/>
        <w:ind w:left="540" w:hanging="540"/>
        <w:rPr>
          <w:rFonts w:ascii="Times New Roman" w:eastAsia="Times New Roman" w:hAnsi="Times New Roman" w:cs="Times New Roman"/>
          <w:b/>
          <w:bCs/>
          <w:spacing w:val="-2"/>
          <w:kern w:val="0"/>
          <w:sz w:val="28"/>
          <w:szCs w:val="24"/>
          <w:lang w:val="uk-UA" w:eastAsia="ru-RU"/>
        </w:rPr>
      </w:pPr>
      <w:r w:rsidRPr="00315EA6">
        <w:rPr>
          <w:rFonts w:ascii="Times New Roman" w:eastAsia="Times New Roman" w:hAnsi="Times New Roman" w:cs="Times New Roman"/>
          <w:b/>
          <w:bCs/>
          <w:spacing w:val="-2"/>
          <w:kern w:val="0"/>
          <w:sz w:val="28"/>
          <w:szCs w:val="24"/>
          <w:lang w:val="uk-UA" w:eastAsia="ru-RU"/>
        </w:rPr>
        <w:t>Колекція М.П.Фіголя</w:t>
      </w:r>
    </w:p>
    <w:p w14:paraId="4BB6550D" w14:textId="77777777" w:rsidR="00315EA6" w:rsidRPr="00315EA6" w:rsidRDefault="00315EA6" w:rsidP="00504993">
      <w:pPr>
        <w:widowControl/>
        <w:numPr>
          <w:ilvl w:val="0"/>
          <w:numId w:val="6"/>
        </w:numPr>
        <w:tabs>
          <w:tab w:val="clear" w:pos="709"/>
          <w:tab w:val="num" w:pos="0"/>
          <w:tab w:val="num"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Хрест ручний, 1883, дерево, Бойківщина.</w:t>
      </w:r>
    </w:p>
    <w:p w14:paraId="2CE9BD5F" w14:textId="77777777" w:rsidR="00315EA6" w:rsidRPr="00315EA6" w:rsidRDefault="00315EA6" w:rsidP="00504993">
      <w:pPr>
        <w:widowControl/>
        <w:numPr>
          <w:ilvl w:val="0"/>
          <w:numId w:val="6"/>
        </w:numPr>
        <w:tabs>
          <w:tab w:val="clear" w:pos="709"/>
          <w:tab w:val="num" w:pos="0"/>
          <w:tab w:val="num" w:pos="540"/>
        </w:tabs>
        <w:suppressAutoHyphens w:val="0"/>
        <w:spacing w:after="0" w:line="360" w:lineRule="auto"/>
        <w:ind w:left="540" w:hanging="540"/>
        <w:jc w:val="left"/>
        <w:rPr>
          <w:rFonts w:ascii="Times New Roman" w:eastAsia="Times New Roman" w:hAnsi="Times New Roman" w:cs="Times New Roman"/>
          <w:spacing w:val="-2"/>
          <w:kern w:val="0"/>
          <w:sz w:val="28"/>
          <w:szCs w:val="24"/>
          <w:lang w:val="uk-UA" w:eastAsia="ru-RU"/>
        </w:rPr>
      </w:pPr>
      <w:r w:rsidRPr="00315EA6">
        <w:rPr>
          <w:rFonts w:ascii="Times New Roman" w:eastAsia="Times New Roman" w:hAnsi="Times New Roman" w:cs="Times New Roman"/>
          <w:spacing w:val="-2"/>
          <w:kern w:val="0"/>
          <w:sz w:val="28"/>
          <w:szCs w:val="24"/>
          <w:lang w:val="uk-UA" w:eastAsia="ru-RU"/>
        </w:rPr>
        <w:t>Хрест ручний, 1849, дерево, Галичина.</w:t>
      </w:r>
    </w:p>
    <w:p w14:paraId="69B4CF2C" w14:textId="77777777" w:rsidR="00315EA6" w:rsidRPr="00315EA6" w:rsidRDefault="00315EA6" w:rsidP="00315EA6">
      <w:bookmarkStart w:id="0" w:name="_GoBack"/>
      <w:bookmarkEnd w:id="0"/>
    </w:p>
    <w:sectPr w:rsidR="00315EA6" w:rsidRPr="00315EA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85F1B" w14:textId="77777777" w:rsidR="00504993" w:rsidRDefault="00504993">
      <w:pPr>
        <w:spacing w:after="0" w:line="240" w:lineRule="auto"/>
      </w:pPr>
      <w:r>
        <w:separator/>
      </w:r>
    </w:p>
  </w:endnote>
  <w:endnote w:type="continuationSeparator" w:id="0">
    <w:p w14:paraId="34F38358" w14:textId="77777777" w:rsidR="00504993" w:rsidRDefault="00504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9660FE" w14:textId="77777777" w:rsidR="00504993" w:rsidRDefault="00504993">
      <w:pPr>
        <w:spacing w:after="0" w:line="240" w:lineRule="auto"/>
      </w:pPr>
      <w:r>
        <w:separator/>
      </w:r>
    </w:p>
  </w:footnote>
  <w:footnote w:type="continuationSeparator" w:id="0">
    <w:p w14:paraId="1A9F1C4D" w14:textId="77777777" w:rsidR="00504993" w:rsidRDefault="005049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0B1B3CEC"/>
    <w:multiLevelType w:val="hybridMultilevel"/>
    <w:tmpl w:val="757220A6"/>
    <w:lvl w:ilvl="0" w:tplc="0419000F">
      <w:start w:val="1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7420"/>
    <w:rsid w:val="00020B54"/>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63ED"/>
    <w:rsid w:val="00046D49"/>
    <w:rsid w:val="00050F8A"/>
    <w:rsid w:val="000516F8"/>
    <w:rsid w:val="00052D9C"/>
    <w:rsid w:val="00052E5D"/>
    <w:rsid w:val="000530F7"/>
    <w:rsid w:val="000545F3"/>
    <w:rsid w:val="00056407"/>
    <w:rsid w:val="000574AE"/>
    <w:rsid w:val="00061257"/>
    <w:rsid w:val="00061ABC"/>
    <w:rsid w:val="00061D2A"/>
    <w:rsid w:val="00061DBD"/>
    <w:rsid w:val="0006473D"/>
    <w:rsid w:val="00064AAD"/>
    <w:rsid w:val="000665CD"/>
    <w:rsid w:val="00074B93"/>
    <w:rsid w:val="00077F61"/>
    <w:rsid w:val="00082246"/>
    <w:rsid w:val="00082393"/>
    <w:rsid w:val="000840F1"/>
    <w:rsid w:val="00084CB3"/>
    <w:rsid w:val="000851D4"/>
    <w:rsid w:val="00085657"/>
    <w:rsid w:val="00085F0F"/>
    <w:rsid w:val="00087696"/>
    <w:rsid w:val="00087AE2"/>
    <w:rsid w:val="00087D57"/>
    <w:rsid w:val="00091EDA"/>
    <w:rsid w:val="0009648B"/>
    <w:rsid w:val="00096F5A"/>
    <w:rsid w:val="000A1353"/>
    <w:rsid w:val="000A282E"/>
    <w:rsid w:val="000A58A4"/>
    <w:rsid w:val="000A5E02"/>
    <w:rsid w:val="000A6DAB"/>
    <w:rsid w:val="000B05CF"/>
    <w:rsid w:val="000B24E1"/>
    <w:rsid w:val="000B339E"/>
    <w:rsid w:val="000B42E1"/>
    <w:rsid w:val="000B638A"/>
    <w:rsid w:val="000B7059"/>
    <w:rsid w:val="000B771A"/>
    <w:rsid w:val="000C0CCE"/>
    <w:rsid w:val="000C11E1"/>
    <w:rsid w:val="000C1A3B"/>
    <w:rsid w:val="000C4165"/>
    <w:rsid w:val="000C5B0B"/>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74F5"/>
    <w:rsid w:val="00111013"/>
    <w:rsid w:val="0011281D"/>
    <w:rsid w:val="0011528F"/>
    <w:rsid w:val="001178DB"/>
    <w:rsid w:val="00117B81"/>
    <w:rsid w:val="001233D4"/>
    <w:rsid w:val="00123A6B"/>
    <w:rsid w:val="00123A8F"/>
    <w:rsid w:val="001257E9"/>
    <w:rsid w:val="00126A04"/>
    <w:rsid w:val="00130340"/>
    <w:rsid w:val="001323C4"/>
    <w:rsid w:val="00137782"/>
    <w:rsid w:val="001407F0"/>
    <w:rsid w:val="00140C5C"/>
    <w:rsid w:val="001419CE"/>
    <w:rsid w:val="001438DF"/>
    <w:rsid w:val="00146C3C"/>
    <w:rsid w:val="00151A7F"/>
    <w:rsid w:val="00151BB9"/>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3FB5"/>
    <w:rsid w:val="00196C72"/>
    <w:rsid w:val="0019790A"/>
    <w:rsid w:val="001A0C7C"/>
    <w:rsid w:val="001A58AA"/>
    <w:rsid w:val="001A7214"/>
    <w:rsid w:val="001B1D30"/>
    <w:rsid w:val="001B320C"/>
    <w:rsid w:val="001B78DE"/>
    <w:rsid w:val="001C0184"/>
    <w:rsid w:val="001C0E8C"/>
    <w:rsid w:val="001C1462"/>
    <w:rsid w:val="001C567D"/>
    <w:rsid w:val="001C67EB"/>
    <w:rsid w:val="001C7091"/>
    <w:rsid w:val="001D2241"/>
    <w:rsid w:val="001D24B5"/>
    <w:rsid w:val="001D3F7F"/>
    <w:rsid w:val="001D5B62"/>
    <w:rsid w:val="001D63F7"/>
    <w:rsid w:val="001D7592"/>
    <w:rsid w:val="001E0195"/>
    <w:rsid w:val="001E14F7"/>
    <w:rsid w:val="001E1867"/>
    <w:rsid w:val="001E3C36"/>
    <w:rsid w:val="001E68DF"/>
    <w:rsid w:val="001E79F3"/>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471"/>
    <w:rsid w:val="00217B16"/>
    <w:rsid w:val="0022522C"/>
    <w:rsid w:val="00232474"/>
    <w:rsid w:val="00232BD9"/>
    <w:rsid w:val="00233EE4"/>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C61"/>
    <w:rsid w:val="00296543"/>
    <w:rsid w:val="002A5361"/>
    <w:rsid w:val="002A7631"/>
    <w:rsid w:val="002B0B22"/>
    <w:rsid w:val="002B2645"/>
    <w:rsid w:val="002B74EA"/>
    <w:rsid w:val="002B7721"/>
    <w:rsid w:val="002C186A"/>
    <w:rsid w:val="002C3FB3"/>
    <w:rsid w:val="002C5560"/>
    <w:rsid w:val="002C745B"/>
    <w:rsid w:val="002D5F75"/>
    <w:rsid w:val="002E7727"/>
    <w:rsid w:val="002F192D"/>
    <w:rsid w:val="002F5585"/>
    <w:rsid w:val="002F56DB"/>
    <w:rsid w:val="0030177B"/>
    <w:rsid w:val="0030191F"/>
    <w:rsid w:val="00304052"/>
    <w:rsid w:val="00305369"/>
    <w:rsid w:val="00312B21"/>
    <w:rsid w:val="00314307"/>
    <w:rsid w:val="00314A95"/>
    <w:rsid w:val="00315EA6"/>
    <w:rsid w:val="00316257"/>
    <w:rsid w:val="003169E4"/>
    <w:rsid w:val="0032013A"/>
    <w:rsid w:val="003317D3"/>
    <w:rsid w:val="00333611"/>
    <w:rsid w:val="00333902"/>
    <w:rsid w:val="003339AD"/>
    <w:rsid w:val="00335034"/>
    <w:rsid w:val="00336037"/>
    <w:rsid w:val="003364CD"/>
    <w:rsid w:val="00345B7E"/>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4BD9"/>
    <w:rsid w:val="003D00F4"/>
    <w:rsid w:val="003D01E7"/>
    <w:rsid w:val="003D07A4"/>
    <w:rsid w:val="003D17D1"/>
    <w:rsid w:val="003D1887"/>
    <w:rsid w:val="003D1D04"/>
    <w:rsid w:val="003D2B49"/>
    <w:rsid w:val="003D5529"/>
    <w:rsid w:val="003D7EED"/>
    <w:rsid w:val="003E2071"/>
    <w:rsid w:val="003E40FC"/>
    <w:rsid w:val="003E4850"/>
    <w:rsid w:val="003F185B"/>
    <w:rsid w:val="003F1DB7"/>
    <w:rsid w:val="003F3E98"/>
    <w:rsid w:val="003F43D0"/>
    <w:rsid w:val="003F5C7B"/>
    <w:rsid w:val="003F611B"/>
    <w:rsid w:val="003F7A62"/>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753"/>
    <w:rsid w:val="004327B6"/>
    <w:rsid w:val="00433AE7"/>
    <w:rsid w:val="00433E19"/>
    <w:rsid w:val="0043657D"/>
    <w:rsid w:val="00436A9E"/>
    <w:rsid w:val="00437FF9"/>
    <w:rsid w:val="0044000B"/>
    <w:rsid w:val="00440941"/>
    <w:rsid w:val="004417B1"/>
    <w:rsid w:val="00441FB6"/>
    <w:rsid w:val="00442076"/>
    <w:rsid w:val="00454471"/>
    <w:rsid w:val="00456EA3"/>
    <w:rsid w:val="004609A8"/>
    <w:rsid w:val="00464E6D"/>
    <w:rsid w:val="0046782D"/>
    <w:rsid w:val="004761E8"/>
    <w:rsid w:val="00482B29"/>
    <w:rsid w:val="00483BA4"/>
    <w:rsid w:val="0048427E"/>
    <w:rsid w:val="0048434B"/>
    <w:rsid w:val="0048482B"/>
    <w:rsid w:val="00486785"/>
    <w:rsid w:val="00490A74"/>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4A32"/>
    <w:rsid w:val="004B5056"/>
    <w:rsid w:val="004C058D"/>
    <w:rsid w:val="004C4DB3"/>
    <w:rsid w:val="004C5D3E"/>
    <w:rsid w:val="004D0D8A"/>
    <w:rsid w:val="004D190D"/>
    <w:rsid w:val="004D2457"/>
    <w:rsid w:val="004D2E4B"/>
    <w:rsid w:val="004D41B6"/>
    <w:rsid w:val="004D6178"/>
    <w:rsid w:val="004D621D"/>
    <w:rsid w:val="004D64F7"/>
    <w:rsid w:val="004D6F01"/>
    <w:rsid w:val="004E2465"/>
    <w:rsid w:val="004E2A98"/>
    <w:rsid w:val="004F00EA"/>
    <w:rsid w:val="004F1AA5"/>
    <w:rsid w:val="004F6C31"/>
    <w:rsid w:val="004F7410"/>
    <w:rsid w:val="004F7A07"/>
    <w:rsid w:val="00504993"/>
    <w:rsid w:val="00507987"/>
    <w:rsid w:val="005121FF"/>
    <w:rsid w:val="00513F5B"/>
    <w:rsid w:val="00514C12"/>
    <w:rsid w:val="005209F5"/>
    <w:rsid w:val="00520A01"/>
    <w:rsid w:val="00527C11"/>
    <w:rsid w:val="00533887"/>
    <w:rsid w:val="005414EE"/>
    <w:rsid w:val="005416FC"/>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2F76"/>
    <w:rsid w:val="00573AD8"/>
    <w:rsid w:val="00574226"/>
    <w:rsid w:val="005742DE"/>
    <w:rsid w:val="005748C2"/>
    <w:rsid w:val="00580C32"/>
    <w:rsid w:val="00581A3B"/>
    <w:rsid w:val="00583FF6"/>
    <w:rsid w:val="00586E57"/>
    <w:rsid w:val="005875A2"/>
    <w:rsid w:val="0058798F"/>
    <w:rsid w:val="005904AF"/>
    <w:rsid w:val="00592CDF"/>
    <w:rsid w:val="00592FA7"/>
    <w:rsid w:val="0059302B"/>
    <w:rsid w:val="00593364"/>
    <w:rsid w:val="00593EC9"/>
    <w:rsid w:val="00595579"/>
    <w:rsid w:val="005956C6"/>
    <w:rsid w:val="005973E5"/>
    <w:rsid w:val="00597FA4"/>
    <w:rsid w:val="005A5F75"/>
    <w:rsid w:val="005A6EAD"/>
    <w:rsid w:val="005B2746"/>
    <w:rsid w:val="005B3C5C"/>
    <w:rsid w:val="005B5BCF"/>
    <w:rsid w:val="005B6984"/>
    <w:rsid w:val="005C040A"/>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706B"/>
    <w:rsid w:val="00600BE9"/>
    <w:rsid w:val="006010AF"/>
    <w:rsid w:val="00603752"/>
    <w:rsid w:val="00606025"/>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4A28"/>
    <w:rsid w:val="00674D79"/>
    <w:rsid w:val="0067539A"/>
    <w:rsid w:val="00676107"/>
    <w:rsid w:val="00676597"/>
    <w:rsid w:val="00677934"/>
    <w:rsid w:val="00683F39"/>
    <w:rsid w:val="00685095"/>
    <w:rsid w:val="006868FE"/>
    <w:rsid w:val="00686D21"/>
    <w:rsid w:val="00690665"/>
    <w:rsid w:val="00690668"/>
    <w:rsid w:val="0069163C"/>
    <w:rsid w:val="00697224"/>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2207"/>
    <w:rsid w:val="006D4B20"/>
    <w:rsid w:val="006D4BB3"/>
    <w:rsid w:val="006E17F4"/>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41F3A"/>
    <w:rsid w:val="00742395"/>
    <w:rsid w:val="0074261B"/>
    <w:rsid w:val="007446AB"/>
    <w:rsid w:val="0074529A"/>
    <w:rsid w:val="00750176"/>
    <w:rsid w:val="00752A5F"/>
    <w:rsid w:val="007534B8"/>
    <w:rsid w:val="00753B3B"/>
    <w:rsid w:val="007545FB"/>
    <w:rsid w:val="00757578"/>
    <w:rsid w:val="0076024C"/>
    <w:rsid w:val="00760DA7"/>
    <w:rsid w:val="00761D9D"/>
    <w:rsid w:val="0076604E"/>
    <w:rsid w:val="007711E6"/>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60F8"/>
    <w:rsid w:val="00856210"/>
    <w:rsid w:val="00861A86"/>
    <w:rsid w:val="00862C5D"/>
    <w:rsid w:val="00865922"/>
    <w:rsid w:val="00865B77"/>
    <w:rsid w:val="00871080"/>
    <w:rsid w:val="00872107"/>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1CB3"/>
    <w:rsid w:val="008D6495"/>
    <w:rsid w:val="008D6C0F"/>
    <w:rsid w:val="008D7814"/>
    <w:rsid w:val="008E1816"/>
    <w:rsid w:val="008E18FC"/>
    <w:rsid w:val="008E1CCE"/>
    <w:rsid w:val="008E37D7"/>
    <w:rsid w:val="008F470F"/>
    <w:rsid w:val="008F58D3"/>
    <w:rsid w:val="008F7915"/>
    <w:rsid w:val="0090140C"/>
    <w:rsid w:val="009016C4"/>
    <w:rsid w:val="00904074"/>
    <w:rsid w:val="0090442D"/>
    <w:rsid w:val="00905F70"/>
    <w:rsid w:val="00906AFC"/>
    <w:rsid w:val="00907154"/>
    <w:rsid w:val="0090761B"/>
    <w:rsid w:val="00907FEC"/>
    <w:rsid w:val="00911102"/>
    <w:rsid w:val="00911891"/>
    <w:rsid w:val="00911F72"/>
    <w:rsid w:val="00913218"/>
    <w:rsid w:val="00913600"/>
    <w:rsid w:val="009144C5"/>
    <w:rsid w:val="00916706"/>
    <w:rsid w:val="0093441E"/>
    <w:rsid w:val="009352B8"/>
    <w:rsid w:val="009360E1"/>
    <w:rsid w:val="00937023"/>
    <w:rsid w:val="009373FB"/>
    <w:rsid w:val="00940DD2"/>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0CC6"/>
    <w:rsid w:val="00961FA3"/>
    <w:rsid w:val="009651E2"/>
    <w:rsid w:val="00970462"/>
    <w:rsid w:val="0097075A"/>
    <w:rsid w:val="00971EEE"/>
    <w:rsid w:val="00973BC4"/>
    <w:rsid w:val="00980AA9"/>
    <w:rsid w:val="00981CC3"/>
    <w:rsid w:val="009852DB"/>
    <w:rsid w:val="00985F49"/>
    <w:rsid w:val="009906A6"/>
    <w:rsid w:val="00990D9D"/>
    <w:rsid w:val="00991CD2"/>
    <w:rsid w:val="00992267"/>
    <w:rsid w:val="0099246C"/>
    <w:rsid w:val="009A00E9"/>
    <w:rsid w:val="009A36E8"/>
    <w:rsid w:val="009A5258"/>
    <w:rsid w:val="009A5488"/>
    <w:rsid w:val="009A7E08"/>
    <w:rsid w:val="009B09CF"/>
    <w:rsid w:val="009B2013"/>
    <w:rsid w:val="009B2CD5"/>
    <w:rsid w:val="009B33B4"/>
    <w:rsid w:val="009B3E00"/>
    <w:rsid w:val="009B58F5"/>
    <w:rsid w:val="009B7240"/>
    <w:rsid w:val="009C1EC2"/>
    <w:rsid w:val="009C3A79"/>
    <w:rsid w:val="009C4493"/>
    <w:rsid w:val="009C5CA8"/>
    <w:rsid w:val="009C6B72"/>
    <w:rsid w:val="009D4C05"/>
    <w:rsid w:val="009D5F8F"/>
    <w:rsid w:val="009E045A"/>
    <w:rsid w:val="009E089A"/>
    <w:rsid w:val="009E0C85"/>
    <w:rsid w:val="009E1571"/>
    <w:rsid w:val="009E25C1"/>
    <w:rsid w:val="009E5D3B"/>
    <w:rsid w:val="009F4772"/>
    <w:rsid w:val="009F48C6"/>
    <w:rsid w:val="009F4B88"/>
    <w:rsid w:val="009F5AA2"/>
    <w:rsid w:val="00A00509"/>
    <w:rsid w:val="00A01D0D"/>
    <w:rsid w:val="00A03CA0"/>
    <w:rsid w:val="00A03E24"/>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839"/>
    <w:rsid w:val="00A43FB4"/>
    <w:rsid w:val="00A443AE"/>
    <w:rsid w:val="00A4450B"/>
    <w:rsid w:val="00A44605"/>
    <w:rsid w:val="00A44684"/>
    <w:rsid w:val="00A46983"/>
    <w:rsid w:val="00A469B5"/>
    <w:rsid w:val="00A47A8E"/>
    <w:rsid w:val="00A51089"/>
    <w:rsid w:val="00A52CC3"/>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535A"/>
    <w:rsid w:val="00A77EE3"/>
    <w:rsid w:val="00A82F81"/>
    <w:rsid w:val="00A861BD"/>
    <w:rsid w:val="00A8753F"/>
    <w:rsid w:val="00A9776D"/>
    <w:rsid w:val="00AA1591"/>
    <w:rsid w:val="00AA3E69"/>
    <w:rsid w:val="00AA6DEB"/>
    <w:rsid w:val="00AA6F16"/>
    <w:rsid w:val="00AA7268"/>
    <w:rsid w:val="00AB0D21"/>
    <w:rsid w:val="00AB1A9A"/>
    <w:rsid w:val="00AB5BCE"/>
    <w:rsid w:val="00AB603D"/>
    <w:rsid w:val="00AB72B2"/>
    <w:rsid w:val="00AB79B6"/>
    <w:rsid w:val="00AC1982"/>
    <w:rsid w:val="00AC5539"/>
    <w:rsid w:val="00AC55F7"/>
    <w:rsid w:val="00AD38CB"/>
    <w:rsid w:val="00AD50C1"/>
    <w:rsid w:val="00AE1540"/>
    <w:rsid w:val="00AE162A"/>
    <w:rsid w:val="00AE3C70"/>
    <w:rsid w:val="00AF0F3D"/>
    <w:rsid w:val="00AF6544"/>
    <w:rsid w:val="00AF6839"/>
    <w:rsid w:val="00AF69EE"/>
    <w:rsid w:val="00AF70D5"/>
    <w:rsid w:val="00AF79EC"/>
    <w:rsid w:val="00B02B69"/>
    <w:rsid w:val="00B02B7F"/>
    <w:rsid w:val="00B0315F"/>
    <w:rsid w:val="00B05E4B"/>
    <w:rsid w:val="00B0708C"/>
    <w:rsid w:val="00B0778C"/>
    <w:rsid w:val="00B122D3"/>
    <w:rsid w:val="00B1356D"/>
    <w:rsid w:val="00B143C9"/>
    <w:rsid w:val="00B14A51"/>
    <w:rsid w:val="00B15144"/>
    <w:rsid w:val="00B154F2"/>
    <w:rsid w:val="00B20AE5"/>
    <w:rsid w:val="00B20BEF"/>
    <w:rsid w:val="00B21AE3"/>
    <w:rsid w:val="00B256F3"/>
    <w:rsid w:val="00B2576A"/>
    <w:rsid w:val="00B259E4"/>
    <w:rsid w:val="00B271B2"/>
    <w:rsid w:val="00B27727"/>
    <w:rsid w:val="00B310E5"/>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70563"/>
    <w:rsid w:val="00B7078F"/>
    <w:rsid w:val="00B716AC"/>
    <w:rsid w:val="00B752A9"/>
    <w:rsid w:val="00B75B28"/>
    <w:rsid w:val="00B77811"/>
    <w:rsid w:val="00B8234E"/>
    <w:rsid w:val="00B83656"/>
    <w:rsid w:val="00B83876"/>
    <w:rsid w:val="00B83F92"/>
    <w:rsid w:val="00B87008"/>
    <w:rsid w:val="00B87B45"/>
    <w:rsid w:val="00B90412"/>
    <w:rsid w:val="00B94D47"/>
    <w:rsid w:val="00B96E18"/>
    <w:rsid w:val="00BA0021"/>
    <w:rsid w:val="00BA14FE"/>
    <w:rsid w:val="00BB0A5E"/>
    <w:rsid w:val="00BB2638"/>
    <w:rsid w:val="00BB54B3"/>
    <w:rsid w:val="00BB5709"/>
    <w:rsid w:val="00BB57A1"/>
    <w:rsid w:val="00BB62DB"/>
    <w:rsid w:val="00BC390A"/>
    <w:rsid w:val="00BD2429"/>
    <w:rsid w:val="00BD2786"/>
    <w:rsid w:val="00BD3F32"/>
    <w:rsid w:val="00BD4802"/>
    <w:rsid w:val="00BE0D3D"/>
    <w:rsid w:val="00BE71B1"/>
    <w:rsid w:val="00BF16F6"/>
    <w:rsid w:val="00BF1D5B"/>
    <w:rsid w:val="00BF2C78"/>
    <w:rsid w:val="00BF35BE"/>
    <w:rsid w:val="00BF37B6"/>
    <w:rsid w:val="00BF401B"/>
    <w:rsid w:val="00BF5B0E"/>
    <w:rsid w:val="00BF7863"/>
    <w:rsid w:val="00BF7AC4"/>
    <w:rsid w:val="00C000C4"/>
    <w:rsid w:val="00C00FAD"/>
    <w:rsid w:val="00C00FC0"/>
    <w:rsid w:val="00C02308"/>
    <w:rsid w:val="00C034CD"/>
    <w:rsid w:val="00C0473C"/>
    <w:rsid w:val="00C058EF"/>
    <w:rsid w:val="00C11D67"/>
    <w:rsid w:val="00C15274"/>
    <w:rsid w:val="00C157FB"/>
    <w:rsid w:val="00C214DA"/>
    <w:rsid w:val="00C21F00"/>
    <w:rsid w:val="00C23544"/>
    <w:rsid w:val="00C24F02"/>
    <w:rsid w:val="00C276B6"/>
    <w:rsid w:val="00C3179F"/>
    <w:rsid w:val="00C33593"/>
    <w:rsid w:val="00C36533"/>
    <w:rsid w:val="00C42A5A"/>
    <w:rsid w:val="00C44B90"/>
    <w:rsid w:val="00C46185"/>
    <w:rsid w:val="00C46556"/>
    <w:rsid w:val="00C53624"/>
    <w:rsid w:val="00C53F87"/>
    <w:rsid w:val="00C54E04"/>
    <w:rsid w:val="00C60961"/>
    <w:rsid w:val="00C71FBA"/>
    <w:rsid w:val="00C805A0"/>
    <w:rsid w:val="00C823EF"/>
    <w:rsid w:val="00C828F9"/>
    <w:rsid w:val="00C855EB"/>
    <w:rsid w:val="00C85E3E"/>
    <w:rsid w:val="00C86FCB"/>
    <w:rsid w:val="00C870AA"/>
    <w:rsid w:val="00C92835"/>
    <w:rsid w:val="00C935D8"/>
    <w:rsid w:val="00C94A5F"/>
    <w:rsid w:val="00C952F3"/>
    <w:rsid w:val="00C957E5"/>
    <w:rsid w:val="00C973F5"/>
    <w:rsid w:val="00CA1713"/>
    <w:rsid w:val="00CA6E16"/>
    <w:rsid w:val="00CB1582"/>
    <w:rsid w:val="00CB240A"/>
    <w:rsid w:val="00CB3D27"/>
    <w:rsid w:val="00CB70A7"/>
    <w:rsid w:val="00CB7B45"/>
    <w:rsid w:val="00CC00A0"/>
    <w:rsid w:val="00CC1156"/>
    <w:rsid w:val="00CC15FB"/>
    <w:rsid w:val="00CC42D6"/>
    <w:rsid w:val="00CD070B"/>
    <w:rsid w:val="00CD124C"/>
    <w:rsid w:val="00CD27A4"/>
    <w:rsid w:val="00CD4619"/>
    <w:rsid w:val="00CD4CD0"/>
    <w:rsid w:val="00CD61FE"/>
    <w:rsid w:val="00CD6B11"/>
    <w:rsid w:val="00CD7AA0"/>
    <w:rsid w:val="00CE0866"/>
    <w:rsid w:val="00CE18DE"/>
    <w:rsid w:val="00CE2685"/>
    <w:rsid w:val="00CE36A8"/>
    <w:rsid w:val="00CE46AB"/>
    <w:rsid w:val="00CE5C96"/>
    <w:rsid w:val="00CE7C8E"/>
    <w:rsid w:val="00CF355F"/>
    <w:rsid w:val="00CF4FFC"/>
    <w:rsid w:val="00CF55C0"/>
    <w:rsid w:val="00CF7779"/>
    <w:rsid w:val="00D00618"/>
    <w:rsid w:val="00D00E76"/>
    <w:rsid w:val="00D01668"/>
    <w:rsid w:val="00D01969"/>
    <w:rsid w:val="00D02617"/>
    <w:rsid w:val="00D03434"/>
    <w:rsid w:val="00D04035"/>
    <w:rsid w:val="00D04130"/>
    <w:rsid w:val="00D054FD"/>
    <w:rsid w:val="00D0667E"/>
    <w:rsid w:val="00D066F3"/>
    <w:rsid w:val="00D150A2"/>
    <w:rsid w:val="00D15C96"/>
    <w:rsid w:val="00D16F5B"/>
    <w:rsid w:val="00D20669"/>
    <w:rsid w:val="00D209C7"/>
    <w:rsid w:val="00D234DE"/>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4830"/>
    <w:rsid w:val="00D65779"/>
    <w:rsid w:val="00D65A36"/>
    <w:rsid w:val="00D70D86"/>
    <w:rsid w:val="00D714E5"/>
    <w:rsid w:val="00D72C53"/>
    <w:rsid w:val="00D73EAD"/>
    <w:rsid w:val="00D81FDC"/>
    <w:rsid w:val="00D837CB"/>
    <w:rsid w:val="00D86C65"/>
    <w:rsid w:val="00D92B5D"/>
    <w:rsid w:val="00D92F59"/>
    <w:rsid w:val="00D93A91"/>
    <w:rsid w:val="00D94046"/>
    <w:rsid w:val="00D941C6"/>
    <w:rsid w:val="00D94FE2"/>
    <w:rsid w:val="00D97685"/>
    <w:rsid w:val="00DA41E0"/>
    <w:rsid w:val="00DA6EF0"/>
    <w:rsid w:val="00DB1C99"/>
    <w:rsid w:val="00DB2B76"/>
    <w:rsid w:val="00DB50F4"/>
    <w:rsid w:val="00DB6A21"/>
    <w:rsid w:val="00DB7A4E"/>
    <w:rsid w:val="00DC1720"/>
    <w:rsid w:val="00DC30F5"/>
    <w:rsid w:val="00DC3883"/>
    <w:rsid w:val="00DC6701"/>
    <w:rsid w:val="00DD0652"/>
    <w:rsid w:val="00DD14F1"/>
    <w:rsid w:val="00DD2799"/>
    <w:rsid w:val="00DD2B92"/>
    <w:rsid w:val="00DE0078"/>
    <w:rsid w:val="00DE36BD"/>
    <w:rsid w:val="00DE7716"/>
    <w:rsid w:val="00DF013D"/>
    <w:rsid w:val="00DF0CCE"/>
    <w:rsid w:val="00DF2444"/>
    <w:rsid w:val="00DF4B2E"/>
    <w:rsid w:val="00DF5645"/>
    <w:rsid w:val="00DF66FC"/>
    <w:rsid w:val="00DF6C9D"/>
    <w:rsid w:val="00DF76A5"/>
    <w:rsid w:val="00E00919"/>
    <w:rsid w:val="00E02343"/>
    <w:rsid w:val="00E02FA1"/>
    <w:rsid w:val="00E13038"/>
    <w:rsid w:val="00E16217"/>
    <w:rsid w:val="00E20DA2"/>
    <w:rsid w:val="00E256AB"/>
    <w:rsid w:val="00E32E34"/>
    <w:rsid w:val="00E339E3"/>
    <w:rsid w:val="00E34C9C"/>
    <w:rsid w:val="00E35306"/>
    <w:rsid w:val="00E35F10"/>
    <w:rsid w:val="00E36500"/>
    <w:rsid w:val="00E41710"/>
    <w:rsid w:val="00E41B66"/>
    <w:rsid w:val="00E41FBC"/>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5124"/>
    <w:rsid w:val="00E87895"/>
    <w:rsid w:val="00E925A5"/>
    <w:rsid w:val="00E93FBB"/>
    <w:rsid w:val="00E958ED"/>
    <w:rsid w:val="00E96F13"/>
    <w:rsid w:val="00EA2BF7"/>
    <w:rsid w:val="00EA3344"/>
    <w:rsid w:val="00EA3CD6"/>
    <w:rsid w:val="00EB0D87"/>
    <w:rsid w:val="00EB1D7E"/>
    <w:rsid w:val="00EB263E"/>
    <w:rsid w:val="00EB72FC"/>
    <w:rsid w:val="00EC52B7"/>
    <w:rsid w:val="00EC5AD8"/>
    <w:rsid w:val="00EC779F"/>
    <w:rsid w:val="00EC7E41"/>
    <w:rsid w:val="00EC7F43"/>
    <w:rsid w:val="00ED2D76"/>
    <w:rsid w:val="00EE1477"/>
    <w:rsid w:val="00EE1A17"/>
    <w:rsid w:val="00EE59B7"/>
    <w:rsid w:val="00EE7D33"/>
    <w:rsid w:val="00EF5341"/>
    <w:rsid w:val="00EF73E4"/>
    <w:rsid w:val="00EF7D30"/>
    <w:rsid w:val="00F00ED1"/>
    <w:rsid w:val="00F018B7"/>
    <w:rsid w:val="00F01CEF"/>
    <w:rsid w:val="00F02649"/>
    <w:rsid w:val="00F02CB9"/>
    <w:rsid w:val="00F04FC9"/>
    <w:rsid w:val="00F0580E"/>
    <w:rsid w:val="00F11D79"/>
    <w:rsid w:val="00F1343C"/>
    <w:rsid w:val="00F1355A"/>
    <w:rsid w:val="00F13B34"/>
    <w:rsid w:val="00F13E2B"/>
    <w:rsid w:val="00F16459"/>
    <w:rsid w:val="00F23A9C"/>
    <w:rsid w:val="00F273F6"/>
    <w:rsid w:val="00F27B99"/>
    <w:rsid w:val="00F27F92"/>
    <w:rsid w:val="00F31F3F"/>
    <w:rsid w:val="00F32081"/>
    <w:rsid w:val="00F339DD"/>
    <w:rsid w:val="00F33BF7"/>
    <w:rsid w:val="00F40BAC"/>
    <w:rsid w:val="00F41644"/>
    <w:rsid w:val="00F4188E"/>
    <w:rsid w:val="00F41CBB"/>
    <w:rsid w:val="00F42448"/>
    <w:rsid w:val="00F425E0"/>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80701"/>
    <w:rsid w:val="00F8140C"/>
    <w:rsid w:val="00F82F48"/>
    <w:rsid w:val="00F83555"/>
    <w:rsid w:val="00F8433C"/>
    <w:rsid w:val="00F85966"/>
    <w:rsid w:val="00F876E7"/>
    <w:rsid w:val="00F90B37"/>
    <w:rsid w:val="00F940B2"/>
    <w:rsid w:val="00F962E4"/>
    <w:rsid w:val="00F9646B"/>
    <w:rsid w:val="00F97F68"/>
    <w:rsid w:val="00FA2E21"/>
    <w:rsid w:val="00FA31E6"/>
    <w:rsid w:val="00FA4405"/>
    <w:rsid w:val="00FA7CA7"/>
    <w:rsid w:val="00FB6785"/>
    <w:rsid w:val="00FB7AA8"/>
    <w:rsid w:val="00FC0F90"/>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42D18F08-F0A7-402F-A986-3D315D31C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uiPriority w:val="99"/>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uiPriority w:val="99"/>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958176602">
              <w:marLeft w:val="0"/>
              <w:marRight w:val="0"/>
              <w:marTop w:val="0"/>
              <w:marBottom w:val="0"/>
              <w:divBdr>
                <w:top w:val="none" w:sz="0" w:space="0" w:color="auto"/>
                <w:left w:val="none" w:sz="0" w:space="0" w:color="auto"/>
                <w:bottom w:val="none" w:sz="0" w:space="0" w:color="auto"/>
                <w:right w:val="none" w:sz="0" w:space="0" w:color="auto"/>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678</TotalTime>
  <Pages>31</Pages>
  <Words>7370</Words>
  <Characters>42012</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49284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34</cp:revision>
  <cp:lastPrinted>2009-02-06T05:36:00Z</cp:lastPrinted>
  <dcterms:created xsi:type="dcterms:W3CDTF">2016-05-04T14:28:00Z</dcterms:created>
  <dcterms:modified xsi:type="dcterms:W3CDTF">2016-05-15T15:36:00Z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