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E3314" w:rsidRDefault="005E3314" w:rsidP="005E3314">
      <w:r w:rsidRPr="00491E62">
        <w:rPr>
          <w:rFonts w:ascii="Times New Roman" w:eastAsia="Times New Roman" w:hAnsi="Times New Roman" w:cs="Times New Roman"/>
          <w:b/>
          <w:sz w:val="24"/>
          <w:szCs w:val="24"/>
          <w:lang w:eastAsia="ru-RU"/>
        </w:rPr>
        <w:t>Мацапура Олена Василівна</w:t>
      </w:r>
      <w:r w:rsidRPr="00491E62">
        <w:rPr>
          <w:rFonts w:ascii="Times New Roman" w:eastAsia="Times New Roman" w:hAnsi="Times New Roman" w:cs="Times New Roman"/>
          <w:sz w:val="24"/>
          <w:szCs w:val="24"/>
          <w:lang w:eastAsia="ru-RU"/>
        </w:rPr>
        <w:t>, асистент кафедри економіки будівництва, Київський національний університет будівництва і архітектури. Назва дисертації: «Регулювання публічних закупівель при виконанні інвестиційних програм». Шифр та назва спеціальності – 08.00.03</w:t>
      </w:r>
      <w:r w:rsidRPr="00491E62">
        <w:rPr>
          <w:rFonts w:ascii="Times New Roman" w:eastAsia="Times New Roman" w:hAnsi="Times New Roman" w:cs="Times New Roman"/>
          <w:b/>
          <w:sz w:val="24"/>
          <w:szCs w:val="24"/>
          <w:lang w:eastAsia="ru-RU"/>
        </w:rPr>
        <w:t xml:space="preserve"> </w:t>
      </w:r>
      <w:r w:rsidRPr="00491E62">
        <w:rPr>
          <w:rFonts w:ascii="Times New Roman" w:eastAsia="Times New Roman" w:hAnsi="Times New Roman" w:cs="Times New Roman"/>
          <w:sz w:val="24"/>
          <w:szCs w:val="24"/>
          <w:lang w:eastAsia="ru-RU"/>
        </w:rPr>
        <w:t>– економіка та управління національним господарством. Спецрада К 26.056.10 Київського національного університету будівництва і архітектури</w:t>
      </w:r>
    </w:p>
    <w:sectPr w:rsidR="006B30A9" w:rsidRPr="005E331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ADBA-629C-4448-AA46-1113195A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2020-06-01T08:43:00Z</dcterms:created>
  <dcterms:modified xsi:type="dcterms:W3CDTF">2020-06-05T20:14:00Z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