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6EC5" w14:textId="30CB2113" w:rsidR="005E577B" w:rsidRDefault="00E00414" w:rsidP="00E00414">
      <w:pPr>
        <w:rPr>
          <w:rFonts w:ascii="Verdana" w:hAnsi="Verdana"/>
          <w:b/>
          <w:bCs/>
          <w:color w:val="000000"/>
          <w:shd w:val="clear" w:color="auto" w:fill="FFFFFF"/>
        </w:rPr>
      </w:pPr>
      <w:r>
        <w:rPr>
          <w:rFonts w:ascii="Verdana" w:hAnsi="Verdana"/>
          <w:b/>
          <w:bCs/>
          <w:color w:val="000000"/>
          <w:shd w:val="clear" w:color="auto" w:fill="FFFFFF"/>
        </w:rPr>
        <w:t>Мурований Ігор Сергійович. Поліпшення показників маневреності та стійкості руху триланкових причіпних автопоїздів : Дис... канд. наук: 05.22.02 - 2008.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00414" w:rsidRPr="00E00414" w14:paraId="7983FD8D" w14:textId="77777777" w:rsidTr="00E004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0414" w:rsidRPr="00E00414" w14:paraId="5FF895B6" w14:textId="77777777">
              <w:trPr>
                <w:tblCellSpacing w:w="0" w:type="dxa"/>
              </w:trPr>
              <w:tc>
                <w:tcPr>
                  <w:tcW w:w="0" w:type="auto"/>
                  <w:vAlign w:val="center"/>
                  <w:hideMark/>
                </w:tcPr>
                <w:p w14:paraId="36798393" w14:textId="77777777" w:rsidR="00E00414" w:rsidRPr="00E00414" w:rsidRDefault="00E00414" w:rsidP="00E00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414">
                    <w:rPr>
                      <w:rFonts w:ascii="Times New Roman" w:eastAsia="Times New Roman" w:hAnsi="Times New Roman" w:cs="Times New Roman"/>
                      <w:sz w:val="24"/>
                      <w:szCs w:val="24"/>
                    </w:rPr>
                    <w:lastRenderedPageBreak/>
                    <w:t>Мурований І.С. Поліпшення показників маневреності та стійкості руху триланкових причіпних автопоїздів.- Рукопис.</w:t>
                  </w:r>
                </w:p>
                <w:p w14:paraId="6EB97CF6" w14:textId="77777777" w:rsidR="00E00414" w:rsidRPr="00E00414" w:rsidRDefault="00E00414" w:rsidP="00E00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41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05.22.02 - Автомобілі та трактори. - Луцький національний технічний університет, Луцьк, 2008.</w:t>
                  </w:r>
                </w:p>
                <w:p w14:paraId="5CFBCC0C" w14:textId="77777777" w:rsidR="00E00414" w:rsidRPr="00E00414" w:rsidRDefault="00E00414" w:rsidP="00E00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414">
                    <w:rPr>
                      <w:rFonts w:ascii="Times New Roman" w:eastAsia="Times New Roman" w:hAnsi="Times New Roman" w:cs="Times New Roman"/>
                      <w:sz w:val="24"/>
                      <w:szCs w:val="24"/>
                    </w:rPr>
                    <w:t>У дисертаційній роботі вирішено наукову-практичну задачу забезпечення необхідних показників маневреності та стійкості руху триланкових причіпних автопоїздів на підкатному візку і можливості їх експлуатації у загальному транспортному потоці.</w:t>
                  </w:r>
                </w:p>
                <w:p w14:paraId="42CFCABE" w14:textId="77777777" w:rsidR="00E00414" w:rsidRPr="00E00414" w:rsidRDefault="00E00414" w:rsidP="00E00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414">
                    <w:rPr>
                      <w:rFonts w:ascii="Times New Roman" w:eastAsia="Times New Roman" w:hAnsi="Times New Roman" w:cs="Times New Roman"/>
                      <w:sz w:val="24"/>
                      <w:szCs w:val="24"/>
                    </w:rPr>
                    <w:t>Показники маневреності автопоїздів визначалися на основі розроблених математичних моделей як на жорстких, так і еластичних у бічному напрямку колесах, за допомогою яких встановлено, що нормоване значення ГСР не може забезпечити триланковий автопоїзд з некерованими причіпними ланками. Нормоване значення ГСР забезпечує тільки автопоїзд з третьою керованою віссю автомобіля-тягача і третьою керованою віссю напівпричепа.</w:t>
                  </w:r>
                </w:p>
                <w:p w14:paraId="38A1A175" w14:textId="77777777" w:rsidR="00E00414" w:rsidRPr="00E00414" w:rsidRDefault="00E00414" w:rsidP="00E00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414">
                    <w:rPr>
                      <w:rFonts w:ascii="Times New Roman" w:eastAsia="Times New Roman" w:hAnsi="Times New Roman" w:cs="Times New Roman"/>
                      <w:sz w:val="24"/>
                      <w:szCs w:val="24"/>
                    </w:rPr>
                    <w:t>Стійкість прямолінійного руху автопоїздів визначалася за величиною критичної швидкості руху та швидкістю появи коливальної нестійкості. Стійкість автопоїзда при виконанні маневрів „ривок рульового колеса”, „переставка”, ISO, рух по колу визначалася за величиною бічного прискорення у центрі мас окремих ланок. За обраними показниками стійкість руху триланкових причіпних автопоїздів забезпечується.</w:t>
                  </w:r>
                </w:p>
                <w:p w14:paraId="2BBBD574" w14:textId="77777777" w:rsidR="00E00414" w:rsidRPr="00E00414" w:rsidRDefault="00E00414" w:rsidP="00E00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414">
                    <w:rPr>
                      <w:rFonts w:ascii="Times New Roman" w:eastAsia="Times New Roman" w:hAnsi="Times New Roman" w:cs="Times New Roman"/>
                      <w:sz w:val="24"/>
                      <w:szCs w:val="24"/>
                    </w:rPr>
                    <w:t>Експериментальні дослідження макета триланкового автопоїзда підтвердили адекватність розробленої кінематичної та динамічної моделі автопоїзда.</w:t>
                  </w:r>
                </w:p>
              </w:tc>
            </w:tr>
          </w:tbl>
          <w:p w14:paraId="5E944766" w14:textId="77777777" w:rsidR="00E00414" w:rsidRPr="00E00414" w:rsidRDefault="00E00414" w:rsidP="00E00414">
            <w:pPr>
              <w:spacing w:after="0" w:line="240" w:lineRule="auto"/>
              <w:rPr>
                <w:rFonts w:ascii="Times New Roman" w:eastAsia="Times New Roman" w:hAnsi="Times New Roman" w:cs="Times New Roman"/>
                <w:sz w:val="24"/>
                <w:szCs w:val="24"/>
              </w:rPr>
            </w:pPr>
          </w:p>
        </w:tc>
      </w:tr>
      <w:tr w:rsidR="00E00414" w:rsidRPr="00E00414" w14:paraId="580C67C0" w14:textId="77777777" w:rsidTr="00E004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0414" w:rsidRPr="00E00414" w14:paraId="374F543C" w14:textId="77777777">
              <w:trPr>
                <w:tblCellSpacing w:w="0" w:type="dxa"/>
              </w:trPr>
              <w:tc>
                <w:tcPr>
                  <w:tcW w:w="0" w:type="auto"/>
                  <w:vAlign w:val="center"/>
                  <w:hideMark/>
                </w:tcPr>
                <w:p w14:paraId="57A300D5" w14:textId="77777777" w:rsidR="00E00414" w:rsidRPr="00E00414" w:rsidRDefault="00E00414" w:rsidP="00E00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414">
                    <w:rPr>
                      <w:rFonts w:ascii="Times New Roman" w:eastAsia="Times New Roman" w:hAnsi="Times New Roman" w:cs="Times New Roman"/>
                      <w:sz w:val="24"/>
                      <w:szCs w:val="24"/>
                    </w:rPr>
                    <w:t>1. У дисертаційній роботі вирішена науково-практична задача забезпечення необхідних показників маневреності і стійкості руху триланкових причіпних автопоїздів на підкатному візку і можливості їх експлуатації без зниження середньотехнічної швидкості усього транспортного потоку, підвищеної витрати палива, погіршення безпеки руху.</w:t>
                  </w:r>
                </w:p>
                <w:p w14:paraId="2363D9E6" w14:textId="77777777" w:rsidR="00E00414" w:rsidRPr="00E00414" w:rsidRDefault="00E00414" w:rsidP="00E00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414">
                    <w:rPr>
                      <w:rFonts w:ascii="Times New Roman" w:eastAsia="Times New Roman" w:hAnsi="Times New Roman" w:cs="Times New Roman"/>
                      <w:sz w:val="24"/>
                      <w:szCs w:val="24"/>
                    </w:rPr>
                    <w:t>2. Розроблено математичну модель для дослідження кінематики повороту автопоїзда на жорстких у бічному напрямку колесах, за допомогою якої встановлено, що нормоване значення ГСР не може забезпечити триланковий автопоїзд з некерованими причіпними ланками. Нормоване значення ГСР забезпечує тільки автопоїзд з третьою керованою віссю автомобіля-тягача і третьою керованою віссю напівпричепа.</w:t>
                  </w:r>
                </w:p>
                <w:p w14:paraId="48AB2352" w14:textId="77777777" w:rsidR="00E00414" w:rsidRPr="00E00414" w:rsidRDefault="00E00414" w:rsidP="00E00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414">
                    <w:rPr>
                      <w:rFonts w:ascii="Times New Roman" w:eastAsia="Times New Roman" w:hAnsi="Times New Roman" w:cs="Times New Roman"/>
                      <w:sz w:val="24"/>
                      <w:szCs w:val="24"/>
                    </w:rPr>
                    <w:t>3. Кути складання ланок автопоїзда пропорційні їх базам і тому зі збільшенням баз елементарних ланок автопоїзд буде біше “складеним” на криволінійній ділянці шляху. Наявність керованих ланок автопоїзда показує, що незалежно від обраного заданого параметра на кут повороту коліс тієї чи іншої осі автопоїзда, передаточне відношення приводу управління змінюється за лінійним законом, який досить просто можна реалізувати в конструкції приводу управління, наприклад, при використанні прямого керуючого зв’язку.</w:t>
                  </w:r>
                </w:p>
                <w:p w14:paraId="6876E7AA" w14:textId="77777777" w:rsidR="00E00414" w:rsidRPr="00E00414" w:rsidRDefault="00E00414" w:rsidP="00E00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414">
                    <w:rPr>
                      <w:rFonts w:ascii="Times New Roman" w:eastAsia="Times New Roman" w:hAnsi="Times New Roman" w:cs="Times New Roman"/>
                      <w:sz w:val="24"/>
                      <w:szCs w:val="24"/>
                    </w:rPr>
                    <w:t>4. Розроблено математичну модель триланкового причіпного автопоїзда для дослідження маневреності і стійкості його руху з урахуванням бічного відведення шин, за допомогою якої встановлено:</w:t>
                  </w:r>
                </w:p>
                <w:p w14:paraId="34A24DA9" w14:textId="77777777" w:rsidR="00E00414" w:rsidRPr="00E00414" w:rsidRDefault="00E00414" w:rsidP="00E00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414">
                    <w:rPr>
                      <w:rFonts w:ascii="Times New Roman" w:eastAsia="Times New Roman" w:hAnsi="Times New Roman" w:cs="Times New Roman"/>
                      <w:sz w:val="24"/>
                      <w:szCs w:val="24"/>
                    </w:rPr>
                    <w:lastRenderedPageBreak/>
                    <w:t>- за прямолінійного руху автопоїзда з некерованим причіпними ланками критична швидкість прямолінійного руху складає 32,87 м/с, а швидкість появи коливальної нестійкості – 28,8 м/с що 13,28% менше за </w:t>
                  </w:r>
                  <w:r w:rsidRPr="00E00414">
                    <w:rPr>
                      <w:rFonts w:ascii="Times New Roman" w:eastAsia="Times New Roman" w:hAnsi="Times New Roman" w:cs="Times New Roman"/>
                      <w:i/>
                      <w:iCs/>
                      <w:sz w:val="24"/>
                      <w:szCs w:val="24"/>
                    </w:rPr>
                    <w:t>v</w:t>
                  </w:r>
                  <w:r w:rsidRPr="00E00414">
                    <w:rPr>
                      <w:rFonts w:ascii="Times New Roman" w:eastAsia="Times New Roman" w:hAnsi="Times New Roman" w:cs="Times New Roman"/>
                      <w:i/>
                      <w:iCs/>
                      <w:sz w:val="24"/>
                      <w:szCs w:val="24"/>
                      <w:vertAlign w:val="subscript"/>
                    </w:rPr>
                    <w:t>кр</w:t>
                  </w:r>
                  <w:r w:rsidRPr="00E00414">
                    <w:rPr>
                      <w:rFonts w:ascii="Times New Roman" w:eastAsia="Times New Roman" w:hAnsi="Times New Roman" w:cs="Times New Roman"/>
                      <w:sz w:val="24"/>
                      <w:szCs w:val="24"/>
                    </w:rPr>
                    <w:t>. Для автопоїзда з керованими причіпними ланками ці швидкості зменшуються на 12....18% в залежності від їх кількості і розташування;</w:t>
                  </w:r>
                </w:p>
                <w:p w14:paraId="518A0B42" w14:textId="77777777" w:rsidR="00E00414" w:rsidRPr="00E00414" w:rsidRDefault="00E00414" w:rsidP="00E00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414">
                    <w:rPr>
                      <w:rFonts w:ascii="Times New Roman" w:eastAsia="Times New Roman" w:hAnsi="Times New Roman" w:cs="Times New Roman"/>
                      <w:sz w:val="24"/>
                      <w:szCs w:val="24"/>
                    </w:rPr>
                    <w:t>- при коловому русі автопоїзда з некерованими причіпними ланками за кута повороту керованих коліс автомобіля-тягача q</w:t>
                  </w:r>
                  <w:r w:rsidRPr="00E00414">
                    <w:rPr>
                      <w:rFonts w:ascii="Times New Roman" w:eastAsia="Times New Roman" w:hAnsi="Times New Roman" w:cs="Times New Roman"/>
                      <w:sz w:val="24"/>
                      <w:szCs w:val="24"/>
                      <w:vertAlign w:val="subscript"/>
                    </w:rPr>
                    <w:t>0</w:t>
                  </w:r>
                  <w:r w:rsidRPr="00E00414">
                    <w:rPr>
                      <w:rFonts w:ascii="Times New Roman" w:eastAsia="Times New Roman" w:hAnsi="Times New Roman" w:cs="Times New Roman"/>
                      <w:sz w:val="24"/>
                      <w:szCs w:val="24"/>
                    </w:rPr>
                    <w:t>=0,6 рад стійкий рух спостерігається до швидкості 8,5 м/с, а за обох керованих причіпних ланок ця швидкість зменшується до 6,0...6,5 м/с, тобто застосування усіх керованих ланок з точки зору забезпечення стійкості руху автопоїзда є недоцільним;</w:t>
                  </w:r>
                </w:p>
                <w:p w14:paraId="37DECC07" w14:textId="77777777" w:rsidR="00E00414" w:rsidRPr="00E00414" w:rsidRDefault="00E00414" w:rsidP="00E00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414">
                    <w:rPr>
                      <w:rFonts w:ascii="Times New Roman" w:eastAsia="Times New Roman" w:hAnsi="Times New Roman" w:cs="Times New Roman"/>
                      <w:sz w:val="24"/>
                      <w:szCs w:val="24"/>
                    </w:rPr>
                    <w:t>- при виконанні маневрів „ривок рульового колеса” і „переставка” за швидкості автопоїзда 5 м/с величина бічних прискорень у центрі мас окремих ланок не перевищує 0,45</w:t>
                  </w:r>
                  <w:r w:rsidRPr="00E00414">
                    <w:rPr>
                      <w:rFonts w:ascii="Times New Roman" w:eastAsia="Times New Roman" w:hAnsi="Times New Roman" w:cs="Times New Roman"/>
                      <w:i/>
                      <w:iCs/>
                      <w:sz w:val="24"/>
                      <w:szCs w:val="24"/>
                    </w:rPr>
                    <w:t>g</w:t>
                  </w:r>
                  <w:r w:rsidRPr="00E00414">
                    <w:rPr>
                      <w:rFonts w:ascii="Times New Roman" w:eastAsia="Times New Roman" w:hAnsi="Times New Roman" w:cs="Times New Roman"/>
                      <w:sz w:val="24"/>
                      <w:szCs w:val="24"/>
                    </w:rPr>
                    <w:t>, тобто за цією ознакою триланковий автопоїзд, що розглядається, є стійким. При збільшенні швидкості руху автопоїзда кути бічного відведення коліс осей ланок та кутова швидкість рискання ланок зростають, проте співвідношення між ними залишається незмінним. На відміну від них бічне прискорення у центрі мас тягача зростає більш прогресивно у порівнянні з підкатним візком і напівпричепом і при подальшому збільшенні швидкості обмежуючим фактором зі стійкості руху може стати уже не підкатний візок і напівпричіп, а автомобіль-тягач. Тому при проектуванні і комплектації триланкового автопоїзда слід звернути особливу увагу на вибір типу автомобіля-тягача.</w:t>
                  </w:r>
                </w:p>
                <w:p w14:paraId="7945F557" w14:textId="77777777" w:rsidR="00E00414" w:rsidRPr="00E00414" w:rsidRDefault="00E00414" w:rsidP="00E00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414">
                    <w:rPr>
                      <w:rFonts w:ascii="Times New Roman" w:eastAsia="Times New Roman" w:hAnsi="Times New Roman" w:cs="Times New Roman"/>
                      <w:sz w:val="24"/>
                      <w:szCs w:val="24"/>
                    </w:rPr>
                    <w:t>5. При визначенні показників маневреності автопоїзда за статичного повороту (</w:t>
                  </w:r>
                  <w:r w:rsidRPr="00E00414">
                    <w:rPr>
                      <w:rFonts w:ascii="Times New Roman" w:eastAsia="Times New Roman" w:hAnsi="Times New Roman" w:cs="Times New Roman"/>
                      <w:i/>
                      <w:iCs/>
                      <w:sz w:val="24"/>
                      <w:szCs w:val="24"/>
                    </w:rPr>
                    <w:t>v</w:t>
                  </w:r>
                  <w:r w:rsidRPr="00E00414">
                    <w:rPr>
                      <w:rFonts w:ascii="Times New Roman" w:eastAsia="Times New Roman" w:hAnsi="Times New Roman" w:cs="Times New Roman"/>
                      <w:i/>
                      <w:iCs/>
                      <w:sz w:val="24"/>
                      <w:szCs w:val="24"/>
                      <w:vertAlign w:val="subscript"/>
                    </w:rPr>
                    <w:t>a</w:t>
                  </w:r>
                  <w:r w:rsidRPr="00E00414">
                    <w:rPr>
                      <w:rFonts w:ascii="Times New Roman" w:eastAsia="Times New Roman" w:hAnsi="Times New Roman" w:cs="Times New Roman"/>
                      <w:sz w:val="24"/>
                      <w:szCs w:val="24"/>
                    </w:rPr>
                    <w:t>&lt;5 м/с) результати розрахунку за динамічною і кінематичною моделями показують на задовільну їх збіжність. Так, максимальні відхилення, що мають місце для напівпричепа, не перевищили 9,7% за колового руху, тобто при визначенні параметрів маневреності автопоїзда достатньо розглядати прості кінематичні моделі автопоїзда і визначати для них передаточні відношення приводу управління на окремі осі причіпних ланок.</w:t>
                  </w:r>
                </w:p>
                <w:p w14:paraId="0BE211C8" w14:textId="77777777" w:rsidR="00E00414" w:rsidRPr="00E00414" w:rsidRDefault="00E00414" w:rsidP="00E00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414">
                    <w:rPr>
                      <w:rFonts w:ascii="Times New Roman" w:eastAsia="Times New Roman" w:hAnsi="Times New Roman" w:cs="Times New Roman"/>
                      <w:sz w:val="24"/>
                      <w:szCs w:val="24"/>
                    </w:rPr>
                    <w:t>6. Проведеними експериментальними дослідженнями підтверджена адекватність розроблених математичних моделей для визначення показників маневреності і стійкості руху триланкового причіпного автопоїзда.</w:t>
                  </w:r>
                </w:p>
                <w:p w14:paraId="7AD0CCD7" w14:textId="77777777" w:rsidR="00E00414" w:rsidRPr="00E00414" w:rsidRDefault="00E00414" w:rsidP="00E00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0414">
                    <w:rPr>
                      <w:rFonts w:ascii="Times New Roman" w:eastAsia="Times New Roman" w:hAnsi="Times New Roman" w:cs="Times New Roman"/>
                      <w:sz w:val="24"/>
                      <w:szCs w:val="24"/>
                    </w:rPr>
                    <w:t>7. Результати досліджень щодо оцінки маневреності і стійкості руху триланкових причіпних автопоїздів, а також методика і програма розрахунків їх оціночних показників і характеристик прийняті до використання АСМАП України, а також відділом конструкторських розробок та науково-технічних експертиз ДП «ДержавтотрансНДІпроект” при виборі конструктивних параметрів перспективних магістральных автопоїздів.</w:t>
                  </w:r>
                </w:p>
              </w:tc>
            </w:tr>
          </w:tbl>
          <w:p w14:paraId="795F4CA6" w14:textId="77777777" w:rsidR="00E00414" w:rsidRPr="00E00414" w:rsidRDefault="00E00414" w:rsidP="00E00414">
            <w:pPr>
              <w:spacing w:after="0" w:line="240" w:lineRule="auto"/>
              <w:rPr>
                <w:rFonts w:ascii="Times New Roman" w:eastAsia="Times New Roman" w:hAnsi="Times New Roman" w:cs="Times New Roman"/>
                <w:sz w:val="24"/>
                <w:szCs w:val="24"/>
              </w:rPr>
            </w:pPr>
          </w:p>
        </w:tc>
      </w:tr>
    </w:tbl>
    <w:p w14:paraId="7BC0A9F8" w14:textId="77777777" w:rsidR="00E00414" w:rsidRPr="00E00414" w:rsidRDefault="00E00414" w:rsidP="00E00414"/>
    <w:sectPr w:rsidR="00E00414" w:rsidRPr="00E004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C287A" w14:textId="77777777" w:rsidR="00666AD1" w:rsidRDefault="00666AD1">
      <w:pPr>
        <w:spacing w:after="0" w:line="240" w:lineRule="auto"/>
      </w:pPr>
      <w:r>
        <w:separator/>
      </w:r>
    </w:p>
  </w:endnote>
  <w:endnote w:type="continuationSeparator" w:id="0">
    <w:p w14:paraId="3F1F4F00" w14:textId="77777777" w:rsidR="00666AD1" w:rsidRDefault="0066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5411" w14:textId="77777777" w:rsidR="00666AD1" w:rsidRDefault="00666AD1">
      <w:pPr>
        <w:spacing w:after="0" w:line="240" w:lineRule="auto"/>
      </w:pPr>
      <w:r>
        <w:separator/>
      </w:r>
    </w:p>
  </w:footnote>
  <w:footnote w:type="continuationSeparator" w:id="0">
    <w:p w14:paraId="38DD1919" w14:textId="77777777" w:rsidR="00666AD1" w:rsidRDefault="00666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6AD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6AD1"/>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64439</TotalTime>
  <Pages>3</Pages>
  <Words>847</Words>
  <Characters>4833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11930</cp:revision>
  <dcterms:created xsi:type="dcterms:W3CDTF">2024-06-20T08:51:00Z</dcterms:created>
  <dcterms:modified xsi:type="dcterms:W3CDTF">2024-11-09T13:18:00Z</dcterms:modified>
  <cp:category/>
</cp:coreProperties>
</file>