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6"/>
        <w:widowControl w:val="0"/>
        <w:shd w:val="clear" w:color="auto" w:fill="FFFFFF"/>
        <w:spacing w:before="240" w:after="60" w:line="360" w:lineRule="auto"/>
        <w:ind w:firstLine="709"/>
        <w:jc w:val="both"/>
      </w:pPr>
      <w:r>
        <w:rPr>
          <w:rStyle w:val="a5"/>
          <w:color w:val="0070C0"/>
        </w:rPr>
        <w:t> </w:t>
      </w:r>
      <w:r>
        <w:rPr>
          <w:rStyle w:val="a5"/>
          <w:color w:val="FF0000"/>
        </w:rPr>
        <w:t xml:space="preserve">Для заказа доставки данной работы воспользуйтесь поиском на сайте по ссылке:  </w:t>
      </w:r>
      <w:hyperlink r:id="rId7" w:history="1">
        <w:r>
          <w:rPr>
            <w:rStyle w:val="a5"/>
            <w:color w:val="0070C0"/>
          </w:rPr>
          <w:t>http://www.mydisser.com/search.html</w:t>
        </w:r>
      </w:hyperlink>
    </w:p>
    <w:p w:rsidR="0077738E" w:rsidRDefault="0077738E" w:rsidP="0077738E">
      <w:pPr>
        <w:spacing w:line="360" w:lineRule="auto"/>
        <w:jc w:val="center"/>
        <w:rPr>
          <w:sz w:val="28"/>
          <w:szCs w:val="28"/>
          <w:lang w:val="uk-UA"/>
        </w:rPr>
      </w:pPr>
    </w:p>
    <w:p w:rsidR="0077738E" w:rsidRDefault="0077738E" w:rsidP="0077738E">
      <w:pPr>
        <w:spacing w:line="360" w:lineRule="auto"/>
        <w:jc w:val="center"/>
        <w:rPr>
          <w:sz w:val="28"/>
          <w:szCs w:val="28"/>
          <w:lang w:val="uk-UA"/>
        </w:rPr>
      </w:pPr>
      <w:r>
        <w:rPr>
          <w:sz w:val="28"/>
          <w:szCs w:val="28"/>
          <w:lang w:val="uk-UA"/>
        </w:rPr>
        <w:t>Луганський державний медичний університет</w:t>
      </w:r>
    </w:p>
    <w:p w:rsidR="0077738E" w:rsidRDefault="0077738E" w:rsidP="0077738E">
      <w:pPr>
        <w:spacing w:line="360" w:lineRule="auto"/>
        <w:jc w:val="center"/>
        <w:rPr>
          <w:sz w:val="28"/>
          <w:szCs w:val="28"/>
          <w:lang w:val="uk-UA"/>
        </w:rPr>
      </w:pPr>
      <w:r>
        <w:rPr>
          <w:sz w:val="28"/>
          <w:szCs w:val="28"/>
          <w:lang w:val="uk-UA"/>
        </w:rPr>
        <w:t>Міністерство охорони здоров’я України</w:t>
      </w:r>
    </w:p>
    <w:p w:rsidR="0077738E" w:rsidRDefault="0077738E" w:rsidP="0077738E">
      <w:pPr>
        <w:spacing w:line="360" w:lineRule="auto"/>
        <w:jc w:val="center"/>
        <w:rPr>
          <w:caps/>
          <w:sz w:val="28"/>
          <w:szCs w:val="28"/>
          <w:lang w:val="uk-UA"/>
        </w:rPr>
      </w:pPr>
    </w:p>
    <w:p w:rsidR="0077738E" w:rsidRDefault="0077738E" w:rsidP="0077738E">
      <w:pPr>
        <w:pStyle w:val="40"/>
        <w:keepNext w:val="0"/>
        <w:widowControl w:val="0"/>
        <w:rPr>
          <w:b/>
          <w:i/>
          <w:iCs/>
        </w:rPr>
      </w:pPr>
      <w:r>
        <w:rPr>
          <w:b/>
          <w:i/>
          <w:iCs/>
        </w:rPr>
        <w:t>На правах рукопису</w:t>
      </w:r>
    </w:p>
    <w:p w:rsidR="0077738E" w:rsidRDefault="0077738E" w:rsidP="0077738E">
      <w:pPr>
        <w:spacing w:line="360" w:lineRule="auto"/>
        <w:rPr>
          <w:sz w:val="28"/>
          <w:szCs w:val="28"/>
          <w:lang w:val="uk-UA"/>
        </w:rPr>
      </w:pPr>
    </w:p>
    <w:p w:rsidR="0077738E" w:rsidRDefault="0077738E" w:rsidP="0077738E">
      <w:pPr>
        <w:widowControl w:val="0"/>
        <w:spacing w:line="360" w:lineRule="auto"/>
        <w:jc w:val="right"/>
        <w:rPr>
          <w:sz w:val="28"/>
          <w:szCs w:val="28"/>
          <w:lang w:val="uk-UA"/>
        </w:rPr>
      </w:pPr>
      <w:r>
        <w:rPr>
          <w:sz w:val="28"/>
          <w:szCs w:val="28"/>
          <w:lang w:val="uk-UA"/>
        </w:rPr>
        <w:t xml:space="preserve">УДК </w:t>
      </w:r>
      <w:r>
        <w:rPr>
          <w:bCs/>
          <w:iCs/>
          <w:sz w:val="28"/>
          <w:szCs w:val="28"/>
          <w:lang w:val="uk-UA"/>
        </w:rPr>
        <w:t>616.72-002.77-08:616-004.6</w:t>
      </w:r>
    </w:p>
    <w:p w:rsidR="0077738E" w:rsidRDefault="0077738E" w:rsidP="0077738E">
      <w:pPr>
        <w:spacing w:line="360" w:lineRule="auto"/>
        <w:jc w:val="right"/>
        <w:rPr>
          <w:sz w:val="28"/>
          <w:szCs w:val="28"/>
          <w:lang w:val="uk-UA"/>
        </w:rPr>
      </w:pPr>
    </w:p>
    <w:p w:rsidR="0077738E" w:rsidRDefault="0077738E" w:rsidP="0077738E">
      <w:pPr>
        <w:pStyle w:val="5"/>
        <w:widowControl w:val="0"/>
        <w:tabs>
          <w:tab w:val="left" w:pos="3990"/>
        </w:tabs>
        <w:jc w:val="center"/>
        <w:rPr>
          <w:b/>
          <w:bCs/>
          <w:i w:val="0"/>
          <w:szCs w:val="28"/>
        </w:rPr>
      </w:pPr>
      <w:r>
        <w:rPr>
          <w:b/>
          <w:bCs/>
          <w:i w:val="0"/>
          <w:szCs w:val="28"/>
        </w:rPr>
        <w:t>БЛАГІНІНА ІРИНА ІВАНІВНА</w:t>
      </w:r>
    </w:p>
    <w:p w:rsidR="0077738E" w:rsidRDefault="0077738E" w:rsidP="0077738E">
      <w:pPr>
        <w:pStyle w:val="40"/>
        <w:keepNext w:val="0"/>
        <w:widowControl w:val="0"/>
      </w:pPr>
    </w:p>
    <w:p w:rsidR="0077738E" w:rsidRDefault="0077738E" w:rsidP="0077738E">
      <w:pPr>
        <w:pStyle w:val="40"/>
        <w:keepNext w:val="0"/>
        <w:widowControl w:val="0"/>
      </w:pPr>
    </w:p>
    <w:p w:rsidR="0077738E" w:rsidRDefault="0077738E" w:rsidP="0077738E">
      <w:pPr>
        <w:spacing w:line="360" w:lineRule="auto"/>
        <w:jc w:val="center"/>
        <w:rPr>
          <w:sz w:val="28"/>
          <w:szCs w:val="28"/>
          <w:lang w:val="uk-UA"/>
        </w:rPr>
      </w:pPr>
      <w:bookmarkStart w:id="0" w:name="_GoBack"/>
      <w:r>
        <w:rPr>
          <w:sz w:val="28"/>
          <w:szCs w:val="28"/>
          <w:lang w:val="uk-UA"/>
        </w:rPr>
        <w:t xml:space="preserve">КЛІНІКО-ПАТОГЕНЕТИЧНІ ОСОБЛИВОСТІ ПЕРЕБІГУ ТА ЛІКУВАННЯ </w:t>
      </w:r>
    </w:p>
    <w:p w:rsidR="0077738E" w:rsidRDefault="0077738E" w:rsidP="0077738E">
      <w:pPr>
        <w:spacing w:line="360" w:lineRule="auto"/>
        <w:jc w:val="center"/>
        <w:rPr>
          <w:caps/>
          <w:sz w:val="28"/>
          <w:szCs w:val="28"/>
          <w:lang w:val="uk-UA"/>
        </w:rPr>
      </w:pPr>
      <w:r>
        <w:rPr>
          <w:sz w:val="28"/>
          <w:szCs w:val="28"/>
          <w:lang w:val="uk-UA"/>
        </w:rPr>
        <w:t>РЕВМАТОЇДНОГО АРТРИТУ, ПОЄДНАНОГО З АРТЕРІОСКЛЕРОТИЧНОЮ ХВОРОБОЮ СУДИН</w:t>
      </w:r>
    </w:p>
    <w:bookmarkEnd w:id="0"/>
    <w:p w:rsidR="0077738E" w:rsidRDefault="0077738E" w:rsidP="0077738E">
      <w:pPr>
        <w:spacing w:line="360" w:lineRule="auto"/>
        <w:jc w:val="center"/>
        <w:rPr>
          <w:b/>
          <w:bCs/>
          <w:caps/>
          <w:sz w:val="28"/>
          <w:szCs w:val="28"/>
          <w:lang w:val="uk-UA"/>
        </w:rPr>
      </w:pPr>
    </w:p>
    <w:p w:rsidR="0077738E" w:rsidRDefault="0077738E" w:rsidP="0077738E">
      <w:pPr>
        <w:spacing w:line="360" w:lineRule="auto"/>
        <w:jc w:val="center"/>
        <w:rPr>
          <w:sz w:val="28"/>
          <w:szCs w:val="28"/>
          <w:lang w:val="uk-UA"/>
        </w:rPr>
      </w:pPr>
    </w:p>
    <w:p w:rsidR="0077738E" w:rsidRDefault="0077738E" w:rsidP="0077738E">
      <w:pPr>
        <w:spacing w:line="360" w:lineRule="auto"/>
        <w:jc w:val="center"/>
        <w:rPr>
          <w:b/>
          <w:bCs/>
          <w:sz w:val="28"/>
          <w:szCs w:val="28"/>
          <w:lang w:val="uk-UA"/>
        </w:rPr>
      </w:pPr>
      <w:r>
        <w:rPr>
          <w:b/>
          <w:bCs/>
          <w:sz w:val="28"/>
          <w:szCs w:val="28"/>
          <w:lang w:val="uk-UA"/>
        </w:rPr>
        <w:t>14.01.02 — внутрішні хвороби</w:t>
      </w:r>
    </w:p>
    <w:p w:rsidR="0077738E" w:rsidRDefault="0077738E" w:rsidP="0077738E">
      <w:pPr>
        <w:spacing w:line="360" w:lineRule="auto"/>
        <w:rPr>
          <w:sz w:val="28"/>
          <w:szCs w:val="28"/>
          <w:lang w:val="uk-UA"/>
        </w:rPr>
      </w:pPr>
    </w:p>
    <w:p w:rsidR="0077738E" w:rsidRDefault="0077738E" w:rsidP="0077738E">
      <w:pPr>
        <w:pStyle w:val="5"/>
        <w:widowControl w:val="0"/>
        <w:jc w:val="center"/>
        <w:rPr>
          <w:b/>
          <w:i w:val="0"/>
        </w:rPr>
      </w:pPr>
      <w:r>
        <w:rPr>
          <w:b/>
          <w:i w:val="0"/>
        </w:rPr>
        <w:t>Дисертація</w:t>
      </w:r>
    </w:p>
    <w:p w:rsidR="0077738E" w:rsidRDefault="0077738E" w:rsidP="0077738E">
      <w:pPr>
        <w:spacing w:line="360" w:lineRule="auto"/>
        <w:jc w:val="center"/>
        <w:rPr>
          <w:sz w:val="28"/>
          <w:szCs w:val="28"/>
          <w:lang w:val="uk-UA"/>
        </w:rPr>
      </w:pPr>
      <w:r>
        <w:rPr>
          <w:sz w:val="28"/>
          <w:szCs w:val="28"/>
          <w:lang w:val="uk-UA"/>
        </w:rPr>
        <w:t>на здобуття наукового ступеня</w:t>
      </w:r>
    </w:p>
    <w:p w:rsidR="0077738E" w:rsidRDefault="0077738E" w:rsidP="0077738E">
      <w:pPr>
        <w:spacing w:line="360" w:lineRule="auto"/>
        <w:jc w:val="center"/>
        <w:rPr>
          <w:sz w:val="28"/>
          <w:szCs w:val="28"/>
          <w:lang w:val="uk-UA"/>
        </w:rPr>
      </w:pPr>
      <w:r>
        <w:rPr>
          <w:sz w:val="28"/>
          <w:szCs w:val="28"/>
          <w:lang w:val="uk-UA"/>
        </w:rPr>
        <w:t>кандидата медичних наук</w:t>
      </w:r>
    </w:p>
    <w:p w:rsidR="0077738E" w:rsidRDefault="0077738E" w:rsidP="0077738E">
      <w:pPr>
        <w:spacing w:line="360" w:lineRule="auto"/>
        <w:jc w:val="center"/>
        <w:rPr>
          <w:sz w:val="28"/>
          <w:szCs w:val="28"/>
          <w:lang w:val="uk-UA"/>
        </w:rPr>
      </w:pPr>
    </w:p>
    <w:p w:rsidR="0077738E" w:rsidRDefault="0077738E" w:rsidP="0077738E">
      <w:pPr>
        <w:spacing w:line="360" w:lineRule="auto"/>
        <w:ind w:left="4956"/>
        <w:rPr>
          <w:sz w:val="28"/>
          <w:szCs w:val="28"/>
          <w:lang w:val="uk-UA"/>
        </w:rPr>
      </w:pPr>
      <w:r>
        <w:rPr>
          <w:sz w:val="28"/>
          <w:szCs w:val="28"/>
          <w:lang w:val="uk-UA"/>
        </w:rPr>
        <w:lastRenderedPageBreak/>
        <w:t>Науковий керівник:</w:t>
      </w:r>
    </w:p>
    <w:p w:rsidR="0077738E" w:rsidRDefault="0077738E" w:rsidP="0077738E">
      <w:pPr>
        <w:spacing w:line="360" w:lineRule="auto"/>
        <w:rPr>
          <w:sz w:val="28"/>
          <w:szCs w:val="28"/>
          <w:lang w:val="uk-UA"/>
        </w:rPr>
      </w:pPr>
      <w:r>
        <w:rPr>
          <w:sz w:val="28"/>
          <w:szCs w:val="28"/>
          <w:lang w:val="uk-UA"/>
        </w:rPr>
        <w:t xml:space="preserve">                                                             Ребров Борис Олексійович                                                                </w:t>
      </w:r>
    </w:p>
    <w:p w:rsidR="0077738E" w:rsidRDefault="0077738E" w:rsidP="0077738E">
      <w:pPr>
        <w:spacing w:line="360" w:lineRule="auto"/>
        <w:ind w:left="709"/>
        <w:rPr>
          <w:sz w:val="28"/>
          <w:szCs w:val="28"/>
          <w:lang w:val="uk-UA"/>
        </w:rPr>
      </w:pPr>
      <w:r>
        <w:rPr>
          <w:sz w:val="28"/>
          <w:szCs w:val="28"/>
          <w:lang w:val="uk-UA"/>
        </w:rPr>
        <w:t xml:space="preserve">                                                   доктор медичних наук, професор</w:t>
      </w:r>
    </w:p>
    <w:p w:rsidR="0077738E" w:rsidRDefault="0077738E" w:rsidP="0077738E">
      <w:pPr>
        <w:spacing w:line="360" w:lineRule="auto"/>
        <w:jc w:val="center"/>
        <w:rPr>
          <w:sz w:val="28"/>
          <w:szCs w:val="28"/>
          <w:lang w:val="uk-UA"/>
        </w:rPr>
      </w:pPr>
    </w:p>
    <w:p w:rsidR="0077738E" w:rsidRDefault="0077738E" w:rsidP="0077738E">
      <w:pPr>
        <w:spacing w:line="360" w:lineRule="auto"/>
        <w:jc w:val="center"/>
        <w:rPr>
          <w:sz w:val="28"/>
          <w:szCs w:val="28"/>
          <w:lang w:val="uk-UA"/>
        </w:rPr>
      </w:pPr>
    </w:p>
    <w:p w:rsidR="0077738E" w:rsidRDefault="0077738E" w:rsidP="0077738E">
      <w:pPr>
        <w:spacing w:line="360" w:lineRule="auto"/>
        <w:jc w:val="center"/>
        <w:rPr>
          <w:sz w:val="28"/>
          <w:szCs w:val="28"/>
          <w:lang w:val="uk-UA"/>
        </w:rPr>
      </w:pPr>
      <w:r>
        <w:rPr>
          <w:sz w:val="28"/>
          <w:szCs w:val="28"/>
          <w:lang w:val="uk-UA"/>
        </w:rPr>
        <w:t>Луганськ – 2009</w:t>
      </w:r>
    </w:p>
    <w:p w:rsidR="0077738E" w:rsidRDefault="0077738E" w:rsidP="0077738E">
      <w:pPr>
        <w:spacing w:line="360" w:lineRule="auto"/>
        <w:jc w:val="center"/>
        <w:rPr>
          <w:b/>
          <w:sz w:val="28"/>
          <w:szCs w:val="28"/>
          <w:lang w:val="uk-UA"/>
        </w:rPr>
      </w:pPr>
      <w:r>
        <w:rPr>
          <w:sz w:val="28"/>
          <w:szCs w:val="28"/>
          <w:lang w:val="uk-UA"/>
        </w:rPr>
        <w:br w:type="page"/>
      </w:r>
      <w:r>
        <w:rPr>
          <w:b/>
          <w:sz w:val="28"/>
          <w:szCs w:val="28"/>
          <w:lang w:val="uk-UA"/>
        </w:rPr>
        <w:lastRenderedPageBreak/>
        <w:t>ЗМІСТ</w:t>
      </w:r>
    </w:p>
    <w:tbl>
      <w:tblPr>
        <w:tblW w:w="9209" w:type="dxa"/>
        <w:tblInd w:w="108" w:type="dxa"/>
        <w:tblLayout w:type="fixed"/>
        <w:tblLook w:val="0000" w:firstRow="0" w:lastRow="0" w:firstColumn="0" w:lastColumn="0" w:noHBand="0" w:noVBand="0"/>
      </w:tblPr>
      <w:tblGrid>
        <w:gridCol w:w="8348"/>
        <w:gridCol w:w="861"/>
      </w:tblGrid>
      <w:tr w:rsidR="0077738E" w:rsidTr="00092A0E">
        <w:tblPrEx>
          <w:tblCellMar>
            <w:top w:w="0" w:type="dxa"/>
            <w:bottom w:w="0" w:type="dxa"/>
          </w:tblCellMar>
        </w:tblPrEx>
        <w:trPr>
          <w:trHeight w:val="146"/>
        </w:trPr>
        <w:tc>
          <w:tcPr>
            <w:tcW w:w="8348" w:type="dxa"/>
            <w:tcBorders>
              <w:top w:val="nil"/>
              <w:left w:val="nil"/>
              <w:bottom w:val="nil"/>
              <w:right w:val="nil"/>
            </w:tcBorders>
            <w:tcMar>
              <w:top w:w="28" w:type="dxa"/>
              <w:bottom w:w="28" w:type="dxa"/>
            </w:tcMar>
          </w:tcPr>
          <w:p w:rsidR="0077738E" w:rsidRDefault="0077738E" w:rsidP="00092A0E">
            <w:pPr>
              <w:spacing w:line="360" w:lineRule="auto"/>
              <w:rPr>
                <w:b/>
                <w:bCs/>
                <w:sz w:val="28"/>
                <w:szCs w:val="28"/>
                <w:lang w:val="uk-UA"/>
              </w:rPr>
            </w:pP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rPr>
                <w:sz w:val="28"/>
                <w:szCs w:val="28"/>
                <w:lang w:val="uk-UA"/>
              </w:rPr>
            </w:pPr>
            <w:r>
              <w:rPr>
                <w:sz w:val="28"/>
                <w:szCs w:val="28"/>
                <w:lang w:val="uk-UA"/>
              </w:rPr>
              <w:t>стор.</w:t>
            </w:r>
          </w:p>
        </w:tc>
      </w:tr>
      <w:tr w:rsidR="0077738E" w:rsidTr="00092A0E">
        <w:tblPrEx>
          <w:tblCellMar>
            <w:top w:w="0" w:type="dxa"/>
            <w:bottom w:w="0" w:type="dxa"/>
          </w:tblCellMar>
        </w:tblPrEx>
        <w:trPr>
          <w:trHeight w:val="146"/>
        </w:trPr>
        <w:tc>
          <w:tcPr>
            <w:tcW w:w="8348" w:type="dxa"/>
            <w:tcBorders>
              <w:top w:val="nil"/>
              <w:left w:val="nil"/>
              <w:bottom w:val="nil"/>
              <w:right w:val="nil"/>
            </w:tcBorders>
            <w:tcMar>
              <w:top w:w="28" w:type="dxa"/>
              <w:bottom w:w="28" w:type="dxa"/>
            </w:tcMar>
          </w:tcPr>
          <w:p w:rsidR="0077738E" w:rsidRDefault="0077738E" w:rsidP="00092A0E">
            <w:pPr>
              <w:spacing w:line="360" w:lineRule="auto"/>
              <w:rPr>
                <w:b/>
                <w:bCs/>
                <w:sz w:val="28"/>
                <w:szCs w:val="28"/>
                <w:lang w:val="uk-UA"/>
              </w:rPr>
            </w:pPr>
            <w:r>
              <w:rPr>
                <w:b/>
                <w:bCs/>
                <w:sz w:val="28"/>
                <w:szCs w:val="28"/>
                <w:lang w:val="uk-UA"/>
              </w:rPr>
              <w:t>ПЕРЕЛІК УМОВНИХ СКОРОЧЕНЬ</w:t>
            </w:r>
            <w:r>
              <w:rPr>
                <w:b/>
                <w:bCs/>
                <w:sz w:val="28"/>
                <w:szCs w:val="28"/>
                <w:lang w:val="uk-UA"/>
              </w:rPr>
              <w:tab/>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4</w:t>
            </w:r>
          </w:p>
        </w:tc>
      </w:tr>
      <w:tr w:rsidR="0077738E" w:rsidTr="00092A0E">
        <w:tblPrEx>
          <w:tblCellMar>
            <w:top w:w="0" w:type="dxa"/>
            <w:bottom w:w="0" w:type="dxa"/>
          </w:tblCellMar>
        </w:tblPrEx>
        <w:trPr>
          <w:trHeight w:val="146"/>
        </w:trPr>
        <w:tc>
          <w:tcPr>
            <w:tcW w:w="8348" w:type="dxa"/>
            <w:tcBorders>
              <w:top w:val="nil"/>
              <w:left w:val="nil"/>
              <w:bottom w:val="nil"/>
              <w:right w:val="nil"/>
            </w:tcBorders>
            <w:tcMar>
              <w:top w:w="28" w:type="dxa"/>
              <w:bottom w:w="28" w:type="dxa"/>
            </w:tcMar>
          </w:tcPr>
          <w:p w:rsidR="0077738E" w:rsidRDefault="0077738E" w:rsidP="00092A0E">
            <w:pPr>
              <w:spacing w:line="360" w:lineRule="auto"/>
              <w:rPr>
                <w:b/>
                <w:bCs/>
                <w:sz w:val="28"/>
                <w:szCs w:val="28"/>
                <w:lang w:val="uk-UA"/>
              </w:rPr>
            </w:pPr>
            <w:r>
              <w:rPr>
                <w:b/>
                <w:bCs/>
                <w:sz w:val="28"/>
                <w:szCs w:val="28"/>
                <w:lang w:val="uk-UA"/>
              </w:rPr>
              <w:t>ВСТУП</w:t>
            </w:r>
            <w:r>
              <w:rPr>
                <w:b/>
                <w:bCs/>
                <w:sz w:val="28"/>
                <w:szCs w:val="28"/>
                <w:lang w:val="uk-UA"/>
              </w:rPr>
              <w:tab/>
            </w:r>
            <w:r>
              <w:rPr>
                <w:b/>
                <w:bCs/>
                <w:sz w:val="28"/>
                <w:szCs w:val="28"/>
                <w:lang w:val="uk-UA"/>
              </w:rPr>
              <w:tab/>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7</w:t>
            </w:r>
          </w:p>
        </w:tc>
      </w:tr>
      <w:tr w:rsidR="0077738E" w:rsidTr="00092A0E">
        <w:tblPrEx>
          <w:tblCellMar>
            <w:top w:w="0" w:type="dxa"/>
            <w:bottom w:w="0" w:type="dxa"/>
          </w:tblCellMar>
        </w:tblPrEx>
        <w:trPr>
          <w:trHeight w:val="146"/>
        </w:trPr>
        <w:tc>
          <w:tcPr>
            <w:tcW w:w="8348" w:type="dxa"/>
            <w:tcBorders>
              <w:top w:val="nil"/>
              <w:left w:val="nil"/>
              <w:bottom w:val="nil"/>
              <w:right w:val="nil"/>
            </w:tcBorders>
            <w:tcMar>
              <w:top w:w="28" w:type="dxa"/>
              <w:bottom w:w="28" w:type="dxa"/>
            </w:tcMar>
          </w:tcPr>
          <w:p w:rsidR="0077738E" w:rsidRDefault="0077738E" w:rsidP="00092A0E">
            <w:pPr>
              <w:spacing w:line="360" w:lineRule="auto"/>
              <w:rPr>
                <w:b/>
                <w:bCs/>
                <w:sz w:val="28"/>
                <w:szCs w:val="28"/>
                <w:lang w:val="uk-UA"/>
              </w:rPr>
            </w:pPr>
            <w:r>
              <w:rPr>
                <w:b/>
                <w:bCs/>
                <w:sz w:val="28"/>
                <w:szCs w:val="28"/>
                <w:lang w:val="uk-UA"/>
              </w:rPr>
              <w:t xml:space="preserve">Розділ 1. СУЧАСНІ УЯВЛЕННЯ ПРО ВЗАЄМОЗВ’ЯЗОК РЕВМАТОЇДНОГО АРТРИТУ З АТЕРОСКЛЕРОТИЧНИМ УРАЖЕННЯМ СУДИН (огляд літератури) </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rPr>
                <w:sz w:val="28"/>
                <w:szCs w:val="28"/>
                <w:lang w:val="uk-UA"/>
              </w:rPr>
            </w:pPr>
          </w:p>
          <w:p w:rsidR="0077738E" w:rsidRDefault="0077738E" w:rsidP="00092A0E">
            <w:pPr>
              <w:spacing w:line="360" w:lineRule="auto"/>
              <w:rPr>
                <w:sz w:val="28"/>
                <w:szCs w:val="28"/>
                <w:lang w:val="uk-UA"/>
              </w:rPr>
            </w:pPr>
          </w:p>
          <w:p w:rsidR="0077738E" w:rsidRDefault="0077738E" w:rsidP="00092A0E">
            <w:pPr>
              <w:spacing w:line="360" w:lineRule="auto"/>
              <w:jc w:val="center"/>
              <w:rPr>
                <w:sz w:val="28"/>
                <w:szCs w:val="28"/>
                <w:lang w:val="uk-UA"/>
              </w:rPr>
            </w:pPr>
            <w:r>
              <w:rPr>
                <w:sz w:val="28"/>
                <w:szCs w:val="28"/>
                <w:lang w:val="uk-UA"/>
              </w:rPr>
              <w:t>12</w:t>
            </w:r>
          </w:p>
        </w:tc>
      </w:tr>
      <w:tr w:rsidR="0077738E" w:rsidTr="00092A0E">
        <w:tblPrEx>
          <w:tblCellMar>
            <w:top w:w="0" w:type="dxa"/>
            <w:bottom w:w="0" w:type="dxa"/>
          </w:tblCellMar>
        </w:tblPrEx>
        <w:trPr>
          <w:trHeight w:val="146"/>
        </w:trPr>
        <w:tc>
          <w:tcPr>
            <w:tcW w:w="8348" w:type="dxa"/>
            <w:tcBorders>
              <w:top w:val="nil"/>
              <w:left w:val="nil"/>
              <w:bottom w:val="nil"/>
              <w:right w:val="nil"/>
            </w:tcBorders>
            <w:tcMar>
              <w:top w:w="28" w:type="dxa"/>
              <w:bottom w:w="28" w:type="dxa"/>
            </w:tcMar>
          </w:tcPr>
          <w:p w:rsidR="0077738E" w:rsidRDefault="0077738E" w:rsidP="00092A0E">
            <w:pPr>
              <w:spacing w:line="360" w:lineRule="auto"/>
              <w:ind w:left="1152"/>
              <w:rPr>
                <w:sz w:val="28"/>
                <w:szCs w:val="28"/>
                <w:lang w:val="uk-UA"/>
              </w:rPr>
            </w:pPr>
            <w:r>
              <w:rPr>
                <w:sz w:val="28"/>
                <w:szCs w:val="28"/>
                <w:lang w:val="uk-UA"/>
              </w:rPr>
              <w:t>1.1. Взаємозв’язок ревматоїдного артриту з серцево-судинною патологією</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12</w:t>
            </w:r>
          </w:p>
        </w:tc>
      </w:tr>
      <w:tr w:rsidR="0077738E" w:rsidTr="00092A0E">
        <w:tblPrEx>
          <w:tblCellMar>
            <w:top w:w="0" w:type="dxa"/>
            <w:bottom w:w="0" w:type="dxa"/>
          </w:tblCellMar>
        </w:tblPrEx>
        <w:trPr>
          <w:trHeight w:val="146"/>
        </w:trPr>
        <w:tc>
          <w:tcPr>
            <w:tcW w:w="8348" w:type="dxa"/>
            <w:tcBorders>
              <w:top w:val="nil"/>
              <w:left w:val="nil"/>
              <w:bottom w:val="nil"/>
              <w:right w:val="nil"/>
            </w:tcBorders>
            <w:tcMar>
              <w:top w:w="28" w:type="dxa"/>
              <w:bottom w:w="28" w:type="dxa"/>
            </w:tcMar>
          </w:tcPr>
          <w:p w:rsidR="0077738E" w:rsidRDefault="0077738E" w:rsidP="00092A0E">
            <w:pPr>
              <w:spacing w:line="360" w:lineRule="auto"/>
              <w:ind w:left="1152"/>
              <w:rPr>
                <w:sz w:val="28"/>
                <w:szCs w:val="28"/>
                <w:lang w:val="uk-UA"/>
              </w:rPr>
            </w:pPr>
            <w:r>
              <w:rPr>
                <w:sz w:val="28"/>
                <w:szCs w:val="28"/>
                <w:lang w:val="uk-UA"/>
              </w:rPr>
              <w:t xml:space="preserve">1.2. </w:t>
            </w:r>
            <w:r>
              <w:rPr>
                <w:sz w:val="28"/>
                <w:szCs w:val="28"/>
              </w:rPr>
              <w:t xml:space="preserve">Роль </w:t>
            </w:r>
            <w:r>
              <w:rPr>
                <w:sz w:val="28"/>
                <w:szCs w:val="28"/>
                <w:lang w:val="uk-UA"/>
              </w:rPr>
              <w:t>порушень в системі антиоксидантного захисту і стані мікрогемоциркуляції в прогресуванні атеросклеротичних змін у хворих на РА</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17</w:t>
            </w:r>
          </w:p>
        </w:tc>
      </w:tr>
      <w:tr w:rsidR="0077738E" w:rsidTr="00092A0E">
        <w:tblPrEx>
          <w:tblCellMar>
            <w:top w:w="0" w:type="dxa"/>
            <w:bottom w:w="0" w:type="dxa"/>
          </w:tblCellMar>
        </w:tblPrEx>
        <w:trPr>
          <w:trHeight w:val="146"/>
        </w:trPr>
        <w:tc>
          <w:tcPr>
            <w:tcW w:w="8348" w:type="dxa"/>
            <w:tcBorders>
              <w:top w:val="nil"/>
              <w:left w:val="nil"/>
              <w:bottom w:val="nil"/>
              <w:right w:val="nil"/>
            </w:tcBorders>
            <w:tcMar>
              <w:top w:w="28" w:type="dxa"/>
              <w:bottom w:w="28" w:type="dxa"/>
            </w:tcMar>
          </w:tcPr>
          <w:p w:rsidR="0077738E" w:rsidRDefault="0077738E" w:rsidP="00092A0E">
            <w:pPr>
              <w:spacing w:line="360" w:lineRule="auto"/>
              <w:ind w:left="1152"/>
              <w:rPr>
                <w:sz w:val="28"/>
                <w:szCs w:val="28"/>
                <w:lang w:val="uk-UA"/>
              </w:rPr>
            </w:pPr>
            <w:r>
              <w:rPr>
                <w:sz w:val="28"/>
                <w:szCs w:val="28"/>
                <w:lang w:val="uk-UA"/>
              </w:rPr>
              <w:t>1.3. Сучасні аспекти лікування серцево-судинної патології у хворих на ревматоїдний артрит</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23</w:t>
            </w:r>
          </w:p>
        </w:tc>
      </w:tr>
      <w:tr w:rsidR="0077738E" w:rsidTr="00092A0E">
        <w:tblPrEx>
          <w:tblCellMar>
            <w:top w:w="0" w:type="dxa"/>
            <w:bottom w:w="0" w:type="dxa"/>
          </w:tblCellMar>
        </w:tblPrEx>
        <w:trPr>
          <w:trHeight w:val="146"/>
        </w:trPr>
        <w:tc>
          <w:tcPr>
            <w:tcW w:w="8348" w:type="dxa"/>
            <w:tcBorders>
              <w:top w:val="nil"/>
              <w:left w:val="nil"/>
              <w:bottom w:val="nil"/>
              <w:right w:val="nil"/>
            </w:tcBorders>
            <w:tcMar>
              <w:top w:w="28" w:type="dxa"/>
              <w:bottom w:w="28" w:type="dxa"/>
            </w:tcMar>
          </w:tcPr>
          <w:p w:rsidR="0077738E" w:rsidRDefault="0077738E" w:rsidP="00092A0E">
            <w:pPr>
              <w:spacing w:line="360" w:lineRule="auto"/>
              <w:rPr>
                <w:b/>
                <w:bCs/>
                <w:sz w:val="28"/>
                <w:szCs w:val="28"/>
                <w:lang w:val="uk-UA"/>
              </w:rPr>
            </w:pPr>
            <w:r>
              <w:rPr>
                <w:b/>
                <w:bCs/>
                <w:sz w:val="28"/>
                <w:szCs w:val="28"/>
                <w:lang w:val="uk-UA"/>
              </w:rPr>
              <w:t>Розділ 2. МАТЕРІАЛ І МЕТОДИ ДОСЛІДЖЕННЯ</w:t>
            </w:r>
            <w:r>
              <w:rPr>
                <w:b/>
                <w:bCs/>
                <w:sz w:val="28"/>
                <w:szCs w:val="28"/>
                <w:lang w:val="uk-UA"/>
              </w:rPr>
              <w:tab/>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30</w:t>
            </w:r>
          </w:p>
        </w:tc>
      </w:tr>
      <w:tr w:rsidR="0077738E" w:rsidTr="00092A0E">
        <w:tblPrEx>
          <w:tblCellMar>
            <w:top w:w="0" w:type="dxa"/>
            <w:bottom w:w="0" w:type="dxa"/>
          </w:tblCellMar>
        </w:tblPrEx>
        <w:trPr>
          <w:trHeight w:val="146"/>
        </w:trPr>
        <w:tc>
          <w:tcPr>
            <w:tcW w:w="8348" w:type="dxa"/>
            <w:tcBorders>
              <w:top w:val="nil"/>
              <w:left w:val="nil"/>
              <w:bottom w:val="nil"/>
              <w:right w:val="nil"/>
            </w:tcBorders>
            <w:tcMar>
              <w:top w:w="28" w:type="dxa"/>
              <w:bottom w:w="28" w:type="dxa"/>
            </w:tcMar>
          </w:tcPr>
          <w:p w:rsidR="0077738E" w:rsidRDefault="0077738E" w:rsidP="00092A0E">
            <w:pPr>
              <w:spacing w:line="360" w:lineRule="auto"/>
              <w:ind w:left="1080"/>
              <w:rPr>
                <w:sz w:val="28"/>
                <w:szCs w:val="28"/>
                <w:lang w:val="uk-UA"/>
              </w:rPr>
            </w:pPr>
            <w:r>
              <w:rPr>
                <w:sz w:val="28"/>
                <w:szCs w:val="28"/>
                <w:lang w:val="uk-UA"/>
              </w:rPr>
              <w:t>2.1. Характеристика обстежених хворих</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30</w:t>
            </w:r>
          </w:p>
        </w:tc>
      </w:tr>
      <w:tr w:rsidR="0077738E" w:rsidTr="00092A0E">
        <w:tblPrEx>
          <w:tblCellMar>
            <w:top w:w="0" w:type="dxa"/>
            <w:bottom w:w="0" w:type="dxa"/>
          </w:tblCellMar>
        </w:tblPrEx>
        <w:trPr>
          <w:trHeight w:val="146"/>
        </w:trPr>
        <w:tc>
          <w:tcPr>
            <w:tcW w:w="8348" w:type="dxa"/>
            <w:tcBorders>
              <w:top w:val="nil"/>
              <w:left w:val="nil"/>
              <w:bottom w:val="nil"/>
              <w:right w:val="nil"/>
            </w:tcBorders>
            <w:tcMar>
              <w:top w:w="28" w:type="dxa"/>
              <w:bottom w:w="28" w:type="dxa"/>
            </w:tcMar>
          </w:tcPr>
          <w:p w:rsidR="0077738E" w:rsidRDefault="0077738E" w:rsidP="00092A0E">
            <w:pPr>
              <w:spacing w:line="360" w:lineRule="auto"/>
              <w:ind w:left="1080"/>
              <w:rPr>
                <w:sz w:val="28"/>
                <w:szCs w:val="28"/>
                <w:lang w:val="uk-UA"/>
              </w:rPr>
            </w:pPr>
            <w:r>
              <w:rPr>
                <w:sz w:val="28"/>
                <w:szCs w:val="28"/>
                <w:lang w:val="uk-UA"/>
              </w:rPr>
              <w:t>2.2. Методи дослідження</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35</w:t>
            </w:r>
          </w:p>
        </w:tc>
      </w:tr>
      <w:tr w:rsidR="0077738E" w:rsidTr="00092A0E">
        <w:tblPrEx>
          <w:tblCellMar>
            <w:top w:w="0" w:type="dxa"/>
            <w:bottom w:w="0" w:type="dxa"/>
          </w:tblCellMar>
        </w:tblPrEx>
        <w:trPr>
          <w:trHeight w:val="968"/>
        </w:trPr>
        <w:tc>
          <w:tcPr>
            <w:tcW w:w="8348" w:type="dxa"/>
            <w:tcBorders>
              <w:top w:val="nil"/>
              <w:left w:val="nil"/>
              <w:bottom w:val="nil"/>
              <w:right w:val="nil"/>
            </w:tcBorders>
            <w:tcMar>
              <w:top w:w="28" w:type="dxa"/>
              <w:bottom w:w="28" w:type="dxa"/>
            </w:tcMar>
          </w:tcPr>
          <w:p w:rsidR="0077738E" w:rsidRDefault="0077738E" w:rsidP="00092A0E">
            <w:pPr>
              <w:spacing w:line="360" w:lineRule="auto"/>
              <w:ind w:left="1080" w:hanging="1080"/>
              <w:rPr>
                <w:b/>
                <w:bCs/>
                <w:sz w:val="28"/>
                <w:szCs w:val="28"/>
                <w:lang w:val="uk-UA"/>
              </w:rPr>
            </w:pPr>
            <w:r>
              <w:rPr>
                <w:b/>
                <w:bCs/>
                <w:sz w:val="28"/>
                <w:szCs w:val="28"/>
                <w:lang w:val="uk-UA"/>
              </w:rPr>
              <w:t xml:space="preserve">Розділ 3. ПЕРЕБІГ АРТЕРІОСКЛЕРОТИЧНОЇ ХВОРОБИ СУДИН У ХВОРИХ НА РЕВМАТОЇДНИЙ АРТРИТ, </w:t>
            </w:r>
            <w:r>
              <w:rPr>
                <w:b/>
                <w:bCs/>
                <w:spacing w:val="-4"/>
                <w:sz w:val="28"/>
                <w:szCs w:val="28"/>
                <w:lang w:val="uk-UA"/>
              </w:rPr>
              <w:t>ВЗАЄМОЗВ’ЯЗОК З ОСНОВНИМ ЗАХВОРЮВАННЯМ</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42</w:t>
            </w:r>
          </w:p>
        </w:tc>
      </w:tr>
      <w:tr w:rsidR="0077738E" w:rsidTr="00092A0E">
        <w:tblPrEx>
          <w:tblCellMar>
            <w:top w:w="0" w:type="dxa"/>
            <w:bottom w:w="0" w:type="dxa"/>
          </w:tblCellMar>
        </w:tblPrEx>
        <w:trPr>
          <w:trHeight w:val="1606"/>
        </w:trPr>
        <w:tc>
          <w:tcPr>
            <w:tcW w:w="8348" w:type="dxa"/>
            <w:tcBorders>
              <w:top w:val="nil"/>
              <w:left w:val="nil"/>
              <w:bottom w:val="nil"/>
              <w:right w:val="nil"/>
            </w:tcBorders>
            <w:tcMar>
              <w:top w:w="28" w:type="dxa"/>
              <w:bottom w:w="28" w:type="dxa"/>
            </w:tcMar>
          </w:tcPr>
          <w:p w:rsidR="0077738E" w:rsidRDefault="0077738E" w:rsidP="00092A0E">
            <w:pPr>
              <w:spacing w:line="360" w:lineRule="auto"/>
              <w:ind w:left="1080" w:hanging="1080"/>
              <w:rPr>
                <w:b/>
                <w:bCs/>
                <w:sz w:val="28"/>
                <w:szCs w:val="28"/>
                <w:lang w:val="uk-UA"/>
              </w:rPr>
            </w:pPr>
            <w:r>
              <w:rPr>
                <w:b/>
                <w:bCs/>
                <w:sz w:val="28"/>
                <w:szCs w:val="28"/>
                <w:lang w:val="uk-UA"/>
              </w:rPr>
              <w:lastRenderedPageBreak/>
              <w:t>Розділ 4. ХАРАКТЕРИСТИКА КЛІНІКО-ЛАБОРАТОРНИХ І ІНСТРУМЕНТАЛЬНИХ ПОКАЗНИКІВ РЕВМАТОЇДНОГО АРТРИТУ, ЇХ ОСОБЛИВОСТІ У ОБСТЕЖЕНИХ ХВОРИХ З ПОЄДНАНОЮ АРТЕРІОСКЛЕРОТИЧНОЮ ХВОРОБОЮ СУДИН</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53</w:t>
            </w:r>
          </w:p>
        </w:tc>
      </w:tr>
      <w:tr w:rsidR="0077738E" w:rsidTr="00092A0E">
        <w:tblPrEx>
          <w:tblCellMar>
            <w:top w:w="0" w:type="dxa"/>
            <w:bottom w:w="0" w:type="dxa"/>
          </w:tblCellMar>
        </w:tblPrEx>
        <w:trPr>
          <w:trHeight w:val="1596"/>
        </w:trPr>
        <w:tc>
          <w:tcPr>
            <w:tcW w:w="8348" w:type="dxa"/>
            <w:tcBorders>
              <w:top w:val="nil"/>
              <w:left w:val="nil"/>
              <w:bottom w:val="nil"/>
              <w:right w:val="nil"/>
            </w:tcBorders>
            <w:tcMar>
              <w:top w:w="28" w:type="dxa"/>
              <w:bottom w:w="28" w:type="dxa"/>
            </w:tcMar>
          </w:tcPr>
          <w:p w:rsidR="0077738E" w:rsidRDefault="0077738E" w:rsidP="00092A0E">
            <w:pPr>
              <w:spacing w:line="360" w:lineRule="auto"/>
              <w:ind w:left="1080"/>
              <w:rPr>
                <w:sz w:val="28"/>
                <w:szCs w:val="28"/>
                <w:lang w:val="uk-UA"/>
              </w:rPr>
            </w:pPr>
            <w:r>
              <w:rPr>
                <w:sz w:val="28"/>
                <w:szCs w:val="28"/>
                <w:lang w:val="uk-UA"/>
              </w:rPr>
              <w:t>4.1 Клініко-лабораторні показники ревматоїдного артриту в групах, їх особливості у хворих з поєднаною артеріосклеротичною хворобою судин</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53</w:t>
            </w:r>
          </w:p>
        </w:tc>
      </w:tr>
      <w:tr w:rsidR="0077738E" w:rsidTr="00092A0E">
        <w:tblPrEx>
          <w:tblCellMar>
            <w:top w:w="0" w:type="dxa"/>
            <w:bottom w:w="0" w:type="dxa"/>
          </w:tblCellMar>
        </w:tblPrEx>
        <w:trPr>
          <w:trHeight w:val="1347"/>
        </w:trPr>
        <w:tc>
          <w:tcPr>
            <w:tcW w:w="8348" w:type="dxa"/>
            <w:tcBorders>
              <w:top w:val="nil"/>
              <w:left w:val="nil"/>
              <w:bottom w:val="nil"/>
              <w:right w:val="nil"/>
            </w:tcBorders>
            <w:tcMar>
              <w:top w:w="28" w:type="dxa"/>
              <w:bottom w:w="28" w:type="dxa"/>
            </w:tcMar>
          </w:tcPr>
          <w:p w:rsidR="0077738E" w:rsidRDefault="0077738E" w:rsidP="00092A0E">
            <w:pPr>
              <w:spacing w:line="360" w:lineRule="auto"/>
              <w:ind w:left="1080"/>
              <w:rPr>
                <w:sz w:val="28"/>
                <w:szCs w:val="28"/>
                <w:lang w:val="uk-UA"/>
              </w:rPr>
            </w:pPr>
            <w:r>
              <w:rPr>
                <w:sz w:val="28"/>
                <w:szCs w:val="28"/>
                <w:lang w:val="uk-UA"/>
              </w:rPr>
              <w:t>4.2. Особливості антиоксидантного потенціалу хворих на ревматоїдний артрит з поєднаною артеріосклеротичною хворобою судин</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56</w:t>
            </w:r>
          </w:p>
        </w:tc>
      </w:tr>
      <w:tr w:rsidR="0077738E" w:rsidTr="00092A0E">
        <w:tblPrEx>
          <w:tblCellMar>
            <w:top w:w="0" w:type="dxa"/>
            <w:bottom w:w="0" w:type="dxa"/>
          </w:tblCellMar>
        </w:tblPrEx>
        <w:trPr>
          <w:trHeight w:val="500"/>
        </w:trPr>
        <w:tc>
          <w:tcPr>
            <w:tcW w:w="8348" w:type="dxa"/>
            <w:tcBorders>
              <w:top w:val="nil"/>
              <w:left w:val="nil"/>
              <w:bottom w:val="nil"/>
              <w:right w:val="nil"/>
            </w:tcBorders>
            <w:tcMar>
              <w:top w:w="28" w:type="dxa"/>
              <w:bottom w:w="28" w:type="dxa"/>
            </w:tcMar>
          </w:tcPr>
          <w:p w:rsidR="0077738E" w:rsidRDefault="0077738E" w:rsidP="00092A0E">
            <w:pPr>
              <w:spacing w:line="360" w:lineRule="auto"/>
              <w:ind w:left="1080"/>
              <w:rPr>
                <w:sz w:val="28"/>
                <w:szCs w:val="28"/>
                <w:lang w:val="uk-UA"/>
              </w:rPr>
            </w:pPr>
            <w:r>
              <w:rPr>
                <w:sz w:val="28"/>
                <w:szCs w:val="28"/>
                <w:lang w:val="uk-UA"/>
              </w:rPr>
              <w:t>4.3. Результати дослідження стану мікроциркуляції методом біомікроскопії бульбарної кон’юнктиви в групах хворих</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61</w:t>
            </w:r>
          </w:p>
        </w:tc>
      </w:tr>
      <w:tr w:rsidR="0077738E" w:rsidTr="00092A0E">
        <w:tblPrEx>
          <w:tblCellMar>
            <w:top w:w="0" w:type="dxa"/>
            <w:bottom w:w="0" w:type="dxa"/>
          </w:tblCellMar>
        </w:tblPrEx>
        <w:trPr>
          <w:trHeight w:val="1002"/>
        </w:trPr>
        <w:tc>
          <w:tcPr>
            <w:tcW w:w="8348" w:type="dxa"/>
            <w:tcBorders>
              <w:top w:val="nil"/>
              <w:left w:val="nil"/>
              <w:bottom w:val="nil"/>
              <w:right w:val="nil"/>
            </w:tcBorders>
            <w:tcMar>
              <w:top w:w="28" w:type="dxa"/>
              <w:bottom w:w="28" w:type="dxa"/>
            </w:tcMar>
          </w:tcPr>
          <w:p w:rsidR="0077738E" w:rsidRDefault="0077738E" w:rsidP="00092A0E">
            <w:pPr>
              <w:spacing w:line="360" w:lineRule="auto"/>
              <w:ind w:left="1080"/>
              <w:rPr>
                <w:sz w:val="28"/>
                <w:szCs w:val="28"/>
                <w:lang w:val="uk-UA"/>
              </w:rPr>
            </w:pPr>
            <w:r>
              <w:rPr>
                <w:sz w:val="28"/>
                <w:szCs w:val="28"/>
                <w:lang w:val="uk-UA"/>
              </w:rPr>
              <w:t>4.4. Результати ультразвукової допплерографії в групах хворих</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66</w:t>
            </w:r>
          </w:p>
        </w:tc>
      </w:tr>
      <w:tr w:rsidR="0077738E" w:rsidTr="00092A0E">
        <w:tblPrEx>
          <w:tblCellMar>
            <w:top w:w="0" w:type="dxa"/>
            <w:bottom w:w="0" w:type="dxa"/>
          </w:tblCellMar>
        </w:tblPrEx>
        <w:trPr>
          <w:trHeight w:val="979"/>
        </w:trPr>
        <w:tc>
          <w:tcPr>
            <w:tcW w:w="8348" w:type="dxa"/>
            <w:tcBorders>
              <w:top w:val="nil"/>
              <w:left w:val="nil"/>
              <w:bottom w:val="nil"/>
              <w:right w:val="nil"/>
            </w:tcBorders>
            <w:tcMar>
              <w:top w:w="28" w:type="dxa"/>
              <w:bottom w:w="28" w:type="dxa"/>
            </w:tcMar>
          </w:tcPr>
          <w:p w:rsidR="0077738E" w:rsidRDefault="0077738E" w:rsidP="00092A0E">
            <w:pPr>
              <w:spacing w:line="360" w:lineRule="auto"/>
              <w:ind w:left="1080"/>
              <w:rPr>
                <w:bCs/>
                <w:sz w:val="28"/>
                <w:szCs w:val="28"/>
                <w:lang w:val="uk-UA"/>
              </w:rPr>
            </w:pPr>
            <w:r>
              <w:rPr>
                <w:bCs/>
                <w:sz w:val="28"/>
                <w:szCs w:val="28"/>
                <w:lang w:val="uk-UA"/>
              </w:rPr>
              <w:t>4.5. Кореляційні зв’язки між клінічними, лабораторними, інструментальними даними</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76</w:t>
            </w:r>
          </w:p>
        </w:tc>
      </w:tr>
      <w:tr w:rsidR="0077738E" w:rsidTr="00092A0E">
        <w:tblPrEx>
          <w:tblCellMar>
            <w:top w:w="0" w:type="dxa"/>
            <w:bottom w:w="0" w:type="dxa"/>
          </w:tblCellMar>
        </w:tblPrEx>
        <w:trPr>
          <w:trHeight w:val="2847"/>
        </w:trPr>
        <w:tc>
          <w:tcPr>
            <w:tcW w:w="8348" w:type="dxa"/>
            <w:tcBorders>
              <w:top w:val="nil"/>
              <w:left w:val="nil"/>
              <w:bottom w:val="nil"/>
              <w:right w:val="nil"/>
            </w:tcBorders>
            <w:tcMar>
              <w:top w:w="28" w:type="dxa"/>
              <w:bottom w:w="28" w:type="dxa"/>
            </w:tcMar>
          </w:tcPr>
          <w:p w:rsidR="0077738E" w:rsidRDefault="0077738E" w:rsidP="00092A0E">
            <w:pPr>
              <w:spacing w:line="360" w:lineRule="auto"/>
              <w:ind w:left="1080" w:hanging="1080"/>
              <w:rPr>
                <w:b/>
                <w:bCs/>
                <w:sz w:val="28"/>
                <w:szCs w:val="28"/>
                <w:lang w:val="uk-UA"/>
              </w:rPr>
            </w:pPr>
            <w:r>
              <w:rPr>
                <w:b/>
                <w:bCs/>
                <w:sz w:val="28"/>
                <w:szCs w:val="28"/>
                <w:lang w:val="uk-UA"/>
              </w:rPr>
              <w:t>Розділ 5</w:t>
            </w:r>
            <w:r>
              <w:rPr>
                <w:b/>
                <w:bCs/>
                <w:spacing w:val="-6"/>
                <w:sz w:val="28"/>
                <w:szCs w:val="28"/>
                <w:lang w:val="uk-UA"/>
              </w:rPr>
              <w:t xml:space="preserve">. </w:t>
            </w:r>
            <w:r>
              <w:rPr>
                <w:b/>
                <w:bCs/>
                <w:sz w:val="28"/>
                <w:szCs w:val="28"/>
                <w:lang w:val="uk-UA"/>
              </w:rPr>
              <w:t xml:space="preserve">ЕФЕКТИВНІСТЬ ВИКОРИСТАННЯ АТОРВАСТАТИНУ ТА ЙОГО КОМБІНАЦІЇ З </w:t>
            </w:r>
            <w:r>
              <w:rPr>
                <w:b/>
                <w:bCs/>
                <w:sz w:val="28"/>
                <w:szCs w:val="28"/>
              </w:rPr>
              <w:t>ω</w:t>
            </w:r>
            <w:r>
              <w:rPr>
                <w:b/>
                <w:bCs/>
                <w:sz w:val="28"/>
                <w:szCs w:val="28"/>
                <w:lang w:val="uk-UA"/>
              </w:rPr>
              <w:t>-3 ПОЛІНЕНАСИЧЕНИМИ ЖИРНИМИ КИСЛОТАМИ В КОМПЛЕКСНІЙ ТЕРАПІЇ РЕВМАТОЇДНОГО АРТРИТУ, ПОЄДНАНОГО З АРТЕРІОСКЛЕРОТИЧНОЮ ХВОРОБОЮ СУДИН</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91</w:t>
            </w:r>
          </w:p>
        </w:tc>
      </w:tr>
      <w:tr w:rsidR="0077738E" w:rsidTr="00092A0E">
        <w:tblPrEx>
          <w:tblCellMar>
            <w:top w:w="0" w:type="dxa"/>
            <w:bottom w:w="0" w:type="dxa"/>
          </w:tblCellMar>
        </w:tblPrEx>
        <w:trPr>
          <w:trHeight w:val="414"/>
        </w:trPr>
        <w:tc>
          <w:tcPr>
            <w:tcW w:w="8348" w:type="dxa"/>
            <w:tcBorders>
              <w:top w:val="nil"/>
              <w:left w:val="nil"/>
              <w:bottom w:val="nil"/>
              <w:right w:val="nil"/>
            </w:tcBorders>
            <w:tcMar>
              <w:top w:w="28" w:type="dxa"/>
              <w:bottom w:w="28" w:type="dxa"/>
            </w:tcMar>
          </w:tcPr>
          <w:p w:rsidR="0077738E" w:rsidRDefault="0077738E" w:rsidP="00092A0E">
            <w:pPr>
              <w:spacing w:line="360" w:lineRule="auto"/>
              <w:rPr>
                <w:b/>
                <w:bCs/>
                <w:sz w:val="28"/>
                <w:szCs w:val="28"/>
                <w:lang w:val="uk-UA"/>
              </w:rPr>
            </w:pPr>
            <w:r>
              <w:rPr>
                <w:b/>
                <w:bCs/>
                <w:sz w:val="28"/>
                <w:szCs w:val="28"/>
                <w:lang w:val="uk-UA"/>
              </w:rPr>
              <w:t>АНАЛІЗ І УЗАГАЛЬНЕННЯ РЕЗУЛЬТАТІВ ДОСЛІДЖЕНЬ</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111</w:t>
            </w:r>
          </w:p>
        </w:tc>
      </w:tr>
      <w:tr w:rsidR="0077738E" w:rsidTr="00092A0E">
        <w:tblPrEx>
          <w:tblCellMar>
            <w:top w:w="0" w:type="dxa"/>
            <w:bottom w:w="0" w:type="dxa"/>
          </w:tblCellMar>
        </w:tblPrEx>
        <w:trPr>
          <w:trHeight w:val="414"/>
        </w:trPr>
        <w:tc>
          <w:tcPr>
            <w:tcW w:w="8348" w:type="dxa"/>
            <w:tcBorders>
              <w:top w:val="nil"/>
              <w:left w:val="nil"/>
              <w:bottom w:val="nil"/>
              <w:right w:val="nil"/>
            </w:tcBorders>
            <w:tcMar>
              <w:top w:w="28" w:type="dxa"/>
              <w:bottom w:w="28" w:type="dxa"/>
            </w:tcMar>
          </w:tcPr>
          <w:p w:rsidR="0077738E" w:rsidRDefault="0077738E" w:rsidP="00092A0E">
            <w:pPr>
              <w:spacing w:line="360" w:lineRule="auto"/>
              <w:rPr>
                <w:b/>
                <w:bCs/>
                <w:sz w:val="28"/>
                <w:szCs w:val="28"/>
                <w:lang w:val="uk-UA"/>
              </w:rPr>
            </w:pPr>
            <w:r>
              <w:rPr>
                <w:b/>
                <w:bCs/>
                <w:sz w:val="28"/>
                <w:szCs w:val="28"/>
                <w:lang w:val="uk-UA"/>
              </w:rPr>
              <w:lastRenderedPageBreak/>
              <w:t>ВИСНОВКИ</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130</w:t>
            </w:r>
          </w:p>
        </w:tc>
      </w:tr>
      <w:tr w:rsidR="0077738E" w:rsidTr="00092A0E">
        <w:tblPrEx>
          <w:tblCellMar>
            <w:top w:w="0" w:type="dxa"/>
            <w:bottom w:w="0" w:type="dxa"/>
          </w:tblCellMar>
        </w:tblPrEx>
        <w:trPr>
          <w:trHeight w:val="417"/>
        </w:trPr>
        <w:tc>
          <w:tcPr>
            <w:tcW w:w="8348" w:type="dxa"/>
            <w:tcBorders>
              <w:top w:val="nil"/>
              <w:left w:val="nil"/>
              <w:bottom w:val="nil"/>
              <w:right w:val="nil"/>
            </w:tcBorders>
            <w:tcMar>
              <w:top w:w="28" w:type="dxa"/>
              <w:bottom w:w="28" w:type="dxa"/>
            </w:tcMar>
          </w:tcPr>
          <w:p w:rsidR="0077738E" w:rsidRDefault="0077738E" w:rsidP="00092A0E">
            <w:pPr>
              <w:spacing w:line="360" w:lineRule="auto"/>
              <w:rPr>
                <w:b/>
                <w:bCs/>
                <w:sz w:val="28"/>
                <w:szCs w:val="28"/>
                <w:lang w:val="uk-UA"/>
              </w:rPr>
            </w:pPr>
            <w:r>
              <w:rPr>
                <w:b/>
                <w:bCs/>
                <w:sz w:val="28"/>
                <w:szCs w:val="28"/>
                <w:lang w:val="uk-UA"/>
              </w:rPr>
              <w:t>ПРАКТИЧНІ РЕКОМЕНДАЦІЇ</w:t>
            </w:r>
            <w:r>
              <w:rPr>
                <w:b/>
                <w:bCs/>
                <w:sz w:val="28"/>
                <w:szCs w:val="28"/>
                <w:lang w:val="uk-UA"/>
              </w:rPr>
              <w:tab/>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132</w:t>
            </w:r>
          </w:p>
        </w:tc>
      </w:tr>
      <w:tr w:rsidR="0077738E" w:rsidTr="00092A0E">
        <w:tblPrEx>
          <w:tblCellMar>
            <w:top w:w="0" w:type="dxa"/>
            <w:bottom w:w="0" w:type="dxa"/>
          </w:tblCellMar>
        </w:tblPrEx>
        <w:trPr>
          <w:trHeight w:val="52"/>
        </w:trPr>
        <w:tc>
          <w:tcPr>
            <w:tcW w:w="8348" w:type="dxa"/>
            <w:tcBorders>
              <w:top w:val="nil"/>
              <w:left w:val="nil"/>
              <w:bottom w:val="nil"/>
              <w:right w:val="nil"/>
            </w:tcBorders>
            <w:tcMar>
              <w:top w:w="28" w:type="dxa"/>
              <w:bottom w:w="28" w:type="dxa"/>
            </w:tcMar>
          </w:tcPr>
          <w:p w:rsidR="0077738E" w:rsidRDefault="0077738E" w:rsidP="00092A0E">
            <w:pPr>
              <w:spacing w:line="360" w:lineRule="auto"/>
              <w:rPr>
                <w:b/>
                <w:bCs/>
                <w:sz w:val="28"/>
                <w:szCs w:val="28"/>
                <w:lang w:val="uk-UA"/>
              </w:rPr>
            </w:pPr>
            <w:r>
              <w:rPr>
                <w:b/>
                <w:bCs/>
                <w:sz w:val="28"/>
                <w:szCs w:val="28"/>
                <w:lang w:val="uk-UA"/>
              </w:rPr>
              <w:t>СПИСОК ВИКОРИСТАНИХ ДЖЕРЕЛ</w:t>
            </w:r>
          </w:p>
        </w:tc>
        <w:tc>
          <w:tcPr>
            <w:tcW w:w="861" w:type="dxa"/>
            <w:tcBorders>
              <w:top w:val="nil"/>
              <w:left w:val="nil"/>
              <w:bottom w:val="nil"/>
              <w:right w:val="nil"/>
            </w:tcBorders>
            <w:tcMar>
              <w:top w:w="28" w:type="dxa"/>
              <w:bottom w:w="28" w:type="dxa"/>
            </w:tcMar>
            <w:vAlign w:val="bottom"/>
          </w:tcPr>
          <w:p w:rsidR="0077738E" w:rsidRDefault="0077738E" w:rsidP="00092A0E">
            <w:pPr>
              <w:spacing w:line="360" w:lineRule="auto"/>
              <w:jc w:val="center"/>
              <w:rPr>
                <w:sz w:val="28"/>
                <w:szCs w:val="28"/>
                <w:lang w:val="uk-UA"/>
              </w:rPr>
            </w:pPr>
            <w:r>
              <w:rPr>
                <w:sz w:val="28"/>
                <w:szCs w:val="28"/>
                <w:lang w:val="uk-UA"/>
              </w:rPr>
              <w:t>133</w:t>
            </w:r>
          </w:p>
        </w:tc>
      </w:tr>
    </w:tbl>
    <w:p w:rsidR="0077738E" w:rsidRDefault="0077738E" w:rsidP="0077738E">
      <w:pPr>
        <w:spacing w:line="360" w:lineRule="auto"/>
        <w:rPr>
          <w:b/>
          <w:bCs/>
          <w:sz w:val="28"/>
          <w:szCs w:val="28"/>
          <w:lang w:val="uk-UA"/>
        </w:rPr>
      </w:pPr>
    </w:p>
    <w:p w:rsidR="0077738E" w:rsidRDefault="0077738E" w:rsidP="0077738E">
      <w:pPr>
        <w:spacing w:line="360" w:lineRule="auto"/>
        <w:jc w:val="center"/>
        <w:rPr>
          <w:b/>
          <w:sz w:val="28"/>
          <w:lang w:val="uk-UA"/>
        </w:rPr>
      </w:pPr>
      <w:r>
        <w:rPr>
          <w:b/>
          <w:bCs/>
          <w:sz w:val="28"/>
          <w:szCs w:val="28"/>
          <w:lang w:val="uk-UA"/>
        </w:rPr>
        <w:br w:type="page"/>
      </w:r>
      <w:r>
        <w:rPr>
          <w:b/>
          <w:sz w:val="28"/>
          <w:lang w:val="uk-UA"/>
        </w:rPr>
        <w:lastRenderedPageBreak/>
        <w:t>ПЕРЕЛІК УМОВНИХ СКОРОЧЕНЬ</w:t>
      </w:r>
    </w:p>
    <w:p w:rsidR="0077738E" w:rsidRDefault="0077738E" w:rsidP="0077738E">
      <w:pPr>
        <w:spacing w:line="360" w:lineRule="auto"/>
        <w:rPr>
          <w:sz w:val="28"/>
          <w:lang w:val="uk-UA"/>
        </w:rPr>
      </w:pPr>
      <w:r>
        <w:rPr>
          <w:sz w:val="28"/>
          <w:lang w:val="uk-UA"/>
        </w:rPr>
        <w:t>АВА</w:t>
      </w:r>
      <w:r>
        <w:rPr>
          <w:sz w:val="28"/>
          <w:lang w:val="uk-UA"/>
        </w:rPr>
        <w:tab/>
        <w:t>- артеріоло-венулярний анастомоз</w:t>
      </w:r>
    </w:p>
    <w:p w:rsidR="0077738E" w:rsidRDefault="0077738E" w:rsidP="0077738E">
      <w:pPr>
        <w:spacing w:line="360" w:lineRule="auto"/>
        <w:rPr>
          <w:sz w:val="28"/>
          <w:lang w:val="uk-UA"/>
        </w:rPr>
      </w:pPr>
      <w:r>
        <w:rPr>
          <w:sz w:val="28"/>
          <w:lang w:val="uk-UA"/>
        </w:rPr>
        <w:t>АВК</w:t>
      </w:r>
      <w:r>
        <w:rPr>
          <w:sz w:val="28"/>
          <w:lang w:val="uk-UA"/>
        </w:rPr>
        <w:tab/>
        <w:t>- артеріоло-венулярний коефіцієнт</w:t>
      </w:r>
    </w:p>
    <w:p w:rsidR="0077738E" w:rsidRDefault="0077738E" w:rsidP="0077738E">
      <w:pPr>
        <w:spacing w:line="360" w:lineRule="auto"/>
        <w:rPr>
          <w:sz w:val="28"/>
          <w:lang w:val="uk-UA"/>
        </w:rPr>
      </w:pPr>
      <w:r>
        <w:rPr>
          <w:sz w:val="28"/>
          <w:lang w:val="uk-UA"/>
        </w:rPr>
        <w:t>АГ</w:t>
      </w:r>
      <w:r>
        <w:rPr>
          <w:sz w:val="28"/>
          <w:lang w:val="uk-UA"/>
        </w:rPr>
        <w:tab/>
        <w:t>- артеріальна гіпертензія</w:t>
      </w:r>
    </w:p>
    <w:p w:rsidR="0077738E" w:rsidRDefault="0077738E" w:rsidP="0077738E">
      <w:pPr>
        <w:spacing w:line="360" w:lineRule="auto"/>
        <w:rPr>
          <w:sz w:val="28"/>
          <w:lang w:val="uk-UA"/>
        </w:rPr>
      </w:pPr>
      <w:r>
        <w:rPr>
          <w:sz w:val="28"/>
          <w:lang w:val="uk-UA"/>
        </w:rPr>
        <w:t>АЗП</w:t>
      </w:r>
      <w:r>
        <w:rPr>
          <w:sz w:val="28"/>
          <w:lang w:val="uk-UA"/>
        </w:rPr>
        <w:tab/>
        <w:t>- активність запального процесу</w:t>
      </w:r>
    </w:p>
    <w:p w:rsidR="0077738E" w:rsidRDefault="0077738E" w:rsidP="0077738E">
      <w:pPr>
        <w:spacing w:line="360" w:lineRule="auto"/>
        <w:rPr>
          <w:sz w:val="28"/>
          <w:lang w:val="uk-UA"/>
        </w:rPr>
      </w:pPr>
      <w:r>
        <w:rPr>
          <w:sz w:val="28"/>
          <w:lang w:val="uk-UA"/>
        </w:rPr>
        <w:t>АОЗ</w:t>
      </w:r>
      <w:r>
        <w:rPr>
          <w:sz w:val="28"/>
          <w:lang w:val="uk-UA"/>
        </w:rPr>
        <w:tab/>
        <w:t>- антиоксидантний захист</w:t>
      </w:r>
    </w:p>
    <w:p w:rsidR="0077738E" w:rsidRDefault="0077738E" w:rsidP="0077738E">
      <w:pPr>
        <w:spacing w:line="360" w:lineRule="auto"/>
        <w:rPr>
          <w:sz w:val="28"/>
          <w:lang w:val="uk-UA"/>
        </w:rPr>
      </w:pPr>
      <w:r>
        <w:rPr>
          <w:sz w:val="28"/>
          <w:lang w:val="uk-UA"/>
        </w:rPr>
        <w:t>АОП</w:t>
      </w:r>
      <w:r>
        <w:rPr>
          <w:sz w:val="28"/>
          <w:lang w:val="uk-UA"/>
        </w:rPr>
        <w:tab/>
        <w:t>- антиоксидантний потенціал</w:t>
      </w:r>
    </w:p>
    <w:p w:rsidR="0077738E" w:rsidRDefault="0077738E" w:rsidP="0077738E">
      <w:pPr>
        <w:spacing w:line="360" w:lineRule="auto"/>
        <w:rPr>
          <w:sz w:val="28"/>
          <w:lang w:val="uk-UA"/>
        </w:rPr>
      </w:pPr>
      <w:r>
        <w:rPr>
          <w:sz w:val="28"/>
          <w:lang w:val="uk-UA"/>
        </w:rPr>
        <w:t>АС</w:t>
      </w:r>
      <w:r>
        <w:rPr>
          <w:sz w:val="28"/>
          <w:lang w:val="uk-UA"/>
        </w:rPr>
        <w:tab/>
        <w:t>- атеросклероз</w:t>
      </w:r>
    </w:p>
    <w:p w:rsidR="0077738E" w:rsidRDefault="0077738E" w:rsidP="0077738E">
      <w:pPr>
        <w:spacing w:line="360" w:lineRule="auto"/>
        <w:rPr>
          <w:sz w:val="28"/>
          <w:lang w:val="uk-UA"/>
        </w:rPr>
      </w:pPr>
      <w:r>
        <w:rPr>
          <w:sz w:val="28"/>
          <w:lang w:val="uk-UA"/>
        </w:rPr>
        <w:t>АТ</w:t>
      </w:r>
      <w:r>
        <w:rPr>
          <w:sz w:val="28"/>
          <w:lang w:val="uk-UA"/>
        </w:rPr>
        <w:tab/>
        <w:t>- артеріальний тиск</w:t>
      </w:r>
    </w:p>
    <w:p w:rsidR="0077738E" w:rsidRDefault="0077738E" w:rsidP="0077738E">
      <w:pPr>
        <w:spacing w:line="360" w:lineRule="auto"/>
        <w:rPr>
          <w:sz w:val="28"/>
          <w:lang w:val="uk-UA"/>
        </w:rPr>
      </w:pPr>
      <w:r>
        <w:rPr>
          <w:sz w:val="28"/>
          <w:lang w:val="uk-UA"/>
        </w:rPr>
        <w:t>АТБ</w:t>
      </w:r>
      <w:r>
        <w:rPr>
          <w:sz w:val="28"/>
          <w:lang w:val="uk-UA"/>
        </w:rPr>
        <w:tab/>
        <w:t>- атеросклеротична бляшка</w:t>
      </w:r>
    </w:p>
    <w:p w:rsidR="0077738E" w:rsidRDefault="0077738E" w:rsidP="0077738E">
      <w:pPr>
        <w:spacing w:line="360" w:lineRule="auto"/>
        <w:rPr>
          <w:sz w:val="28"/>
          <w:lang w:val="uk-UA"/>
        </w:rPr>
      </w:pPr>
      <w:r>
        <w:rPr>
          <w:sz w:val="28"/>
          <w:lang w:val="uk-UA"/>
        </w:rPr>
        <w:t>АХС</w:t>
      </w:r>
      <w:r>
        <w:rPr>
          <w:sz w:val="28"/>
          <w:lang w:val="uk-UA"/>
        </w:rPr>
        <w:tab/>
        <w:t>- артеріосклеротична хвороба судин</w:t>
      </w:r>
    </w:p>
    <w:p w:rsidR="0077738E" w:rsidRDefault="0077738E" w:rsidP="0077738E">
      <w:pPr>
        <w:spacing w:line="360" w:lineRule="auto"/>
        <w:rPr>
          <w:sz w:val="28"/>
          <w:lang w:val="uk-UA"/>
        </w:rPr>
      </w:pPr>
      <w:r>
        <w:rPr>
          <w:sz w:val="28"/>
          <w:lang w:val="uk-UA"/>
        </w:rPr>
        <w:t>ББК</w:t>
      </w:r>
      <w:r>
        <w:rPr>
          <w:sz w:val="28"/>
          <w:lang w:val="uk-UA"/>
        </w:rPr>
        <w:tab/>
        <w:t xml:space="preserve">- біомікроскопія бульбарної кон’юнктиви </w:t>
      </w:r>
    </w:p>
    <w:p w:rsidR="0077738E" w:rsidRDefault="0077738E" w:rsidP="0077738E">
      <w:pPr>
        <w:spacing w:line="360" w:lineRule="auto"/>
        <w:rPr>
          <w:sz w:val="28"/>
          <w:lang w:val="uk-UA"/>
        </w:rPr>
      </w:pPr>
      <w:r>
        <w:rPr>
          <w:sz w:val="28"/>
          <w:lang w:val="uk-UA"/>
        </w:rPr>
        <w:t>ВАЕК</w:t>
      </w:r>
      <w:r>
        <w:rPr>
          <w:sz w:val="28"/>
          <w:lang w:val="uk-UA"/>
        </w:rPr>
        <w:tab/>
        <w:t>- внутрішньосудинна агрегація еритроцитів крові</w:t>
      </w:r>
    </w:p>
    <w:p w:rsidR="0077738E" w:rsidRDefault="0077738E" w:rsidP="0077738E">
      <w:pPr>
        <w:spacing w:line="360" w:lineRule="auto"/>
        <w:rPr>
          <w:sz w:val="28"/>
          <w:lang w:val="uk-UA"/>
        </w:rPr>
      </w:pPr>
      <w:r>
        <w:rPr>
          <w:sz w:val="28"/>
          <w:lang w:val="uk-UA"/>
        </w:rPr>
        <w:t>ВАУ</w:t>
      </w:r>
      <w:r>
        <w:rPr>
          <w:sz w:val="28"/>
          <w:lang w:val="uk-UA"/>
        </w:rPr>
        <w:tab/>
        <w:t>- вираженість атеросклеротичного ураження</w:t>
      </w:r>
    </w:p>
    <w:p w:rsidR="0077738E" w:rsidRDefault="0077738E" w:rsidP="0077738E">
      <w:pPr>
        <w:spacing w:line="360" w:lineRule="auto"/>
        <w:rPr>
          <w:sz w:val="28"/>
          <w:lang w:val="uk-UA"/>
        </w:rPr>
      </w:pPr>
      <w:r>
        <w:rPr>
          <w:sz w:val="28"/>
          <w:lang w:val="uk-UA"/>
        </w:rPr>
        <w:t>ВАШ</w:t>
      </w:r>
      <w:r>
        <w:rPr>
          <w:sz w:val="28"/>
          <w:lang w:val="uk-UA"/>
        </w:rPr>
        <w:tab/>
        <w:t>- візуальна аналогова шкала</w:t>
      </w:r>
    </w:p>
    <w:p w:rsidR="0077738E" w:rsidRDefault="0077738E" w:rsidP="0077738E">
      <w:pPr>
        <w:spacing w:line="360" w:lineRule="auto"/>
        <w:rPr>
          <w:sz w:val="28"/>
          <w:lang w:val="uk-UA"/>
        </w:rPr>
      </w:pPr>
      <w:r>
        <w:rPr>
          <w:sz w:val="28"/>
          <w:lang w:val="uk-UA"/>
        </w:rPr>
        <w:t>ВІ</w:t>
      </w:r>
      <w:r>
        <w:rPr>
          <w:sz w:val="28"/>
          <w:lang w:val="uk-UA"/>
        </w:rPr>
        <w:tab/>
        <w:t>- внутрішньосудинний індекс</w:t>
      </w:r>
    </w:p>
    <w:p w:rsidR="0077738E" w:rsidRDefault="0077738E" w:rsidP="0077738E">
      <w:pPr>
        <w:spacing w:line="360" w:lineRule="auto"/>
        <w:rPr>
          <w:sz w:val="28"/>
          <w:lang w:val="uk-UA"/>
        </w:rPr>
      </w:pPr>
      <w:r>
        <w:rPr>
          <w:sz w:val="28"/>
          <w:lang w:val="uk-UA"/>
        </w:rPr>
        <w:t>ГКГ</w:t>
      </w:r>
      <w:r>
        <w:rPr>
          <w:sz w:val="28"/>
          <w:lang w:val="uk-UA"/>
        </w:rPr>
        <w:tab/>
        <w:t>- глюкокортикоїдні гормони</w:t>
      </w:r>
    </w:p>
    <w:p w:rsidR="0077738E" w:rsidRDefault="0077738E" w:rsidP="0077738E">
      <w:pPr>
        <w:spacing w:line="360" w:lineRule="auto"/>
        <w:rPr>
          <w:sz w:val="28"/>
          <w:lang w:val="uk-UA"/>
        </w:rPr>
      </w:pPr>
      <w:r>
        <w:rPr>
          <w:sz w:val="28"/>
          <w:lang w:val="uk-UA"/>
        </w:rPr>
        <w:t>ДАТ</w:t>
      </w:r>
      <w:r>
        <w:rPr>
          <w:sz w:val="28"/>
          <w:lang w:val="uk-UA"/>
        </w:rPr>
        <w:tab/>
        <w:t>- діастолічний артеріальний тиск</w:t>
      </w:r>
    </w:p>
    <w:p w:rsidR="0077738E" w:rsidRDefault="0077738E" w:rsidP="0077738E">
      <w:pPr>
        <w:spacing w:line="360" w:lineRule="auto"/>
        <w:rPr>
          <w:sz w:val="28"/>
          <w:lang w:val="uk-UA"/>
        </w:rPr>
      </w:pPr>
      <w:r>
        <w:rPr>
          <w:sz w:val="28"/>
          <w:lang w:val="uk-UA"/>
        </w:rPr>
        <w:t>ДЕ</w:t>
      </w:r>
      <w:r>
        <w:rPr>
          <w:sz w:val="28"/>
          <w:lang w:val="uk-UA"/>
        </w:rPr>
        <w:tab/>
        <w:t>- дисфункція ендотелію</w:t>
      </w:r>
    </w:p>
    <w:p w:rsidR="0077738E" w:rsidRDefault="0077738E" w:rsidP="0077738E">
      <w:pPr>
        <w:spacing w:line="360" w:lineRule="auto"/>
        <w:rPr>
          <w:sz w:val="28"/>
          <w:lang w:val="uk-UA"/>
        </w:rPr>
      </w:pPr>
      <w:r>
        <w:rPr>
          <w:sz w:val="28"/>
          <w:lang w:val="uk-UA"/>
        </w:rPr>
        <w:t>ЕЗВД</w:t>
      </w:r>
      <w:r>
        <w:rPr>
          <w:sz w:val="28"/>
          <w:lang w:val="uk-UA"/>
        </w:rPr>
        <w:tab/>
      </w:r>
      <w:r>
        <w:rPr>
          <w:sz w:val="28"/>
          <w:lang w:val="uk-UA"/>
        </w:rPr>
        <w:tab/>
        <w:t xml:space="preserve"> ендотелійзалежна вазодилатація</w:t>
      </w:r>
    </w:p>
    <w:p w:rsidR="0077738E" w:rsidRDefault="0077738E" w:rsidP="0077738E">
      <w:pPr>
        <w:spacing w:line="360" w:lineRule="auto"/>
        <w:rPr>
          <w:sz w:val="28"/>
          <w:lang w:val="uk-UA"/>
        </w:rPr>
      </w:pPr>
      <w:r>
        <w:rPr>
          <w:sz w:val="28"/>
          <w:lang w:val="uk-UA"/>
        </w:rPr>
        <w:t>ЕНВД</w:t>
      </w:r>
      <w:r>
        <w:rPr>
          <w:sz w:val="28"/>
          <w:lang w:val="uk-UA"/>
        </w:rPr>
        <w:tab/>
        <w:t>- ендотелійнезалежна вазодилатація</w:t>
      </w:r>
    </w:p>
    <w:p w:rsidR="0077738E" w:rsidRDefault="0077738E" w:rsidP="0077738E">
      <w:pPr>
        <w:spacing w:line="360" w:lineRule="auto"/>
        <w:rPr>
          <w:sz w:val="28"/>
          <w:lang w:val="uk-UA"/>
        </w:rPr>
      </w:pPr>
      <w:r>
        <w:rPr>
          <w:sz w:val="28"/>
          <w:lang w:val="uk-UA"/>
        </w:rPr>
        <w:t>ЗКІ</w:t>
      </w:r>
      <w:r>
        <w:rPr>
          <w:sz w:val="28"/>
          <w:lang w:val="uk-UA"/>
        </w:rPr>
        <w:tab/>
        <w:t>- загальний кон’юнктивальний індекс</w:t>
      </w:r>
    </w:p>
    <w:p w:rsidR="0077738E" w:rsidRDefault="0077738E" w:rsidP="0077738E">
      <w:pPr>
        <w:spacing w:line="360" w:lineRule="auto"/>
        <w:rPr>
          <w:sz w:val="28"/>
          <w:lang w:val="uk-UA"/>
        </w:rPr>
      </w:pPr>
      <w:r>
        <w:rPr>
          <w:sz w:val="28"/>
          <w:lang w:val="uk-UA"/>
        </w:rPr>
        <w:lastRenderedPageBreak/>
        <w:t>ЗСА</w:t>
      </w:r>
      <w:r>
        <w:rPr>
          <w:sz w:val="28"/>
          <w:lang w:val="uk-UA"/>
        </w:rPr>
        <w:tab/>
        <w:t>- загальна сонна артерія</w:t>
      </w:r>
    </w:p>
    <w:p w:rsidR="0077738E" w:rsidRDefault="0077738E" w:rsidP="0077738E">
      <w:pPr>
        <w:spacing w:line="360" w:lineRule="auto"/>
        <w:rPr>
          <w:sz w:val="28"/>
          <w:lang w:val="uk-UA"/>
        </w:rPr>
      </w:pPr>
      <w:r>
        <w:rPr>
          <w:sz w:val="28"/>
          <w:lang w:val="uk-UA"/>
        </w:rPr>
        <w:t>ЗХС</w:t>
      </w:r>
      <w:r>
        <w:rPr>
          <w:sz w:val="28"/>
          <w:lang w:val="uk-UA"/>
        </w:rPr>
        <w:tab/>
        <w:t>- загальний холестерин</w:t>
      </w:r>
    </w:p>
    <w:p w:rsidR="0077738E" w:rsidRDefault="0077738E" w:rsidP="0077738E">
      <w:pPr>
        <w:spacing w:line="360" w:lineRule="auto"/>
        <w:rPr>
          <w:sz w:val="28"/>
          <w:lang w:val="uk-UA"/>
        </w:rPr>
      </w:pPr>
      <w:r>
        <w:rPr>
          <w:sz w:val="28"/>
          <w:lang w:val="uk-UA"/>
        </w:rPr>
        <w:t>ІКП</w:t>
      </w:r>
      <w:r>
        <w:rPr>
          <w:sz w:val="28"/>
          <w:lang w:val="uk-UA"/>
        </w:rPr>
        <w:tab/>
        <w:t>- індекс клінічних проявів</w:t>
      </w:r>
    </w:p>
    <w:p w:rsidR="0077738E" w:rsidRDefault="0077738E" w:rsidP="0077738E">
      <w:pPr>
        <w:spacing w:line="360" w:lineRule="auto"/>
        <w:rPr>
          <w:sz w:val="28"/>
          <w:lang w:val="uk-UA"/>
        </w:rPr>
      </w:pPr>
      <w:r>
        <w:rPr>
          <w:sz w:val="28"/>
          <w:lang w:val="uk-UA"/>
        </w:rPr>
        <w:t>ІМТ</w:t>
      </w:r>
      <w:r>
        <w:rPr>
          <w:sz w:val="28"/>
          <w:lang w:val="uk-UA"/>
        </w:rPr>
        <w:tab/>
        <w:t>- індекс маси тіла</w:t>
      </w:r>
    </w:p>
    <w:p w:rsidR="0077738E" w:rsidRDefault="0077738E" w:rsidP="0077738E">
      <w:pPr>
        <w:spacing w:line="360" w:lineRule="auto"/>
        <w:rPr>
          <w:sz w:val="28"/>
          <w:lang w:val="uk-UA"/>
        </w:rPr>
      </w:pPr>
      <w:r>
        <w:rPr>
          <w:sz w:val="28"/>
          <w:lang w:val="uk-UA"/>
        </w:rPr>
        <w:t>ІР</w:t>
      </w:r>
      <w:r>
        <w:rPr>
          <w:sz w:val="28"/>
          <w:lang w:val="uk-UA"/>
        </w:rPr>
        <w:tab/>
        <w:t>- індекс реактивності</w:t>
      </w:r>
    </w:p>
    <w:p w:rsidR="0077738E" w:rsidRDefault="0077738E" w:rsidP="0077738E">
      <w:pPr>
        <w:spacing w:line="360" w:lineRule="auto"/>
        <w:rPr>
          <w:sz w:val="28"/>
          <w:lang w:val="uk-UA"/>
        </w:rPr>
      </w:pPr>
      <w:r>
        <w:rPr>
          <w:sz w:val="28"/>
          <w:lang w:val="uk-UA"/>
        </w:rPr>
        <w:t>КА</w:t>
      </w:r>
      <w:r>
        <w:rPr>
          <w:sz w:val="28"/>
          <w:lang w:val="uk-UA"/>
        </w:rPr>
        <w:tab/>
        <w:t>- коефіцієнт атерогенності</w:t>
      </w:r>
    </w:p>
    <w:p w:rsidR="0077738E" w:rsidRDefault="0077738E" w:rsidP="0077738E">
      <w:pPr>
        <w:spacing w:line="360" w:lineRule="auto"/>
        <w:rPr>
          <w:sz w:val="28"/>
          <w:lang w:val="uk-UA"/>
        </w:rPr>
      </w:pPr>
      <w:r>
        <w:rPr>
          <w:sz w:val="28"/>
          <w:lang w:val="uk-UA"/>
        </w:rPr>
        <w:t>Кат</w:t>
      </w:r>
      <w:r>
        <w:rPr>
          <w:sz w:val="28"/>
          <w:lang w:val="uk-UA"/>
        </w:rPr>
        <w:tab/>
        <w:t>- каталаза</w:t>
      </w:r>
    </w:p>
    <w:p w:rsidR="0077738E" w:rsidRDefault="0077738E" w:rsidP="0077738E">
      <w:pPr>
        <w:spacing w:line="360" w:lineRule="auto"/>
        <w:rPr>
          <w:sz w:val="28"/>
          <w:lang w:val="uk-UA"/>
        </w:rPr>
      </w:pPr>
      <w:r>
        <w:rPr>
          <w:sz w:val="28"/>
          <w:lang w:val="uk-UA"/>
        </w:rPr>
        <w:t>КБС</w:t>
      </w:r>
      <w:r>
        <w:rPr>
          <w:sz w:val="28"/>
          <w:lang w:val="uk-UA"/>
        </w:rPr>
        <w:tab/>
        <w:t>- кількість болючих суглобів</w:t>
      </w:r>
    </w:p>
    <w:p w:rsidR="0077738E" w:rsidRDefault="0077738E" w:rsidP="0077738E">
      <w:pPr>
        <w:spacing w:line="360" w:lineRule="auto"/>
        <w:rPr>
          <w:sz w:val="28"/>
          <w:lang w:val="uk-UA"/>
        </w:rPr>
      </w:pPr>
      <w:r>
        <w:rPr>
          <w:sz w:val="28"/>
          <w:lang w:val="uk-UA"/>
        </w:rPr>
        <w:t>КГ</w:t>
      </w:r>
      <w:r>
        <w:rPr>
          <w:sz w:val="28"/>
          <w:lang w:val="uk-UA"/>
        </w:rPr>
        <w:tab/>
        <w:t>- контрольна група</w:t>
      </w:r>
    </w:p>
    <w:p w:rsidR="0077738E" w:rsidRDefault="0077738E" w:rsidP="0077738E">
      <w:pPr>
        <w:spacing w:line="360" w:lineRule="auto"/>
        <w:rPr>
          <w:sz w:val="28"/>
          <w:lang w:val="uk-UA"/>
        </w:rPr>
      </w:pPr>
      <w:r>
        <w:rPr>
          <w:sz w:val="28"/>
          <w:lang w:val="uk-UA"/>
        </w:rPr>
        <w:t>КІ</w:t>
      </w:r>
      <w:r>
        <w:rPr>
          <w:sz w:val="28"/>
          <w:lang w:val="uk-UA"/>
        </w:rPr>
        <w:tab/>
        <w:t>- кон’юнктивальний індекс</w:t>
      </w:r>
    </w:p>
    <w:p w:rsidR="0077738E" w:rsidRDefault="0077738E" w:rsidP="0077738E">
      <w:pPr>
        <w:spacing w:line="360" w:lineRule="auto"/>
        <w:rPr>
          <w:sz w:val="28"/>
          <w:lang w:val="uk-UA"/>
        </w:rPr>
      </w:pPr>
      <w:r>
        <w:rPr>
          <w:sz w:val="28"/>
          <w:lang w:val="uk-UA"/>
        </w:rPr>
        <w:t>КІМ</w:t>
      </w:r>
      <w:r>
        <w:rPr>
          <w:sz w:val="28"/>
          <w:lang w:val="uk-UA"/>
        </w:rPr>
        <w:tab/>
        <w:t>- комплекс інтима-медіа</w:t>
      </w:r>
    </w:p>
    <w:p w:rsidR="0077738E" w:rsidRDefault="0077738E" w:rsidP="0077738E">
      <w:pPr>
        <w:spacing w:line="360" w:lineRule="auto"/>
        <w:rPr>
          <w:sz w:val="28"/>
          <w:lang w:val="uk-UA"/>
        </w:rPr>
      </w:pPr>
      <w:r>
        <w:rPr>
          <w:sz w:val="28"/>
          <w:lang w:val="uk-UA"/>
        </w:rPr>
        <w:t>КНС</w:t>
      </w:r>
      <w:r>
        <w:rPr>
          <w:sz w:val="28"/>
          <w:lang w:val="uk-UA"/>
        </w:rPr>
        <w:tab/>
        <w:t>- кількість набряклих суглобів</w:t>
      </w:r>
    </w:p>
    <w:p w:rsidR="0077738E" w:rsidRDefault="0077738E" w:rsidP="0077738E">
      <w:pPr>
        <w:spacing w:line="360" w:lineRule="auto"/>
        <w:rPr>
          <w:sz w:val="28"/>
          <w:lang w:val="uk-UA"/>
        </w:rPr>
      </w:pPr>
      <w:r>
        <w:rPr>
          <w:sz w:val="28"/>
          <w:lang w:val="uk-UA"/>
        </w:rPr>
        <w:t>МДА</w:t>
      </w:r>
      <w:r>
        <w:rPr>
          <w:sz w:val="28"/>
          <w:lang w:val="uk-UA"/>
        </w:rPr>
        <w:tab/>
        <w:t>- малоновий діальдегід</w:t>
      </w:r>
    </w:p>
    <w:p w:rsidR="0077738E" w:rsidRDefault="0077738E" w:rsidP="0077738E">
      <w:pPr>
        <w:spacing w:line="360" w:lineRule="auto"/>
        <w:rPr>
          <w:sz w:val="28"/>
          <w:lang w:val="uk-UA"/>
        </w:rPr>
      </w:pPr>
      <w:r>
        <w:rPr>
          <w:sz w:val="28"/>
          <w:lang w:val="uk-UA"/>
        </w:rPr>
        <w:t>МЦ</w:t>
      </w:r>
      <w:r>
        <w:rPr>
          <w:sz w:val="28"/>
          <w:lang w:val="uk-UA"/>
        </w:rPr>
        <w:tab/>
        <w:t>- мікроциркуляція</w:t>
      </w:r>
    </w:p>
    <w:p w:rsidR="0077738E" w:rsidRDefault="0077738E" w:rsidP="0077738E">
      <w:pPr>
        <w:spacing w:line="360" w:lineRule="auto"/>
        <w:rPr>
          <w:sz w:val="28"/>
          <w:lang w:val="uk-UA"/>
        </w:rPr>
      </w:pPr>
      <w:r>
        <w:rPr>
          <w:sz w:val="28"/>
          <w:lang w:val="uk-UA"/>
        </w:rPr>
        <w:t>МЦР</w:t>
      </w:r>
      <w:r>
        <w:rPr>
          <w:sz w:val="28"/>
          <w:lang w:val="uk-UA"/>
        </w:rPr>
        <w:tab/>
        <w:t>- мікроциркуляторне русло</w:t>
      </w:r>
    </w:p>
    <w:p w:rsidR="0077738E" w:rsidRDefault="0077738E" w:rsidP="0077738E">
      <w:pPr>
        <w:spacing w:line="360" w:lineRule="auto"/>
        <w:rPr>
          <w:sz w:val="28"/>
          <w:lang w:val="uk-UA"/>
        </w:rPr>
      </w:pPr>
      <w:r>
        <w:rPr>
          <w:sz w:val="28"/>
          <w:lang w:val="uk-UA"/>
        </w:rPr>
        <w:t>НФС</w:t>
      </w:r>
      <w:r>
        <w:rPr>
          <w:sz w:val="28"/>
          <w:lang w:val="uk-UA"/>
        </w:rPr>
        <w:tab/>
        <w:t>- недостатність функції суглобів</w:t>
      </w:r>
    </w:p>
    <w:p w:rsidR="0077738E" w:rsidRDefault="0077738E" w:rsidP="0077738E">
      <w:pPr>
        <w:spacing w:line="360" w:lineRule="auto"/>
        <w:rPr>
          <w:sz w:val="28"/>
          <w:lang w:val="uk-UA"/>
        </w:rPr>
      </w:pPr>
      <w:r>
        <w:rPr>
          <w:sz w:val="28"/>
          <w:lang w:val="uk-UA"/>
        </w:rPr>
        <w:t>ПА</w:t>
      </w:r>
      <w:r>
        <w:rPr>
          <w:sz w:val="28"/>
          <w:lang w:val="uk-UA"/>
        </w:rPr>
        <w:tab/>
        <w:t>- плечова артерія</w:t>
      </w:r>
    </w:p>
    <w:p w:rsidR="0077738E" w:rsidRDefault="0077738E" w:rsidP="0077738E">
      <w:pPr>
        <w:spacing w:line="360" w:lineRule="auto"/>
        <w:rPr>
          <w:sz w:val="28"/>
          <w:lang w:val="uk-UA"/>
        </w:rPr>
      </w:pPr>
      <w:r>
        <w:rPr>
          <w:sz w:val="28"/>
          <w:lang w:val="uk-UA"/>
        </w:rPr>
        <w:t>ПІ</w:t>
      </w:r>
      <w:r>
        <w:rPr>
          <w:sz w:val="28"/>
          <w:lang w:val="uk-UA"/>
        </w:rPr>
        <w:tab/>
        <w:t>- периваскулярний індекс</w:t>
      </w:r>
    </w:p>
    <w:p w:rsidR="0077738E" w:rsidRDefault="0077738E" w:rsidP="0077738E">
      <w:pPr>
        <w:spacing w:line="360" w:lineRule="auto"/>
        <w:rPr>
          <w:sz w:val="28"/>
          <w:lang w:val="uk-UA"/>
        </w:rPr>
      </w:pPr>
      <w:r>
        <w:rPr>
          <w:sz w:val="28"/>
          <w:lang w:val="uk-UA"/>
        </w:rPr>
        <w:t>ПОЛ</w:t>
      </w:r>
      <w:r>
        <w:rPr>
          <w:sz w:val="28"/>
          <w:lang w:val="uk-UA"/>
        </w:rPr>
        <w:tab/>
        <w:t>- перекисне окислення ліпідів</w:t>
      </w:r>
    </w:p>
    <w:p w:rsidR="0077738E" w:rsidRDefault="0077738E" w:rsidP="0077738E">
      <w:pPr>
        <w:spacing w:line="360" w:lineRule="auto"/>
        <w:rPr>
          <w:sz w:val="28"/>
          <w:lang w:val="uk-UA"/>
        </w:rPr>
      </w:pPr>
      <w:r>
        <w:rPr>
          <w:sz w:val="28"/>
          <w:lang w:val="uk-UA"/>
        </w:rPr>
        <w:t>РА</w:t>
      </w:r>
      <w:r>
        <w:rPr>
          <w:sz w:val="28"/>
          <w:lang w:val="uk-UA"/>
        </w:rPr>
        <w:tab/>
        <w:t>- ревматоїдний артрит</w:t>
      </w:r>
    </w:p>
    <w:p w:rsidR="0077738E" w:rsidRDefault="0077738E" w:rsidP="0077738E">
      <w:pPr>
        <w:spacing w:line="360" w:lineRule="auto"/>
        <w:rPr>
          <w:sz w:val="28"/>
          <w:lang w:val="uk-UA"/>
        </w:rPr>
      </w:pPr>
      <w:r>
        <w:rPr>
          <w:sz w:val="28"/>
          <w:lang w:val="uk-UA"/>
        </w:rPr>
        <w:t>РФ</w:t>
      </w:r>
      <w:r>
        <w:rPr>
          <w:sz w:val="28"/>
          <w:lang w:val="uk-UA"/>
        </w:rPr>
        <w:tab/>
        <w:t>- ревматоїдний фактор</w:t>
      </w:r>
    </w:p>
    <w:p w:rsidR="0077738E" w:rsidRDefault="0077738E" w:rsidP="0077738E">
      <w:pPr>
        <w:spacing w:line="360" w:lineRule="auto"/>
        <w:rPr>
          <w:sz w:val="28"/>
          <w:lang w:val="uk-UA"/>
        </w:rPr>
      </w:pPr>
      <w:r>
        <w:rPr>
          <w:sz w:val="28"/>
          <w:lang w:val="uk-UA"/>
        </w:rPr>
        <w:t>САТ</w:t>
      </w:r>
      <w:r>
        <w:rPr>
          <w:sz w:val="28"/>
          <w:lang w:val="uk-UA"/>
        </w:rPr>
        <w:tab/>
        <w:t>- систолічний артеріальний тиск</w:t>
      </w:r>
    </w:p>
    <w:p w:rsidR="0077738E" w:rsidRDefault="0077738E" w:rsidP="0077738E">
      <w:pPr>
        <w:spacing w:line="360" w:lineRule="auto"/>
        <w:rPr>
          <w:sz w:val="28"/>
          <w:lang w:val="uk-UA"/>
        </w:rPr>
      </w:pPr>
      <w:r>
        <w:rPr>
          <w:sz w:val="28"/>
          <w:lang w:val="uk-UA"/>
        </w:rPr>
        <w:lastRenderedPageBreak/>
        <w:t>СІ</w:t>
      </w:r>
      <w:r>
        <w:rPr>
          <w:sz w:val="28"/>
          <w:lang w:val="uk-UA"/>
        </w:rPr>
        <w:tab/>
        <w:t>- судинний індекс</w:t>
      </w:r>
    </w:p>
    <w:p w:rsidR="0077738E" w:rsidRDefault="0077738E" w:rsidP="0077738E">
      <w:pPr>
        <w:spacing w:line="360" w:lineRule="auto"/>
        <w:rPr>
          <w:sz w:val="28"/>
          <w:lang w:val="uk-UA"/>
        </w:rPr>
      </w:pPr>
      <w:r>
        <w:rPr>
          <w:sz w:val="28"/>
          <w:lang w:val="uk-UA"/>
        </w:rPr>
        <w:t>СК</w:t>
      </w:r>
      <w:r>
        <w:rPr>
          <w:sz w:val="28"/>
          <w:lang w:val="uk-UA"/>
        </w:rPr>
        <w:tab/>
        <w:t>- сечова кислота</w:t>
      </w:r>
    </w:p>
    <w:p w:rsidR="0077738E" w:rsidRDefault="0077738E" w:rsidP="0077738E">
      <w:pPr>
        <w:spacing w:line="360" w:lineRule="auto"/>
        <w:rPr>
          <w:sz w:val="28"/>
          <w:lang w:val="uk-UA"/>
        </w:rPr>
      </w:pPr>
      <w:r>
        <w:rPr>
          <w:sz w:val="28"/>
          <w:lang w:val="uk-UA"/>
        </w:rPr>
        <w:t>СОД</w:t>
      </w:r>
      <w:r>
        <w:rPr>
          <w:sz w:val="28"/>
          <w:lang w:val="uk-UA"/>
        </w:rPr>
        <w:tab/>
        <w:t>- супероксиддисмутаза</w:t>
      </w:r>
    </w:p>
    <w:p w:rsidR="0077738E" w:rsidRDefault="0077738E" w:rsidP="0077738E">
      <w:pPr>
        <w:spacing w:line="360" w:lineRule="auto"/>
        <w:rPr>
          <w:sz w:val="28"/>
          <w:lang w:val="uk-UA"/>
        </w:rPr>
      </w:pPr>
      <w:r>
        <w:rPr>
          <w:sz w:val="28"/>
          <w:lang w:val="uk-UA"/>
        </w:rPr>
        <w:t>СРП</w:t>
      </w:r>
      <w:r>
        <w:rPr>
          <w:sz w:val="28"/>
          <w:lang w:val="uk-UA"/>
        </w:rPr>
        <w:tab/>
        <w:t>- С-реактивний протеїн</w:t>
      </w:r>
    </w:p>
    <w:p w:rsidR="0077738E" w:rsidRDefault="0077738E" w:rsidP="0077738E">
      <w:pPr>
        <w:spacing w:line="360" w:lineRule="auto"/>
        <w:rPr>
          <w:sz w:val="28"/>
          <w:lang w:val="uk-UA"/>
        </w:rPr>
      </w:pPr>
      <w:r>
        <w:rPr>
          <w:sz w:val="28"/>
          <w:lang w:val="uk-UA"/>
        </w:rPr>
        <w:t>ССЗ</w:t>
      </w:r>
      <w:r>
        <w:rPr>
          <w:sz w:val="28"/>
          <w:lang w:val="uk-UA"/>
        </w:rPr>
        <w:tab/>
        <w:t>- серцево-судинні захворювання</w:t>
      </w:r>
    </w:p>
    <w:p w:rsidR="0077738E" w:rsidRDefault="0077738E" w:rsidP="0077738E">
      <w:pPr>
        <w:spacing w:line="360" w:lineRule="auto"/>
        <w:rPr>
          <w:sz w:val="28"/>
          <w:lang w:val="uk-UA"/>
        </w:rPr>
      </w:pPr>
      <w:r>
        <w:rPr>
          <w:sz w:val="28"/>
          <w:lang w:val="uk-UA"/>
        </w:rPr>
        <w:t>ТГ</w:t>
      </w:r>
      <w:r>
        <w:rPr>
          <w:sz w:val="28"/>
          <w:lang w:val="uk-UA"/>
        </w:rPr>
        <w:tab/>
        <w:t>- тригліцериди</w:t>
      </w:r>
    </w:p>
    <w:p w:rsidR="0077738E" w:rsidRDefault="0077738E" w:rsidP="0077738E">
      <w:pPr>
        <w:spacing w:line="360" w:lineRule="auto"/>
        <w:rPr>
          <w:sz w:val="28"/>
          <w:lang w:val="uk-UA"/>
        </w:rPr>
      </w:pPr>
      <w:r>
        <w:rPr>
          <w:sz w:val="28"/>
          <w:lang w:val="uk-UA"/>
        </w:rPr>
        <w:t>УЗДГ</w:t>
      </w:r>
      <w:r>
        <w:rPr>
          <w:sz w:val="28"/>
          <w:lang w:val="uk-UA"/>
        </w:rPr>
        <w:tab/>
        <w:t>- ультразвукова допплерографія</w:t>
      </w:r>
    </w:p>
    <w:p w:rsidR="0077738E" w:rsidRDefault="0077738E" w:rsidP="0077738E">
      <w:pPr>
        <w:spacing w:line="360" w:lineRule="auto"/>
        <w:rPr>
          <w:sz w:val="28"/>
          <w:lang w:val="uk-UA"/>
        </w:rPr>
      </w:pPr>
      <w:r>
        <w:rPr>
          <w:sz w:val="28"/>
          <w:lang w:val="uk-UA"/>
        </w:rPr>
        <w:t>Ф</w:t>
      </w:r>
      <w:r>
        <w:rPr>
          <w:sz w:val="28"/>
          <w:lang w:val="uk-UA"/>
        </w:rPr>
        <w:tab/>
        <w:t>- інтегральний показник антиоксидантного потенціалу</w:t>
      </w:r>
    </w:p>
    <w:p w:rsidR="0077738E" w:rsidRDefault="0077738E" w:rsidP="0077738E">
      <w:pPr>
        <w:spacing w:line="360" w:lineRule="auto"/>
        <w:rPr>
          <w:sz w:val="28"/>
          <w:lang w:val="uk-UA"/>
        </w:rPr>
      </w:pPr>
      <w:r>
        <w:rPr>
          <w:sz w:val="28"/>
          <w:lang w:val="uk-UA"/>
        </w:rPr>
        <w:t>ХС ЛПВЩ</w:t>
      </w:r>
      <w:r>
        <w:rPr>
          <w:sz w:val="28"/>
          <w:lang w:val="uk-UA"/>
        </w:rPr>
        <w:tab/>
        <w:t>- холестерин ліпопротеїдів високої щільності</w:t>
      </w:r>
    </w:p>
    <w:p w:rsidR="0077738E" w:rsidRDefault="0077738E" w:rsidP="0077738E">
      <w:pPr>
        <w:spacing w:line="360" w:lineRule="auto"/>
        <w:rPr>
          <w:sz w:val="28"/>
          <w:lang w:val="uk-UA"/>
        </w:rPr>
      </w:pPr>
      <w:r>
        <w:rPr>
          <w:sz w:val="28"/>
          <w:lang w:val="uk-UA"/>
        </w:rPr>
        <w:t>ХС ЛПДНЩ</w:t>
      </w:r>
      <w:r>
        <w:rPr>
          <w:sz w:val="28"/>
          <w:lang w:val="uk-UA"/>
        </w:rPr>
        <w:tab/>
        <w:t>- холестерин ліпопротеїдів дуже низької щільності</w:t>
      </w:r>
    </w:p>
    <w:p w:rsidR="0077738E" w:rsidRDefault="0077738E" w:rsidP="0077738E">
      <w:pPr>
        <w:spacing w:line="360" w:lineRule="auto"/>
        <w:rPr>
          <w:sz w:val="28"/>
          <w:lang w:val="uk-UA"/>
        </w:rPr>
      </w:pPr>
      <w:r>
        <w:rPr>
          <w:sz w:val="28"/>
          <w:lang w:val="uk-UA"/>
        </w:rPr>
        <w:t>ХС ЛПНЩ</w:t>
      </w:r>
      <w:r>
        <w:rPr>
          <w:sz w:val="28"/>
          <w:lang w:val="uk-UA"/>
        </w:rPr>
        <w:tab/>
        <w:t>- холестерин ліпопротеїдів низької щільності</w:t>
      </w:r>
    </w:p>
    <w:p w:rsidR="0077738E" w:rsidRDefault="0077738E" w:rsidP="0077738E">
      <w:pPr>
        <w:spacing w:line="360" w:lineRule="auto"/>
        <w:rPr>
          <w:sz w:val="28"/>
          <w:lang w:val="uk-UA"/>
        </w:rPr>
      </w:pPr>
      <w:r>
        <w:rPr>
          <w:sz w:val="28"/>
          <w:lang w:val="uk-UA"/>
        </w:rPr>
        <w:t>Цпл</w:t>
      </w:r>
      <w:r>
        <w:rPr>
          <w:sz w:val="28"/>
          <w:lang w:val="uk-UA"/>
        </w:rPr>
        <w:tab/>
        <w:t>- церулоплазмін</w:t>
      </w:r>
    </w:p>
    <w:p w:rsidR="0077738E" w:rsidRDefault="0077738E" w:rsidP="0077738E">
      <w:pPr>
        <w:spacing w:line="360" w:lineRule="auto"/>
        <w:rPr>
          <w:sz w:val="28"/>
          <w:lang w:val="uk-UA"/>
        </w:rPr>
      </w:pPr>
      <w:r>
        <w:rPr>
          <w:sz w:val="28"/>
          <w:lang w:val="uk-UA"/>
        </w:rPr>
        <w:t>ШОЕ</w:t>
      </w:r>
      <w:r>
        <w:rPr>
          <w:sz w:val="28"/>
          <w:lang w:val="uk-UA"/>
        </w:rPr>
        <w:tab/>
        <w:t>- швидкість осідання еритроцитів</w:t>
      </w:r>
    </w:p>
    <w:p w:rsidR="0077738E" w:rsidRDefault="0077738E" w:rsidP="0077738E">
      <w:pPr>
        <w:spacing w:line="360" w:lineRule="auto"/>
        <w:rPr>
          <w:sz w:val="28"/>
          <w:lang w:val="uk-UA"/>
        </w:rPr>
      </w:pPr>
      <w:r>
        <w:rPr>
          <w:sz w:val="28"/>
          <w:lang w:val="uk-UA"/>
        </w:rPr>
        <w:t>BF</w:t>
      </w:r>
      <w:r>
        <w:rPr>
          <w:sz w:val="28"/>
          <w:lang w:val="uk-UA"/>
        </w:rPr>
        <w:tab/>
        <w:t>- критерій Брауна-Форсайта</w:t>
      </w:r>
    </w:p>
    <w:p w:rsidR="0077738E" w:rsidRDefault="0077738E" w:rsidP="0077738E">
      <w:pPr>
        <w:spacing w:line="360" w:lineRule="auto"/>
        <w:rPr>
          <w:sz w:val="28"/>
          <w:lang w:val="uk-UA"/>
        </w:rPr>
      </w:pPr>
      <w:r>
        <w:rPr>
          <w:bCs/>
          <w:sz w:val="28"/>
          <w:lang w:val="en-US"/>
        </w:rPr>
        <w:t>DAS</w:t>
      </w:r>
      <w:r>
        <w:rPr>
          <w:bCs/>
          <w:sz w:val="28"/>
          <w:lang w:val="uk-UA"/>
        </w:rPr>
        <w:t>28</w:t>
      </w:r>
      <w:r>
        <w:rPr>
          <w:bCs/>
          <w:sz w:val="28"/>
          <w:lang w:val="uk-UA"/>
        </w:rPr>
        <w:tab/>
        <w:t xml:space="preserve">- індекс </w:t>
      </w:r>
      <w:r>
        <w:rPr>
          <w:bCs/>
          <w:sz w:val="28"/>
          <w:lang w:val="en-US"/>
        </w:rPr>
        <w:t>Disease</w:t>
      </w:r>
      <w:r>
        <w:rPr>
          <w:bCs/>
          <w:sz w:val="28"/>
          <w:lang w:val="uk-UA"/>
        </w:rPr>
        <w:t xml:space="preserve"> </w:t>
      </w:r>
      <w:r>
        <w:rPr>
          <w:bCs/>
          <w:sz w:val="28"/>
          <w:lang w:val="en-US"/>
        </w:rPr>
        <w:t>Activity</w:t>
      </w:r>
      <w:r>
        <w:rPr>
          <w:bCs/>
          <w:sz w:val="28"/>
          <w:lang w:val="uk-UA"/>
        </w:rPr>
        <w:t xml:space="preserve"> </w:t>
      </w:r>
      <w:r>
        <w:rPr>
          <w:bCs/>
          <w:sz w:val="28"/>
          <w:lang w:val="en-US"/>
        </w:rPr>
        <w:t>Score</w:t>
      </w:r>
      <w:r>
        <w:rPr>
          <w:bCs/>
          <w:sz w:val="28"/>
          <w:lang w:val="uk-UA"/>
        </w:rPr>
        <w:t xml:space="preserve"> 28</w:t>
      </w:r>
    </w:p>
    <w:p w:rsidR="0077738E" w:rsidRDefault="0077738E" w:rsidP="0077738E">
      <w:pPr>
        <w:spacing w:line="360" w:lineRule="auto"/>
        <w:rPr>
          <w:sz w:val="28"/>
          <w:lang w:val="uk-UA"/>
        </w:rPr>
      </w:pPr>
      <w:r>
        <w:rPr>
          <w:sz w:val="28"/>
          <w:lang w:val="uk-UA"/>
        </w:rPr>
        <w:t>F</w:t>
      </w:r>
      <w:r>
        <w:rPr>
          <w:sz w:val="28"/>
          <w:lang w:val="uk-UA"/>
        </w:rPr>
        <w:tab/>
        <w:t>- критерій Фішера</w:t>
      </w:r>
    </w:p>
    <w:p w:rsidR="0077738E" w:rsidRDefault="0077738E" w:rsidP="0077738E">
      <w:pPr>
        <w:spacing w:line="360" w:lineRule="auto"/>
        <w:rPr>
          <w:sz w:val="28"/>
          <w:lang w:val="uk-UA"/>
        </w:rPr>
      </w:pPr>
      <w:r>
        <w:rPr>
          <w:sz w:val="28"/>
          <w:lang w:val="uk-UA"/>
        </w:rPr>
        <w:t>Ig</w:t>
      </w:r>
      <w:r>
        <w:rPr>
          <w:sz w:val="28"/>
          <w:lang w:val="uk-UA"/>
        </w:rPr>
        <w:tab/>
        <w:t>- імуноглобулін</w:t>
      </w:r>
    </w:p>
    <w:p w:rsidR="0077738E" w:rsidRDefault="0077738E" w:rsidP="0077738E">
      <w:pPr>
        <w:spacing w:line="360" w:lineRule="auto"/>
        <w:rPr>
          <w:sz w:val="28"/>
          <w:lang w:val="uk-UA"/>
        </w:rPr>
      </w:pPr>
      <w:r>
        <w:rPr>
          <w:sz w:val="28"/>
          <w:lang w:val="en-US"/>
        </w:rPr>
        <w:t>L</w:t>
      </w:r>
      <w:r>
        <w:rPr>
          <w:sz w:val="28"/>
          <w:lang w:val="uk-UA"/>
        </w:rPr>
        <w:tab/>
        <w:t>- критерій Левена</w:t>
      </w:r>
    </w:p>
    <w:p w:rsidR="0077738E" w:rsidRDefault="0077738E" w:rsidP="0077738E">
      <w:pPr>
        <w:spacing w:line="360" w:lineRule="auto"/>
        <w:rPr>
          <w:sz w:val="28"/>
          <w:lang w:val="uk-UA"/>
        </w:rPr>
      </w:pPr>
      <w:r>
        <w:rPr>
          <w:sz w:val="28"/>
          <w:lang w:val="uk-UA"/>
        </w:rPr>
        <w:t>М</w:t>
      </w:r>
      <w:r>
        <w:rPr>
          <w:sz w:val="28"/>
          <w:lang w:val="uk-UA"/>
        </w:rPr>
        <w:tab/>
        <w:t>- середнє значення</w:t>
      </w:r>
    </w:p>
    <w:p w:rsidR="0077738E" w:rsidRDefault="0077738E" w:rsidP="0077738E">
      <w:pPr>
        <w:spacing w:line="360" w:lineRule="auto"/>
        <w:rPr>
          <w:sz w:val="28"/>
          <w:lang w:val="uk-UA"/>
        </w:rPr>
      </w:pPr>
      <w:r>
        <w:rPr>
          <w:sz w:val="28"/>
          <w:lang w:val="uk-UA"/>
        </w:rPr>
        <w:t>m</w:t>
      </w:r>
      <w:r>
        <w:rPr>
          <w:sz w:val="28"/>
          <w:lang w:val="uk-UA"/>
        </w:rPr>
        <w:tab/>
        <w:t>- помилка середнього значення</w:t>
      </w:r>
    </w:p>
    <w:p w:rsidR="0077738E" w:rsidRDefault="0077738E" w:rsidP="0077738E">
      <w:pPr>
        <w:spacing w:line="360" w:lineRule="auto"/>
        <w:rPr>
          <w:sz w:val="28"/>
          <w:lang w:val="uk-UA"/>
        </w:rPr>
      </w:pPr>
      <w:r>
        <w:rPr>
          <w:sz w:val="28"/>
          <w:lang w:val="uk-UA"/>
        </w:rPr>
        <w:t>р</w:t>
      </w:r>
      <w:r>
        <w:rPr>
          <w:sz w:val="28"/>
          <w:lang w:val="uk-UA"/>
        </w:rPr>
        <w:tab/>
        <w:t>- достовірність статистичного показника</w:t>
      </w:r>
    </w:p>
    <w:p w:rsidR="0077738E" w:rsidRDefault="0077738E" w:rsidP="0077738E">
      <w:pPr>
        <w:spacing w:line="360" w:lineRule="auto"/>
        <w:rPr>
          <w:sz w:val="28"/>
          <w:lang w:val="uk-UA"/>
        </w:rPr>
      </w:pPr>
      <w:r>
        <w:rPr>
          <w:sz w:val="28"/>
          <w:lang w:val="en-US"/>
        </w:rPr>
        <w:t>PI</w:t>
      </w:r>
      <w:r>
        <w:rPr>
          <w:sz w:val="28"/>
          <w:lang w:val="uk-UA"/>
        </w:rPr>
        <w:tab/>
        <w:t>- індекс Геслінга</w:t>
      </w:r>
    </w:p>
    <w:p w:rsidR="0077738E" w:rsidRDefault="0077738E" w:rsidP="0077738E">
      <w:pPr>
        <w:spacing w:line="360" w:lineRule="auto"/>
        <w:rPr>
          <w:sz w:val="28"/>
          <w:lang w:val="uk-UA"/>
        </w:rPr>
      </w:pPr>
      <w:r>
        <w:rPr>
          <w:sz w:val="28"/>
          <w:lang w:val="en-US"/>
        </w:rPr>
        <w:lastRenderedPageBreak/>
        <w:t>r</w:t>
      </w:r>
      <w:r>
        <w:rPr>
          <w:sz w:val="28"/>
          <w:lang w:val="uk-UA"/>
        </w:rPr>
        <w:tab/>
        <w:t>- коефіцієнт кореляції</w:t>
      </w:r>
    </w:p>
    <w:p w:rsidR="0077738E" w:rsidRDefault="0077738E" w:rsidP="0077738E">
      <w:pPr>
        <w:spacing w:line="360" w:lineRule="auto"/>
        <w:rPr>
          <w:sz w:val="28"/>
          <w:lang w:val="uk-UA"/>
        </w:rPr>
      </w:pPr>
      <w:r>
        <w:rPr>
          <w:sz w:val="28"/>
          <w:lang w:val="en-US"/>
        </w:rPr>
        <w:t>RI</w:t>
      </w:r>
      <w:r>
        <w:rPr>
          <w:sz w:val="28"/>
          <w:lang w:val="uk-UA"/>
        </w:rPr>
        <w:tab/>
        <w:t>- індекс Пурсело</w:t>
      </w:r>
    </w:p>
    <w:p w:rsidR="0077738E" w:rsidRDefault="0077738E" w:rsidP="0077738E">
      <w:pPr>
        <w:spacing w:line="360" w:lineRule="auto"/>
        <w:rPr>
          <w:sz w:val="28"/>
          <w:lang w:val="uk-UA"/>
        </w:rPr>
      </w:pPr>
      <w:r>
        <w:rPr>
          <w:sz w:val="28"/>
          <w:lang w:val="uk-UA"/>
        </w:rPr>
        <w:t>S</w:t>
      </w:r>
      <w:r>
        <w:rPr>
          <w:sz w:val="28"/>
          <w:lang w:val="uk-UA"/>
        </w:rPr>
        <w:tab/>
        <w:t>- критерій Ст’юдента</w:t>
      </w:r>
    </w:p>
    <w:p w:rsidR="0077738E" w:rsidRDefault="0077738E" w:rsidP="0077738E">
      <w:pPr>
        <w:spacing w:line="360" w:lineRule="auto"/>
        <w:rPr>
          <w:sz w:val="28"/>
          <w:lang w:val="uk-UA"/>
        </w:rPr>
      </w:pPr>
      <w:r>
        <w:rPr>
          <w:sz w:val="28"/>
          <w:lang w:val="uk-UA"/>
        </w:rPr>
        <w:t>S/D</w:t>
      </w:r>
      <w:r>
        <w:rPr>
          <w:sz w:val="28"/>
          <w:lang w:val="uk-UA"/>
        </w:rPr>
        <w:tab/>
        <w:t>- систоло-діастолічний індекс</w:t>
      </w:r>
    </w:p>
    <w:p w:rsidR="0077738E" w:rsidRDefault="0077738E" w:rsidP="0077738E">
      <w:pPr>
        <w:spacing w:line="360" w:lineRule="auto"/>
        <w:rPr>
          <w:sz w:val="28"/>
          <w:lang w:val="uk-UA"/>
        </w:rPr>
      </w:pPr>
      <w:r>
        <w:rPr>
          <w:sz w:val="28"/>
          <w:lang w:val="en-US"/>
        </w:rPr>
        <w:t>U</w:t>
      </w:r>
      <w:r>
        <w:rPr>
          <w:sz w:val="28"/>
          <w:lang w:val="uk-UA"/>
        </w:rPr>
        <w:tab/>
        <w:t>- критерій Манна-Уїтні</w:t>
      </w:r>
    </w:p>
    <w:p w:rsidR="0077738E" w:rsidRDefault="0077738E" w:rsidP="0077738E">
      <w:pPr>
        <w:spacing w:line="360" w:lineRule="auto"/>
        <w:rPr>
          <w:sz w:val="28"/>
          <w:lang w:val="uk-UA"/>
        </w:rPr>
      </w:pPr>
      <w:r>
        <w:rPr>
          <w:sz w:val="28"/>
          <w:lang w:val="en-US"/>
        </w:rPr>
        <w:t>V</w:t>
      </w:r>
      <w:r>
        <w:rPr>
          <w:sz w:val="28"/>
          <w:lang w:val="uk-UA"/>
        </w:rPr>
        <w:t>е</w:t>
      </w:r>
      <w:r>
        <w:rPr>
          <w:sz w:val="28"/>
          <w:lang w:val="en-US"/>
        </w:rPr>
        <w:t>d</w:t>
      </w:r>
      <w:r>
        <w:rPr>
          <w:sz w:val="28"/>
          <w:lang w:val="uk-UA"/>
        </w:rPr>
        <w:tab/>
        <w:t xml:space="preserve">- </w:t>
      </w:r>
      <w:r>
        <w:rPr>
          <w:bCs/>
          <w:sz w:val="28"/>
          <w:lang w:val="uk-UA"/>
        </w:rPr>
        <w:t>кінцева діастолічна швидкість кровотоку</w:t>
      </w:r>
    </w:p>
    <w:p w:rsidR="0077738E" w:rsidRDefault="0077738E" w:rsidP="0077738E">
      <w:pPr>
        <w:spacing w:line="360" w:lineRule="auto"/>
        <w:rPr>
          <w:sz w:val="28"/>
          <w:lang w:val="uk-UA"/>
        </w:rPr>
      </w:pPr>
      <w:r>
        <w:rPr>
          <w:sz w:val="28"/>
          <w:lang w:val="en-US"/>
        </w:rPr>
        <w:t>V</w:t>
      </w:r>
      <w:r>
        <w:rPr>
          <w:sz w:val="28"/>
          <w:lang w:val="uk-UA"/>
        </w:rPr>
        <w:t>р</w:t>
      </w:r>
      <w:r>
        <w:rPr>
          <w:sz w:val="28"/>
          <w:lang w:val="en-US"/>
        </w:rPr>
        <w:t>s</w:t>
      </w:r>
      <w:r>
        <w:rPr>
          <w:sz w:val="28"/>
          <w:lang w:val="uk-UA"/>
        </w:rPr>
        <w:tab/>
        <w:t xml:space="preserve">- </w:t>
      </w:r>
      <w:r>
        <w:rPr>
          <w:bCs/>
          <w:sz w:val="28"/>
          <w:lang w:val="uk-UA"/>
        </w:rPr>
        <w:t>пікова систолічна швидкість кровотоку</w:t>
      </w:r>
    </w:p>
    <w:p w:rsidR="0077738E" w:rsidRDefault="0077738E" w:rsidP="0077738E">
      <w:pPr>
        <w:spacing w:line="360" w:lineRule="auto"/>
        <w:rPr>
          <w:sz w:val="28"/>
          <w:lang w:val="uk-UA"/>
        </w:rPr>
      </w:pPr>
      <w:r>
        <w:rPr>
          <w:sz w:val="28"/>
          <w:lang w:val="uk-UA"/>
        </w:rPr>
        <w:t>W</w:t>
      </w:r>
      <w:r>
        <w:rPr>
          <w:sz w:val="28"/>
          <w:lang w:val="uk-UA"/>
        </w:rPr>
        <w:tab/>
        <w:t>- критерій Вілкоксона</w:t>
      </w:r>
    </w:p>
    <w:p w:rsidR="0077738E" w:rsidRDefault="0077738E" w:rsidP="0077738E">
      <w:pPr>
        <w:spacing w:line="360" w:lineRule="auto"/>
        <w:rPr>
          <w:sz w:val="28"/>
          <w:lang w:val="uk-UA"/>
        </w:rPr>
      </w:pPr>
      <w:r>
        <w:rPr>
          <w:sz w:val="28"/>
          <w:lang w:val="uk-UA"/>
        </w:rPr>
        <w:t>χ</w:t>
      </w:r>
      <w:r>
        <w:rPr>
          <w:sz w:val="28"/>
          <w:vertAlign w:val="superscript"/>
          <w:lang w:val="uk-UA"/>
        </w:rPr>
        <w:t>2</w:t>
      </w:r>
      <w:r>
        <w:rPr>
          <w:sz w:val="28"/>
          <w:lang w:val="uk-UA"/>
        </w:rPr>
        <w:tab/>
        <w:t>- критерій Хі-квадрат</w:t>
      </w:r>
    </w:p>
    <w:p w:rsidR="0077738E" w:rsidRDefault="0077738E" w:rsidP="0077738E">
      <w:pPr>
        <w:spacing w:line="360" w:lineRule="auto"/>
        <w:rPr>
          <w:sz w:val="28"/>
          <w:lang w:val="uk-UA"/>
        </w:rPr>
      </w:pPr>
      <w:r>
        <w:rPr>
          <w:bCs/>
          <w:sz w:val="28"/>
          <w:lang w:val="uk-UA"/>
        </w:rPr>
        <w:t>ω-3 ПНЖК</w:t>
      </w:r>
      <w:r>
        <w:rPr>
          <w:bCs/>
          <w:sz w:val="28"/>
          <w:lang w:val="uk-UA"/>
        </w:rPr>
        <w:tab/>
        <w:t>- ω-3 поліненасичені жирні кислоти</w:t>
      </w:r>
    </w:p>
    <w:p w:rsidR="0077738E" w:rsidRDefault="0077738E" w:rsidP="0077738E">
      <w:pPr>
        <w:spacing w:line="360" w:lineRule="auto"/>
        <w:jc w:val="center"/>
        <w:rPr>
          <w:b/>
          <w:sz w:val="28"/>
          <w:szCs w:val="28"/>
          <w:lang w:val="uk-UA"/>
        </w:rPr>
      </w:pPr>
      <w:r>
        <w:rPr>
          <w:lang w:val="uk-UA"/>
        </w:rPr>
        <w:br w:type="page"/>
      </w:r>
      <w:r>
        <w:rPr>
          <w:b/>
          <w:sz w:val="28"/>
          <w:szCs w:val="28"/>
          <w:lang w:val="uk-UA"/>
        </w:rPr>
        <w:lastRenderedPageBreak/>
        <w:t>ВСТУП</w:t>
      </w:r>
    </w:p>
    <w:p w:rsidR="0077738E" w:rsidRDefault="0077738E" w:rsidP="0077738E">
      <w:pPr>
        <w:jc w:val="center"/>
        <w:rPr>
          <w:b/>
          <w:sz w:val="28"/>
          <w:szCs w:val="28"/>
          <w:lang w:val="uk-UA"/>
        </w:rPr>
      </w:pPr>
    </w:p>
    <w:p w:rsidR="0077738E" w:rsidRDefault="0077738E" w:rsidP="0077738E">
      <w:pPr>
        <w:spacing w:line="360" w:lineRule="auto"/>
        <w:jc w:val="both"/>
        <w:rPr>
          <w:sz w:val="28"/>
          <w:szCs w:val="28"/>
          <w:lang w:val="uk-UA"/>
        </w:rPr>
      </w:pPr>
      <w:r>
        <w:rPr>
          <w:sz w:val="28"/>
          <w:szCs w:val="28"/>
          <w:lang w:val="uk-UA"/>
        </w:rPr>
        <w:tab/>
      </w:r>
      <w:r>
        <w:rPr>
          <w:b/>
          <w:sz w:val="28"/>
          <w:szCs w:val="28"/>
          <w:lang w:val="uk-UA"/>
        </w:rPr>
        <w:t>Актуальність теми.</w:t>
      </w:r>
      <w:r>
        <w:rPr>
          <w:sz w:val="28"/>
          <w:szCs w:val="28"/>
          <w:lang w:val="uk-UA"/>
        </w:rPr>
        <w:t xml:space="preserve"> Однією з важливих проблем сучасної внутрішньої медицини є більш висока, серед пацієнтів ревматологічного профілю, ніж в загальній популяції, захворюваність і смертність від кардіоваскулярної патології, що переважно пов’язано з раннім розвитком атеросклеротичного ураження судин </w:t>
      </w:r>
      <w:r>
        <w:rPr>
          <w:iCs/>
          <w:sz w:val="28"/>
          <w:szCs w:val="28"/>
          <w:lang w:val="uk-UA"/>
        </w:rPr>
        <w:t>[2, 38, 104, 113, 114, 140, 185, 188]</w:t>
      </w:r>
      <w:r>
        <w:rPr>
          <w:sz w:val="28"/>
          <w:szCs w:val="28"/>
          <w:lang w:val="uk-UA"/>
        </w:rPr>
        <w:t>. В світлі запальної теорії атеросклерозу (АС) не втрачає своєї актуальності вивчення його взаємозв’язку з більшістю аутоімунних захворювань, зокрема, з ревматоїдним артритом (РА) [6, 41, 60, 122, 138, 169, 211, 215].</w:t>
      </w:r>
    </w:p>
    <w:p w:rsidR="0077738E" w:rsidRDefault="0077738E" w:rsidP="0077738E">
      <w:pPr>
        <w:spacing w:line="360" w:lineRule="auto"/>
        <w:jc w:val="both"/>
        <w:rPr>
          <w:sz w:val="28"/>
          <w:szCs w:val="28"/>
          <w:lang w:val="uk-UA"/>
        </w:rPr>
      </w:pPr>
      <w:r>
        <w:rPr>
          <w:sz w:val="28"/>
          <w:szCs w:val="28"/>
          <w:lang w:val="uk-UA"/>
        </w:rPr>
        <w:tab/>
        <w:t>Значний інтерес дослідників до вивчення поєднаної патології - РА та АС - обумовлено не тільки лідируючими позиціями даних захворювань за поширеністю, інвалідністю і смертністю, але й передбачуваною спільністю взаємно обтяжуючих патогенетичних механізмів [22, 39, 55, 138, 190]. На думку більшості дослідників, основну роль в розвитку серцево-судинних захворювань (ССЗ) у пацієнтів на РА грають не традиційні кардіоваскулярні чинники ризику, а загальні імуннозапальні механізми, що лежать в основі патогенезу як РА, так і атеросклеротичного ураження судин [118, 174, 213]. Доведено, що дисліпідемія, дисфункція ендотелію, потовщення комплексу інтима-медіа (КІМ) сонних артерій, які спостерігаються у більшості пацієнтів на РА, мають істотне значення як чинники ризику розвитку кардіоваскулярної патології [91, 95, 96, 98, 106, 139, 203].</w:t>
      </w:r>
    </w:p>
    <w:p w:rsidR="0077738E" w:rsidRDefault="0077738E" w:rsidP="0077738E">
      <w:pPr>
        <w:spacing w:line="360" w:lineRule="auto"/>
        <w:jc w:val="both"/>
        <w:rPr>
          <w:sz w:val="28"/>
          <w:szCs w:val="28"/>
          <w:lang w:val="uk-UA"/>
        </w:rPr>
      </w:pPr>
      <w:r>
        <w:rPr>
          <w:sz w:val="28"/>
          <w:szCs w:val="28"/>
          <w:lang w:val="uk-UA"/>
        </w:rPr>
        <w:tab/>
        <w:t xml:space="preserve">Актуальність і соціальна значущість більш ранньої діагностики атеросклеротичного ураження судин і оптимального підбору терапії у хворих на РА визначаються його поширеністю, високою захворюваністю, ураженням осіб працездатного віку з швидким розвитком інвалідності, недостатньою ефективністю сучасних методів терапії, [29, 35, 42, 109, 188], а також тим, що </w:t>
      </w:r>
      <w:r>
        <w:rPr>
          <w:sz w:val="28"/>
          <w:szCs w:val="28"/>
          <w:lang w:val="uk-UA"/>
        </w:rPr>
        <w:lastRenderedPageBreak/>
        <w:t>кардіоваскулярна патологія є причиною летальних випадків більш, ніж у половини хворих на РА [37, 66, 113, 209].</w:t>
      </w:r>
    </w:p>
    <w:p w:rsidR="0077738E" w:rsidRDefault="0077738E" w:rsidP="0077738E">
      <w:pPr>
        <w:spacing w:line="360" w:lineRule="auto"/>
        <w:jc w:val="both"/>
        <w:rPr>
          <w:sz w:val="28"/>
          <w:szCs w:val="28"/>
          <w:lang w:val="uk-UA"/>
        </w:rPr>
      </w:pPr>
      <w:r>
        <w:rPr>
          <w:sz w:val="28"/>
          <w:szCs w:val="28"/>
          <w:lang w:val="uk-UA"/>
        </w:rPr>
        <w:tab/>
        <w:t xml:space="preserve">В зв’язку з цим, завдання патогенетичного лікування РА повинні зводитися не лише до зниження запальної активності захворювання, зменшення розвитку необоротних деструктивних змін в суглобах, але і до зниження ризику розвитку ССЗ та уповільненню прогресування АС у хворих на РА [81, 83, 132, 137]. Тому, пошук препаратів, здатних запобігти прогресуванню судинної патології, зменшити ступінь мікроциркуляторних </w:t>
      </w:r>
      <w:r>
        <w:rPr>
          <w:spacing w:val="-4"/>
          <w:sz w:val="28"/>
          <w:szCs w:val="28"/>
          <w:lang w:val="uk-UA"/>
        </w:rPr>
        <w:t>порушень</w:t>
      </w:r>
      <w:r>
        <w:rPr>
          <w:sz w:val="28"/>
          <w:szCs w:val="28"/>
          <w:lang w:val="uk-UA"/>
        </w:rPr>
        <w:t>, полегшити перебіг і поліпшити прогноз життя хворих на РА, є одним з важливих завдань терапії і стоїть в одному ряді з розробкою нового класу базисних протизапальних препаратів</w:t>
      </w:r>
      <w:r>
        <w:rPr>
          <w:spacing w:val="-4"/>
          <w:sz w:val="28"/>
          <w:szCs w:val="28"/>
          <w:lang w:val="uk-UA"/>
        </w:rPr>
        <w:t xml:space="preserve"> [64, 71, 75, 79, 119, 121, 1</w:t>
      </w:r>
      <w:r>
        <w:rPr>
          <w:sz w:val="28"/>
          <w:szCs w:val="28"/>
          <w:lang w:val="uk-UA"/>
        </w:rPr>
        <w:t>62, 206].</w:t>
      </w:r>
    </w:p>
    <w:p w:rsidR="0077738E" w:rsidRDefault="0077738E" w:rsidP="0077738E">
      <w:pPr>
        <w:spacing w:line="360" w:lineRule="auto"/>
        <w:jc w:val="both"/>
        <w:rPr>
          <w:sz w:val="28"/>
          <w:szCs w:val="28"/>
          <w:lang w:val="uk-UA"/>
        </w:rPr>
      </w:pPr>
      <w:r>
        <w:rPr>
          <w:sz w:val="28"/>
          <w:szCs w:val="28"/>
          <w:lang w:val="uk-UA"/>
        </w:rPr>
        <w:tab/>
      </w:r>
      <w:r>
        <w:rPr>
          <w:b/>
          <w:sz w:val="28"/>
          <w:szCs w:val="28"/>
          <w:lang w:val="uk-UA"/>
        </w:rPr>
        <w:t>Зв’язок роботи з науковими програмами, планами, темами.</w:t>
      </w:r>
      <w:r>
        <w:rPr>
          <w:sz w:val="28"/>
          <w:szCs w:val="28"/>
          <w:lang w:val="uk-UA"/>
        </w:rPr>
        <w:t xml:space="preserve"> Робота є фрагментом науково-дослідної роботи кафедри внутрішньої медицини факультету післядипломної освіти Луганського державного медичного університету «Оптимізація методів діагностики та патогенетичної терапії ревматоїдного артриту» (№ держреєстрації 0106</w:t>
      </w:r>
      <w:r>
        <w:rPr>
          <w:sz w:val="28"/>
          <w:szCs w:val="28"/>
          <w:lang w:val="en-US"/>
        </w:rPr>
        <w:t>U</w:t>
      </w:r>
      <w:r>
        <w:rPr>
          <w:sz w:val="28"/>
          <w:szCs w:val="28"/>
          <w:lang w:val="uk-UA"/>
        </w:rPr>
        <w:t>001845).</w:t>
      </w:r>
    </w:p>
    <w:p w:rsidR="0077738E" w:rsidRDefault="0077738E" w:rsidP="0077738E">
      <w:pPr>
        <w:spacing w:line="360" w:lineRule="auto"/>
        <w:jc w:val="both"/>
        <w:rPr>
          <w:sz w:val="28"/>
          <w:szCs w:val="28"/>
          <w:lang w:val="uk-UA"/>
        </w:rPr>
      </w:pPr>
      <w:r>
        <w:rPr>
          <w:sz w:val="28"/>
          <w:szCs w:val="28"/>
          <w:lang w:val="uk-UA"/>
        </w:rPr>
        <w:tab/>
      </w:r>
      <w:r>
        <w:rPr>
          <w:b/>
          <w:sz w:val="28"/>
          <w:szCs w:val="28"/>
          <w:lang w:val="uk-UA"/>
        </w:rPr>
        <w:t>Мета і задачі дослідження:</w:t>
      </w:r>
      <w:r>
        <w:rPr>
          <w:sz w:val="28"/>
          <w:szCs w:val="28"/>
          <w:lang w:val="uk-UA"/>
        </w:rPr>
        <w:t xml:space="preserve"> визначити клініко-патогенетичні особливості та підвищити ефективність лікування хворих на ревматоїдний артрит, поєднаний з артеріосклеротичною хворобою судин.</w:t>
      </w:r>
    </w:p>
    <w:p w:rsidR="0077738E" w:rsidRDefault="0077738E" w:rsidP="0077738E">
      <w:pPr>
        <w:spacing w:line="360" w:lineRule="auto"/>
        <w:jc w:val="both"/>
        <w:rPr>
          <w:sz w:val="28"/>
          <w:szCs w:val="28"/>
          <w:lang w:val="uk-UA"/>
        </w:rPr>
      </w:pPr>
      <w:r>
        <w:rPr>
          <w:sz w:val="28"/>
          <w:szCs w:val="28"/>
          <w:lang w:val="uk-UA"/>
        </w:rPr>
        <w:tab/>
        <w:t>Задачі дослідження:</w:t>
      </w:r>
    </w:p>
    <w:p w:rsidR="0077738E" w:rsidRDefault="0077738E" w:rsidP="0077738E">
      <w:pPr>
        <w:spacing w:line="360" w:lineRule="auto"/>
        <w:jc w:val="both"/>
        <w:rPr>
          <w:sz w:val="28"/>
          <w:szCs w:val="28"/>
          <w:lang w:val="uk-UA"/>
        </w:rPr>
      </w:pPr>
      <w:r>
        <w:rPr>
          <w:sz w:val="28"/>
          <w:szCs w:val="28"/>
          <w:lang w:val="uk-UA"/>
        </w:rPr>
        <w:tab/>
        <w:t>1. Встановити вплив клінічних проявів РА на розвиток артеріосклеротичної хвороби судин.</w:t>
      </w:r>
    </w:p>
    <w:p w:rsidR="0077738E" w:rsidRDefault="0077738E" w:rsidP="0077738E">
      <w:pPr>
        <w:spacing w:line="360" w:lineRule="auto"/>
        <w:jc w:val="both"/>
        <w:rPr>
          <w:sz w:val="28"/>
          <w:szCs w:val="28"/>
          <w:lang w:val="uk-UA"/>
        </w:rPr>
      </w:pPr>
      <w:r>
        <w:rPr>
          <w:sz w:val="28"/>
          <w:szCs w:val="28"/>
          <w:lang w:val="uk-UA"/>
        </w:rPr>
        <w:tab/>
        <w:t>2. Визначити особливості клініко-лабораторного та антиоксидантного статусів у хворих на РА з поєднаною артеріосклеротичною хворобою судин.</w:t>
      </w:r>
    </w:p>
    <w:p w:rsidR="0077738E" w:rsidRDefault="0077738E" w:rsidP="0077738E">
      <w:pPr>
        <w:spacing w:line="360" w:lineRule="auto"/>
        <w:jc w:val="both"/>
        <w:rPr>
          <w:sz w:val="28"/>
          <w:szCs w:val="28"/>
          <w:lang w:val="uk-UA"/>
        </w:rPr>
      </w:pPr>
      <w:r>
        <w:rPr>
          <w:sz w:val="28"/>
          <w:szCs w:val="28"/>
          <w:lang w:val="uk-UA"/>
        </w:rPr>
        <w:lastRenderedPageBreak/>
        <w:tab/>
        <w:t>3. Дослідити відзнаки порушень мікроциркуляції, ендотеліальної</w:t>
      </w:r>
      <w:r>
        <w:rPr>
          <w:spacing w:val="-4"/>
          <w:sz w:val="28"/>
          <w:szCs w:val="28"/>
          <w:lang w:val="uk-UA"/>
        </w:rPr>
        <w:t xml:space="preserve"> регуляції судинного тонусу, кількісних показників загальних сонних і плечових </w:t>
      </w:r>
      <w:r>
        <w:rPr>
          <w:sz w:val="28"/>
          <w:szCs w:val="28"/>
          <w:lang w:val="uk-UA"/>
        </w:rPr>
        <w:t>артерій хворих на РА з поєднаною артеріосклеротичною хворобою</w:t>
      </w:r>
      <w:r>
        <w:rPr>
          <w:spacing w:val="-4"/>
          <w:sz w:val="28"/>
          <w:szCs w:val="28"/>
          <w:lang w:val="uk-UA"/>
        </w:rPr>
        <w:t xml:space="preserve"> </w:t>
      </w:r>
      <w:r>
        <w:rPr>
          <w:sz w:val="28"/>
          <w:szCs w:val="28"/>
          <w:lang w:val="uk-UA"/>
        </w:rPr>
        <w:t>судин.</w:t>
      </w:r>
    </w:p>
    <w:p w:rsidR="0077738E" w:rsidRDefault="0077738E" w:rsidP="0077738E">
      <w:pPr>
        <w:spacing w:line="360" w:lineRule="auto"/>
        <w:jc w:val="both"/>
        <w:rPr>
          <w:sz w:val="28"/>
          <w:szCs w:val="28"/>
          <w:lang w:val="uk-UA"/>
        </w:rPr>
      </w:pPr>
      <w:r>
        <w:rPr>
          <w:sz w:val="28"/>
          <w:szCs w:val="28"/>
          <w:lang w:val="uk-UA"/>
        </w:rPr>
        <w:tab/>
        <w:t xml:space="preserve">4. Оцінити взаємозв’язок товщини КІМ і патологічних змін в стані </w:t>
      </w:r>
      <w:r>
        <w:rPr>
          <w:spacing w:val="-2"/>
          <w:sz w:val="28"/>
          <w:szCs w:val="28"/>
          <w:lang w:val="uk-UA"/>
        </w:rPr>
        <w:t>мікроциркуляції з перебігом</w:t>
      </w:r>
      <w:r>
        <w:rPr>
          <w:spacing w:val="-4"/>
          <w:sz w:val="28"/>
          <w:szCs w:val="28"/>
          <w:lang w:val="uk-UA"/>
        </w:rPr>
        <w:t xml:space="preserve">, клініко-лабораторним статусом, антиоксидантним </w:t>
      </w:r>
      <w:r>
        <w:rPr>
          <w:sz w:val="28"/>
          <w:szCs w:val="28"/>
          <w:lang w:val="uk-UA"/>
        </w:rPr>
        <w:t>потенціалом хворих на РА з артеріосклеротичною хворобою судин.</w:t>
      </w:r>
    </w:p>
    <w:p w:rsidR="0077738E" w:rsidRDefault="0077738E" w:rsidP="0077738E">
      <w:pPr>
        <w:spacing w:line="360" w:lineRule="auto"/>
        <w:jc w:val="both"/>
        <w:rPr>
          <w:sz w:val="28"/>
          <w:szCs w:val="28"/>
          <w:lang w:val="uk-UA"/>
        </w:rPr>
      </w:pPr>
      <w:r>
        <w:rPr>
          <w:sz w:val="28"/>
          <w:szCs w:val="28"/>
          <w:lang w:val="uk-UA"/>
        </w:rPr>
        <w:tab/>
        <w:t xml:space="preserve">5. Установити вплив комбінованої терапії з використанням аторвастатину та аторвастатину спільно з </w:t>
      </w:r>
      <w:r>
        <w:rPr>
          <w:sz w:val="28"/>
          <w:szCs w:val="28"/>
        </w:rPr>
        <w:t>ω</w:t>
      </w:r>
      <w:r>
        <w:rPr>
          <w:sz w:val="28"/>
          <w:szCs w:val="28"/>
          <w:lang w:val="uk-UA"/>
        </w:rPr>
        <w:t>-3 поліненасиченими жирними кислотами на стан клініко-лабораторних показників і антиоксидантного потенціалу хворих на РА з артеріосклеротичною хворобою судин .</w:t>
      </w:r>
    </w:p>
    <w:p w:rsidR="0077738E" w:rsidRDefault="0077738E" w:rsidP="0077738E">
      <w:pPr>
        <w:spacing w:line="360" w:lineRule="auto"/>
        <w:jc w:val="both"/>
        <w:rPr>
          <w:sz w:val="28"/>
          <w:szCs w:val="28"/>
          <w:lang w:val="uk-UA"/>
        </w:rPr>
      </w:pPr>
      <w:r>
        <w:rPr>
          <w:sz w:val="28"/>
          <w:szCs w:val="28"/>
          <w:lang w:val="uk-UA"/>
        </w:rPr>
        <w:tab/>
        <w:t xml:space="preserve">6. Дослідити вплив комплексної терапії з вживанням аторвастатину та його спільно з </w:t>
      </w:r>
      <w:r>
        <w:rPr>
          <w:sz w:val="28"/>
          <w:szCs w:val="28"/>
        </w:rPr>
        <w:t>ω</w:t>
      </w:r>
      <w:r>
        <w:rPr>
          <w:sz w:val="28"/>
          <w:szCs w:val="28"/>
          <w:lang w:val="uk-UA"/>
        </w:rPr>
        <w:t>-3 поліненасиченими жирними кислотами на стан мікроциркуляції, судинного ендотелію, показників периферійного кровотоку загальних сонних і плечових артерій хворих на РА з артеріосклеротичною хворобою судин.</w:t>
      </w:r>
    </w:p>
    <w:p w:rsidR="0077738E" w:rsidRDefault="0077738E" w:rsidP="0077738E">
      <w:pPr>
        <w:spacing w:line="360" w:lineRule="auto"/>
        <w:jc w:val="both"/>
        <w:rPr>
          <w:sz w:val="28"/>
          <w:szCs w:val="28"/>
          <w:lang w:val="uk-UA"/>
        </w:rPr>
      </w:pPr>
      <w:r>
        <w:rPr>
          <w:sz w:val="28"/>
          <w:szCs w:val="28"/>
          <w:lang w:val="uk-UA"/>
        </w:rPr>
        <w:tab/>
      </w:r>
      <w:r>
        <w:rPr>
          <w:i/>
          <w:sz w:val="28"/>
          <w:szCs w:val="28"/>
          <w:lang w:val="uk-UA"/>
        </w:rPr>
        <w:t xml:space="preserve">Об’єкт дослідження – </w:t>
      </w:r>
      <w:r>
        <w:rPr>
          <w:sz w:val="28"/>
          <w:szCs w:val="28"/>
          <w:lang w:val="uk-UA"/>
        </w:rPr>
        <w:t>хворі на РА з поєднаною артеріосклеротичною хворобою судин (АХС).</w:t>
      </w:r>
    </w:p>
    <w:p w:rsidR="0077738E" w:rsidRDefault="0077738E" w:rsidP="0077738E">
      <w:pPr>
        <w:spacing w:line="360" w:lineRule="auto"/>
        <w:jc w:val="both"/>
        <w:rPr>
          <w:sz w:val="28"/>
          <w:szCs w:val="28"/>
          <w:lang w:val="uk-UA"/>
        </w:rPr>
      </w:pPr>
      <w:r>
        <w:rPr>
          <w:sz w:val="28"/>
          <w:szCs w:val="28"/>
          <w:lang w:val="uk-UA"/>
        </w:rPr>
        <w:tab/>
      </w:r>
      <w:r>
        <w:rPr>
          <w:i/>
          <w:sz w:val="28"/>
          <w:szCs w:val="28"/>
          <w:lang w:val="uk-UA"/>
        </w:rPr>
        <w:t>Предмет дослідження:</w:t>
      </w:r>
      <w:r>
        <w:rPr>
          <w:sz w:val="28"/>
          <w:szCs w:val="28"/>
          <w:lang w:val="uk-UA"/>
        </w:rPr>
        <w:t xml:space="preserve"> </w:t>
      </w:r>
      <w:r>
        <w:rPr>
          <w:spacing w:val="-2"/>
          <w:sz w:val="28"/>
          <w:szCs w:val="28"/>
          <w:lang w:val="uk-UA"/>
        </w:rPr>
        <w:t>клінічні ознаки РА і АХС, швидкісні показники, р</w:t>
      </w:r>
      <w:r>
        <w:rPr>
          <w:sz w:val="28"/>
          <w:szCs w:val="28"/>
          <w:lang w:val="uk-UA"/>
        </w:rPr>
        <w:t xml:space="preserve">озрахункові індекси загальних сонних та плечових артерій (ЗСА і ПА) і функціональний стан ендотелію за даними ультразвукової допплерографії (УЗДГ), стан мікроциркуляції (МЦ) за даними біомікроскопії бульбарної кон’юнктиви (ББК), динаміка лабораторних показників і даних інструментального дослідження на тлі лікування РА, поєднаного з АХС, комбінацією базисної терапії з аторвастатином та аторвастатином з </w:t>
      </w:r>
      <w:r>
        <w:rPr>
          <w:sz w:val="28"/>
          <w:szCs w:val="28"/>
        </w:rPr>
        <w:t>ω</w:t>
      </w:r>
      <w:r>
        <w:rPr>
          <w:sz w:val="28"/>
          <w:szCs w:val="28"/>
          <w:lang w:val="uk-UA"/>
        </w:rPr>
        <w:t xml:space="preserve">-3 поліненасиченими жирними кислотами </w:t>
      </w:r>
      <w:r>
        <w:rPr>
          <w:spacing w:val="-2"/>
          <w:sz w:val="28"/>
          <w:szCs w:val="28"/>
          <w:lang w:val="uk-UA"/>
        </w:rPr>
        <w:t>(</w:t>
      </w:r>
      <w:r>
        <w:rPr>
          <w:spacing w:val="-2"/>
          <w:sz w:val="28"/>
          <w:szCs w:val="28"/>
        </w:rPr>
        <w:t>ω</w:t>
      </w:r>
      <w:r>
        <w:rPr>
          <w:spacing w:val="-2"/>
          <w:sz w:val="28"/>
          <w:szCs w:val="28"/>
          <w:lang w:val="uk-UA"/>
        </w:rPr>
        <w:t xml:space="preserve">-3 ПНЖК), порівняно з базисною терапією; ефективність </w:t>
      </w:r>
      <w:r>
        <w:rPr>
          <w:sz w:val="28"/>
          <w:szCs w:val="28"/>
          <w:lang w:val="uk-UA"/>
        </w:rPr>
        <w:t>вживання комбінованої</w:t>
      </w:r>
      <w:r>
        <w:rPr>
          <w:spacing w:val="-2"/>
          <w:sz w:val="28"/>
          <w:szCs w:val="28"/>
          <w:lang w:val="uk-UA"/>
        </w:rPr>
        <w:t xml:space="preserve"> </w:t>
      </w:r>
      <w:r>
        <w:rPr>
          <w:sz w:val="28"/>
          <w:szCs w:val="28"/>
          <w:lang w:val="uk-UA"/>
        </w:rPr>
        <w:t>терапії</w:t>
      </w:r>
      <w:r>
        <w:rPr>
          <w:spacing w:val="-2"/>
          <w:sz w:val="28"/>
          <w:szCs w:val="28"/>
          <w:lang w:val="uk-UA"/>
        </w:rPr>
        <w:t xml:space="preserve"> у хворих на РА з АХС</w:t>
      </w:r>
      <w:r>
        <w:rPr>
          <w:sz w:val="28"/>
          <w:szCs w:val="28"/>
          <w:lang w:val="uk-UA"/>
        </w:rPr>
        <w:t>.</w:t>
      </w:r>
    </w:p>
    <w:p w:rsidR="0077738E" w:rsidRDefault="0077738E" w:rsidP="0077738E">
      <w:pPr>
        <w:spacing w:line="360" w:lineRule="auto"/>
        <w:jc w:val="both"/>
        <w:rPr>
          <w:sz w:val="28"/>
          <w:szCs w:val="28"/>
          <w:lang w:val="uk-UA"/>
        </w:rPr>
      </w:pPr>
      <w:r>
        <w:rPr>
          <w:sz w:val="28"/>
          <w:szCs w:val="28"/>
          <w:lang w:val="uk-UA"/>
        </w:rPr>
        <w:lastRenderedPageBreak/>
        <w:tab/>
      </w:r>
      <w:r>
        <w:rPr>
          <w:b/>
          <w:sz w:val="28"/>
          <w:szCs w:val="28"/>
          <w:lang w:val="uk-UA"/>
        </w:rPr>
        <w:t>Методи дослідження:</w:t>
      </w:r>
      <w:r>
        <w:rPr>
          <w:sz w:val="28"/>
          <w:szCs w:val="28"/>
          <w:lang w:val="uk-UA"/>
        </w:rPr>
        <w:t xml:space="preserve"> клінічні (розпит, обстеження, рахунок болючих і набряклих суглобів, індекси Річі і </w:t>
      </w:r>
      <w:r>
        <w:rPr>
          <w:bCs/>
          <w:sz w:val="28"/>
          <w:szCs w:val="28"/>
          <w:lang w:val="en-US"/>
        </w:rPr>
        <w:t>Disease</w:t>
      </w:r>
      <w:r>
        <w:rPr>
          <w:bCs/>
          <w:sz w:val="28"/>
          <w:szCs w:val="28"/>
          <w:lang w:val="uk-UA"/>
        </w:rPr>
        <w:t xml:space="preserve"> </w:t>
      </w:r>
      <w:r>
        <w:rPr>
          <w:bCs/>
          <w:sz w:val="28"/>
          <w:szCs w:val="28"/>
          <w:lang w:val="en-US"/>
        </w:rPr>
        <w:t>Activity</w:t>
      </w:r>
      <w:r>
        <w:rPr>
          <w:bCs/>
          <w:sz w:val="28"/>
          <w:szCs w:val="28"/>
          <w:lang w:val="uk-UA"/>
        </w:rPr>
        <w:t xml:space="preserve"> </w:t>
      </w:r>
      <w:r>
        <w:rPr>
          <w:bCs/>
          <w:sz w:val="28"/>
          <w:szCs w:val="28"/>
          <w:lang w:val="en-US"/>
        </w:rPr>
        <w:t>Score</w:t>
      </w:r>
      <w:r>
        <w:rPr>
          <w:bCs/>
          <w:sz w:val="28"/>
          <w:szCs w:val="28"/>
          <w:lang w:val="uk-UA"/>
        </w:rPr>
        <w:t xml:space="preserve"> 28 (</w:t>
      </w:r>
      <w:r>
        <w:rPr>
          <w:sz w:val="28"/>
          <w:szCs w:val="28"/>
          <w:lang w:val="en-US"/>
        </w:rPr>
        <w:t>DAS</w:t>
      </w:r>
      <w:r>
        <w:rPr>
          <w:sz w:val="28"/>
          <w:szCs w:val="28"/>
          <w:lang w:val="uk-UA"/>
        </w:rPr>
        <w:t>28), оцінка болю у спокої і при русі за візуальною аналоговою шкалою, оцінка якості життя, вимірювання артеріального тиску, індекс маси тіла (ІМТ)), біохімічні (вміст в крові тимолової проби, сиалових кислот, серомукоїду, показників ліпідограми), імунологічні (титр ревматоїдного фактору (РФ), рівень С-реактивного протеїну (СРП), імуноглобулінів (</w:t>
      </w:r>
      <w:r>
        <w:rPr>
          <w:sz w:val="28"/>
          <w:szCs w:val="28"/>
          <w:lang w:val="en-US"/>
        </w:rPr>
        <w:t>Ig</w:t>
      </w:r>
      <w:r>
        <w:rPr>
          <w:sz w:val="28"/>
          <w:szCs w:val="28"/>
          <w:lang w:val="uk-UA"/>
        </w:rPr>
        <w:t xml:space="preserve">)), показники антиоксидантного потенціалу (АОП) (малоновий діальдегід (МДА), супероксиддисмутаза (СОД), каталаза (Кат), церулоплазмін (Цпл), сечова кислота (СК), інтегральний показник АОП - (Ф)), інструментальні (ехокардіографія, </w:t>
      </w:r>
      <w:r>
        <w:rPr>
          <w:spacing w:val="-4"/>
          <w:sz w:val="28"/>
          <w:szCs w:val="28"/>
          <w:lang w:val="uk-UA"/>
        </w:rPr>
        <w:t>електрокардіографія, ББК, УЗДГ), комп’ютерний аналіз отриманих показників.</w:t>
      </w:r>
    </w:p>
    <w:p w:rsidR="0077738E" w:rsidRDefault="0077738E" w:rsidP="0077738E">
      <w:pPr>
        <w:spacing w:line="360" w:lineRule="auto"/>
        <w:jc w:val="both"/>
        <w:rPr>
          <w:sz w:val="28"/>
          <w:szCs w:val="28"/>
          <w:lang w:val="uk-UA"/>
        </w:rPr>
      </w:pPr>
      <w:r>
        <w:rPr>
          <w:sz w:val="28"/>
          <w:szCs w:val="28"/>
          <w:lang w:val="uk-UA"/>
        </w:rPr>
        <w:tab/>
      </w:r>
      <w:r>
        <w:rPr>
          <w:b/>
          <w:sz w:val="28"/>
          <w:szCs w:val="28"/>
          <w:lang w:val="uk-UA"/>
        </w:rPr>
        <w:t>Наукова новизна одержаних результатів.</w:t>
      </w:r>
      <w:r>
        <w:rPr>
          <w:sz w:val="28"/>
          <w:szCs w:val="28"/>
          <w:lang w:val="uk-UA"/>
        </w:rPr>
        <w:t xml:space="preserve"> Вперше доведено, що судинні та позасудинні зміни стану МЦ, які відображено в зростанні кон’юнктивальних індексів, зміни в периферійному кровотоку і ендотеліальній регуляції судинного тонусу хворих на РА з поєднаною АХС обумовлено тривалістю основного захворювання та ступенем активності патологічного процесу. Визначено взаємозв’язок потовщення КІМ з маркерами запалення, показниками АОП та кон’юнктивальними індексами хворих на РА з поєднаною АХС. Вперше застосовано комбінацію аторвастатину з </w:t>
      </w:r>
      <w:r>
        <w:rPr>
          <w:sz w:val="28"/>
          <w:szCs w:val="28"/>
        </w:rPr>
        <w:t>ω</w:t>
      </w:r>
      <w:r>
        <w:rPr>
          <w:sz w:val="28"/>
          <w:szCs w:val="28"/>
          <w:lang w:val="uk-UA"/>
        </w:rPr>
        <w:t>-3 ПНЖК у хворих на РА з АХС для поліпшення результатів лікування РА і доведено її ефективність порівняно з використанням базисної терапії та базисної терапії спільно з аторвастатином.</w:t>
      </w:r>
    </w:p>
    <w:p w:rsidR="0077738E" w:rsidRDefault="0077738E" w:rsidP="0077738E">
      <w:pPr>
        <w:spacing w:line="360" w:lineRule="auto"/>
        <w:jc w:val="both"/>
        <w:rPr>
          <w:sz w:val="28"/>
          <w:szCs w:val="28"/>
          <w:lang w:val="uk-UA"/>
        </w:rPr>
      </w:pPr>
      <w:r>
        <w:rPr>
          <w:sz w:val="28"/>
          <w:szCs w:val="28"/>
          <w:lang w:val="uk-UA"/>
        </w:rPr>
        <w:tab/>
      </w:r>
      <w:r>
        <w:rPr>
          <w:b/>
          <w:sz w:val="28"/>
          <w:szCs w:val="28"/>
          <w:lang w:val="uk-UA"/>
        </w:rPr>
        <w:t>Практичне значення одержаних результатів.</w:t>
      </w:r>
      <w:r>
        <w:rPr>
          <w:sz w:val="28"/>
          <w:szCs w:val="28"/>
          <w:lang w:val="uk-UA"/>
        </w:rPr>
        <w:t xml:space="preserve"> Додавання до базисної терапії РА аторвастатину спільно з ω-3 ПНЖК сприяє стабілізації стану антиоксидантного захисту, корекції дисліпідемії, зменшенню суглобових індексів, активності запального процесу (АЗП), порушень МЦ, зменшує ступень </w:t>
      </w:r>
      <w:r>
        <w:rPr>
          <w:sz w:val="28"/>
          <w:szCs w:val="28"/>
          <w:lang w:val="uk-UA"/>
        </w:rPr>
        <w:lastRenderedPageBreak/>
        <w:t xml:space="preserve">ремоделювання судин, патологічні зміни в </w:t>
      </w:r>
      <w:r>
        <w:rPr>
          <w:spacing w:val="-4"/>
          <w:sz w:val="28"/>
          <w:szCs w:val="28"/>
          <w:lang w:val="uk-UA"/>
        </w:rPr>
        <w:t>функціональному стані ендотелію і покращує якість життя хворих на РА з АХС</w:t>
      </w:r>
      <w:r>
        <w:rPr>
          <w:sz w:val="28"/>
          <w:szCs w:val="28"/>
          <w:lang w:val="uk-UA"/>
        </w:rPr>
        <w:t>.</w:t>
      </w:r>
    </w:p>
    <w:p w:rsidR="0077738E" w:rsidRDefault="0077738E" w:rsidP="0077738E">
      <w:pPr>
        <w:spacing w:line="360" w:lineRule="auto"/>
        <w:jc w:val="both"/>
        <w:rPr>
          <w:sz w:val="28"/>
          <w:szCs w:val="28"/>
          <w:lang w:val="uk-UA"/>
        </w:rPr>
      </w:pPr>
      <w:r>
        <w:rPr>
          <w:sz w:val="28"/>
          <w:szCs w:val="28"/>
          <w:lang w:val="uk-UA"/>
        </w:rPr>
        <w:tab/>
      </w:r>
      <w:r>
        <w:rPr>
          <w:b/>
          <w:sz w:val="28"/>
          <w:szCs w:val="28"/>
          <w:lang w:val="uk-UA"/>
        </w:rPr>
        <w:t>Впровадження результатів дослідження в практику.</w:t>
      </w:r>
      <w:r>
        <w:rPr>
          <w:sz w:val="28"/>
          <w:szCs w:val="28"/>
          <w:lang w:val="uk-UA"/>
        </w:rPr>
        <w:t xml:space="preserve"> Матеріали дисертаційної роботи впроваджено в практику лікувальних установ - ревматологічних відділень Луганської обласної клінічної лікарні та Центральної міської лікарні №1 м. Луганська, відділення ревматології Донецького обласного клінічного територіального медичного об’єднання, а також у педагогічний процес Луганського, Донецького, Запорізького медичних університетів.</w:t>
      </w:r>
    </w:p>
    <w:p w:rsidR="0077738E" w:rsidRDefault="0077738E" w:rsidP="0077738E">
      <w:pPr>
        <w:spacing w:line="360" w:lineRule="auto"/>
        <w:jc w:val="both"/>
        <w:rPr>
          <w:sz w:val="28"/>
          <w:szCs w:val="28"/>
          <w:lang w:val="uk-UA"/>
        </w:rPr>
      </w:pPr>
      <w:r>
        <w:rPr>
          <w:sz w:val="28"/>
          <w:szCs w:val="28"/>
          <w:lang w:val="uk-UA"/>
        </w:rPr>
        <w:tab/>
      </w:r>
      <w:r>
        <w:rPr>
          <w:b/>
          <w:sz w:val="28"/>
          <w:szCs w:val="28"/>
          <w:lang w:val="uk-UA"/>
        </w:rPr>
        <w:t>Особистий внесок здобувача.</w:t>
      </w:r>
      <w:r>
        <w:rPr>
          <w:sz w:val="28"/>
          <w:szCs w:val="28"/>
          <w:lang w:val="uk-UA"/>
        </w:rPr>
        <w:t xml:space="preserve"> Внесок здобувача в одержані результати досліджень є основним і полягає у підборі і обстеженні хворих на РА з поєднаною АХС, дослідженні клінічних і лабораторних показників, вивченні і оцінці стану периферійного кровотоку, ендотеліальної регуляції судинного тонусу, вираженості порушень МЦ. Автором оцінено ефективність комплексного лікування хворих на РА з поєднаною АХС з використанням на тлі базисної терапії аторвастатину з ω-3 ПНЖК. Автор самостійно виконала статистичну обробку отриманих результатів, на підставі якої зробила відповідні висновки і впровадила їх в практику. Дисертанткою не були використані результати і ідеї співавторів публікацій.</w:t>
      </w:r>
    </w:p>
    <w:p w:rsidR="0077738E" w:rsidRDefault="0077738E" w:rsidP="0077738E">
      <w:pPr>
        <w:spacing w:line="360" w:lineRule="auto"/>
        <w:jc w:val="both"/>
        <w:rPr>
          <w:bCs/>
          <w:sz w:val="28"/>
          <w:szCs w:val="28"/>
          <w:lang w:val="uk-UA"/>
        </w:rPr>
      </w:pPr>
      <w:r>
        <w:rPr>
          <w:sz w:val="28"/>
          <w:szCs w:val="28"/>
          <w:lang w:val="uk-UA"/>
        </w:rPr>
        <w:tab/>
      </w:r>
      <w:r>
        <w:rPr>
          <w:b/>
          <w:bCs/>
          <w:sz w:val="28"/>
          <w:szCs w:val="28"/>
          <w:lang w:val="uk-UA"/>
        </w:rPr>
        <w:t xml:space="preserve">Апробація результатів дисертації. </w:t>
      </w:r>
      <w:r>
        <w:rPr>
          <w:sz w:val="28"/>
          <w:szCs w:val="28"/>
          <w:lang w:val="uk-UA"/>
        </w:rPr>
        <w:t xml:space="preserve">Дисертаційна робота апробована на спільному засіданні кафедр внутрішньої медицини факультету післядипломної освіти, сімейної медицини, пропедевтики внутрішньої медицини, внутрішньої медицини №1, №2, №3 і №4 Луганського державного медичного університету. </w:t>
      </w:r>
      <w:r>
        <w:rPr>
          <w:sz w:val="28"/>
          <w:lang w:val="uk-UA"/>
        </w:rPr>
        <w:t xml:space="preserve">Основні положення дисертаційної роботи оприлюднені на </w:t>
      </w:r>
      <w:r>
        <w:rPr>
          <w:bCs/>
          <w:sz w:val="28"/>
          <w:lang w:val="uk-UA"/>
        </w:rPr>
        <w:t xml:space="preserve">Всеукраїнській науково-практичній конференції «Сучасні методичні підходи до аналізу стану здоров’я» (Луганськ, 2007), Всеукраїнській науково-практичній конференції «Сучасні аспекти діагностики та лікування в </w:t>
      </w:r>
      <w:r>
        <w:rPr>
          <w:bCs/>
          <w:sz w:val="28"/>
          <w:lang w:val="uk-UA"/>
        </w:rPr>
        <w:lastRenderedPageBreak/>
        <w:t>кардіології і ревматології» (Вінниця, 2007), науково-практичній конференції для молодих вчених, спеціалістів і студентів «</w:t>
      </w:r>
      <w:r>
        <w:rPr>
          <w:bCs/>
          <w:spacing w:val="-4"/>
          <w:sz w:val="28"/>
          <w:lang w:val="uk-UA"/>
        </w:rPr>
        <w:t xml:space="preserve">Сучасні питання остеології» (Луганськ, 2007), </w:t>
      </w:r>
      <w:r>
        <w:rPr>
          <w:bCs/>
          <w:spacing w:val="-4"/>
          <w:sz w:val="28"/>
          <w:lang w:val="en-US"/>
        </w:rPr>
        <w:t>II</w:t>
      </w:r>
      <w:r>
        <w:rPr>
          <w:bCs/>
          <w:spacing w:val="-4"/>
          <w:sz w:val="28"/>
          <w:lang w:val="uk-UA"/>
        </w:rPr>
        <w:t xml:space="preserve"> Всеукраїнській науково-практичній конференції «Сучасні методичні підходи до аналізу стану здоров’я» (Луганськ, 2008), Всеукраїнській науковій конференції молодих учених «Медична наука – 2008» (Полтава, 2008), </w:t>
      </w:r>
      <w:r>
        <w:rPr>
          <w:bCs/>
          <w:spacing w:val="-4"/>
          <w:sz w:val="28"/>
          <w:lang w:val="en-US"/>
        </w:rPr>
        <w:t>I</w:t>
      </w:r>
      <w:r>
        <w:rPr>
          <w:bCs/>
          <w:spacing w:val="-4"/>
          <w:sz w:val="28"/>
          <w:lang w:val="uk-UA"/>
        </w:rPr>
        <w:t xml:space="preserve"> Міжнародному конгресі студентів і </w:t>
      </w:r>
      <w:r>
        <w:rPr>
          <w:bCs/>
          <w:sz w:val="28"/>
          <w:lang w:val="uk-UA"/>
        </w:rPr>
        <w:t>молодих вчених «Актуальні проблеми сучасної медицини» (Київ, 2008).</w:t>
      </w:r>
    </w:p>
    <w:p w:rsidR="0077738E" w:rsidRDefault="0077738E" w:rsidP="0077738E">
      <w:pPr>
        <w:spacing w:line="360" w:lineRule="auto"/>
        <w:jc w:val="both"/>
        <w:rPr>
          <w:sz w:val="28"/>
          <w:szCs w:val="28"/>
          <w:lang w:val="uk-UA"/>
        </w:rPr>
      </w:pPr>
      <w:r>
        <w:rPr>
          <w:bCs/>
          <w:sz w:val="28"/>
          <w:szCs w:val="28"/>
          <w:lang w:val="uk-UA"/>
        </w:rPr>
        <w:tab/>
      </w:r>
      <w:r>
        <w:rPr>
          <w:b/>
          <w:bCs/>
          <w:sz w:val="28"/>
          <w:szCs w:val="28"/>
          <w:lang w:val="uk-UA"/>
        </w:rPr>
        <w:t>Публікації.</w:t>
      </w:r>
      <w:r>
        <w:rPr>
          <w:bCs/>
          <w:sz w:val="28"/>
          <w:szCs w:val="28"/>
          <w:lang w:val="uk-UA"/>
        </w:rPr>
        <w:t xml:space="preserve"> За темою дисертації опубліковано 13 робіт. Серед яких 7 робіт у журналах, 6 - у матеріалах наукових форумів. 6 статей у спеціальних виданнях, що передбачені ВАК України, виконані здобувачем самостійно.</w:t>
      </w:r>
    </w:p>
    <w:p w:rsidR="0077738E" w:rsidRDefault="0077738E" w:rsidP="0077738E">
      <w:pPr>
        <w:spacing w:line="360" w:lineRule="auto"/>
        <w:jc w:val="both"/>
        <w:rPr>
          <w:sz w:val="28"/>
          <w:szCs w:val="28"/>
          <w:lang w:val="uk-UA"/>
        </w:rPr>
      </w:pPr>
      <w:r>
        <w:rPr>
          <w:sz w:val="28"/>
          <w:szCs w:val="28"/>
          <w:lang w:val="uk-UA"/>
        </w:rPr>
        <w:tab/>
      </w:r>
      <w:r>
        <w:rPr>
          <w:b/>
          <w:bCs/>
          <w:sz w:val="28"/>
          <w:szCs w:val="28"/>
          <w:lang w:val="uk-UA"/>
        </w:rPr>
        <w:t>Структура і обсяг дисертації</w:t>
      </w:r>
      <w:r>
        <w:rPr>
          <w:sz w:val="28"/>
          <w:szCs w:val="28"/>
          <w:lang w:val="uk-UA"/>
        </w:rPr>
        <w:t>. Дисертація викладена українською мовою на 156 сторінках тексту і складається зі вступу, 5 розділів (в тому числі огляду літератури, матеріалів і методів дослідження, 3 розділів власних досліджень), аналізу і узагальнення одержаних результатів, висновків, практичних рекомендацій, списку використаних джерел, що містить 223 найменування (93 кирилицею і 130 латиницею). Роботу ілюстровано 28 таблицями, 35 рисунками.</w:t>
      </w:r>
    </w:p>
    <w:p w:rsidR="0077738E" w:rsidRDefault="0077738E" w:rsidP="0077738E">
      <w:pPr>
        <w:spacing w:line="360" w:lineRule="auto"/>
        <w:jc w:val="center"/>
        <w:rPr>
          <w:b/>
          <w:sz w:val="28"/>
          <w:szCs w:val="28"/>
          <w:lang w:val="uk-UA"/>
        </w:rPr>
      </w:pPr>
      <w:r>
        <w:rPr>
          <w:b/>
          <w:sz w:val="28"/>
          <w:szCs w:val="28"/>
          <w:lang w:val="uk-UA"/>
        </w:rPr>
        <w:t>ВИСНОВКИ</w:t>
      </w:r>
    </w:p>
    <w:p w:rsidR="0077738E" w:rsidRDefault="0077738E" w:rsidP="0077738E">
      <w:pPr>
        <w:spacing w:line="360" w:lineRule="auto"/>
        <w:jc w:val="both"/>
        <w:rPr>
          <w:bCs/>
          <w:sz w:val="28"/>
          <w:szCs w:val="28"/>
          <w:lang w:val="uk-UA"/>
        </w:rPr>
      </w:pPr>
      <w:r>
        <w:rPr>
          <w:b/>
          <w:sz w:val="28"/>
          <w:szCs w:val="28"/>
          <w:lang w:val="uk-UA"/>
        </w:rPr>
        <w:tab/>
      </w:r>
      <w:r>
        <w:rPr>
          <w:bCs/>
          <w:sz w:val="28"/>
          <w:szCs w:val="28"/>
          <w:lang w:val="uk-UA"/>
        </w:rPr>
        <w:t>В дисертації надано теоретичне узагальнення результатів і досягнуто рішення практичного наукового завдання - визначено особливості клініко-лабораторних ознак ревматоїдного артриту, перебіг якого поєднаний з АХС, досліджено зміни антиоксидантного статусу, мікрогемодинаміки, ендотеліальної регуляції судинного тонусу, продемонстровано зв'язок товщини КІМ і мікрогемодинамічних показників з клініко-лабораторними ознаками захворювання та станом антиоксидантного потенціалу, обґрунтована доцільність включення в комплексну терапію хворих з поєднаною патологією комбінації аторвастатину з ω-3 ПНЖК.</w:t>
      </w:r>
    </w:p>
    <w:p w:rsidR="0077738E" w:rsidRDefault="0077738E" w:rsidP="0077738E">
      <w:pPr>
        <w:spacing w:line="360" w:lineRule="auto"/>
        <w:jc w:val="both"/>
        <w:rPr>
          <w:bCs/>
          <w:sz w:val="28"/>
          <w:szCs w:val="28"/>
          <w:lang w:val="uk-UA"/>
        </w:rPr>
      </w:pPr>
      <w:r>
        <w:rPr>
          <w:bCs/>
          <w:sz w:val="28"/>
          <w:szCs w:val="28"/>
          <w:lang w:val="uk-UA"/>
        </w:rPr>
        <w:lastRenderedPageBreak/>
        <w:tab/>
        <w:t>1. У пацієнтів на РА з АХС, порівняно з хворими без АХС, тривалість РА більше в середньому на 6 років, серопозитивний варіант - на 16,3%, а системні прояви РА спостерігаються в 2,2 рази частіше. Наявність АХС пов’язана з системними проявами, підвищеними рівнями СРП і РФ. На серопозитивність, важкість суглобового синдрому, наявність системних проявів впливає ступінь вираженості атеросклеротичного ураження, який корелює з віком хворих і тривалістю РА. Товщина КІМ хворих на РА з АХС залежить від активності РА та, використаних на попередніх етапах лікування, доз НПЗП і метотрексату.</w:t>
      </w:r>
    </w:p>
    <w:p w:rsidR="0077738E" w:rsidRDefault="0077738E" w:rsidP="0077738E">
      <w:pPr>
        <w:spacing w:line="360" w:lineRule="auto"/>
        <w:jc w:val="both"/>
        <w:rPr>
          <w:bCs/>
          <w:sz w:val="28"/>
          <w:szCs w:val="28"/>
          <w:lang w:val="uk-UA"/>
        </w:rPr>
      </w:pPr>
      <w:r>
        <w:rPr>
          <w:bCs/>
          <w:sz w:val="28"/>
          <w:szCs w:val="28"/>
          <w:lang w:val="uk-UA"/>
        </w:rPr>
        <w:tab/>
        <w:t>2. У хворих на РА з АХС визначаються більш виражені, ніж у пацієнтів на РА без АХС, негативні зміни суглобових індексів і ліпідограми; підвищення РФ на 64,6%, СРП на 29,4%. При всіх фазах запального процесу спостерігається спрямованість до більш значного погіршення антиоксидантного потенціалу хворих на РА з АХС.</w:t>
      </w:r>
    </w:p>
    <w:p w:rsidR="0077738E" w:rsidRDefault="0077738E" w:rsidP="0077738E">
      <w:pPr>
        <w:spacing w:line="360" w:lineRule="auto"/>
        <w:jc w:val="both"/>
        <w:rPr>
          <w:bCs/>
          <w:sz w:val="28"/>
          <w:szCs w:val="28"/>
          <w:lang w:val="uk-UA"/>
        </w:rPr>
      </w:pPr>
      <w:r>
        <w:rPr>
          <w:bCs/>
          <w:sz w:val="28"/>
          <w:szCs w:val="28"/>
          <w:lang w:val="uk-UA"/>
        </w:rPr>
        <w:tab/>
        <w:t xml:space="preserve">3. У хворих на РА з АХС визначаються: більша частота судинних - аневризми, АВА, порушення артеріоло-венулярного коефіцієнту і позасудинних - периваскулярний набряк, ліпоїдоз, мікрокровозливи - змін в мікроциркуляторному руслі; перевищення за усіма КІ, зростання яких обумовлено вираженістю запалення, давністю РА &gt;8 років, що відображено в зростанні ЗКІ у 3,46 рази порівняно з КГ та на 18,8% порівняно з хворими на РА без АХС. Максимальна АЗП сприяє зменшенню ЕЗВД і ЕНВД, а </w:t>
      </w:r>
      <w:r>
        <w:rPr>
          <w:bCs/>
          <w:sz w:val="28"/>
          <w:szCs w:val="28"/>
          <w:lang w:val="en-US"/>
        </w:rPr>
        <w:t>I</w:t>
      </w:r>
      <w:r>
        <w:rPr>
          <w:bCs/>
          <w:sz w:val="28"/>
          <w:szCs w:val="28"/>
          <w:lang w:val="uk-UA"/>
        </w:rPr>
        <w:t xml:space="preserve"> і </w:t>
      </w:r>
      <w:r>
        <w:rPr>
          <w:bCs/>
          <w:sz w:val="28"/>
          <w:szCs w:val="28"/>
          <w:lang w:val="en-US"/>
        </w:rPr>
        <w:t>II</w:t>
      </w:r>
      <w:r>
        <w:rPr>
          <w:bCs/>
          <w:sz w:val="28"/>
          <w:szCs w:val="28"/>
          <w:lang w:val="uk-UA"/>
        </w:rPr>
        <w:t xml:space="preserve"> фази АЗП підвищенню </w:t>
      </w:r>
      <w:r>
        <w:rPr>
          <w:bCs/>
          <w:sz w:val="28"/>
          <w:szCs w:val="28"/>
          <w:lang w:val="en-US"/>
        </w:rPr>
        <w:t>PI</w:t>
      </w:r>
      <w:r>
        <w:rPr>
          <w:bCs/>
          <w:sz w:val="28"/>
          <w:szCs w:val="28"/>
          <w:lang w:val="uk-UA"/>
        </w:rPr>
        <w:t xml:space="preserve"> і </w:t>
      </w:r>
      <w:r>
        <w:rPr>
          <w:bCs/>
          <w:sz w:val="28"/>
          <w:szCs w:val="28"/>
          <w:lang w:val="en-US"/>
        </w:rPr>
        <w:t>RI</w:t>
      </w:r>
      <w:r>
        <w:rPr>
          <w:bCs/>
          <w:sz w:val="28"/>
          <w:szCs w:val="28"/>
          <w:lang w:val="uk-UA"/>
        </w:rPr>
        <w:t xml:space="preserve"> ПА. При тривалості РА &gt;12 років виявляються зниження ЕЗВД, підвищення ІР, а при захворюванні від 3,5 до 12 років - зростання </w:t>
      </w:r>
      <w:r>
        <w:rPr>
          <w:bCs/>
          <w:sz w:val="28"/>
          <w:szCs w:val="28"/>
          <w:lang w:val="en-US"/>
        </w:rPr>
        <w:t>PI</w:t>
      </w:r>
      <w:r>
        <w:rPr>
          <w:bCs/>
          <w:sz w:val="28"/>
          <w:szCs w:val="28"/>
          <w:lang w:val="uk-UA"/>
        </w:rPr>
        <w:t xml:space="preserve"> ПА, </w:t>
      </w:r>
      <w:r>
        <w:rPr>
          <w:bCs/>
          <w:sz w:val="28"/>
          <w:szCs w:val="28"/>
          <w:lang w:val="en-US"/>
        </w:rPr>
        <w:t>RI</w:t>
      </w:r>
      <w:r>
        <w:rPr>
          <w:bCs/>
          <w:sz w:val="28"/>
          <w:szCs w:val="28"/>
          <w:lang w:val="uk-UA"/>
        </w:rPr>
        <w:t xml:space="preserve"> ЗСА і ПА.</w:t>
      </w:r>
    </w:p>
    <w:p w:rsidR="0077738E" w:rsidRDefault="0077738E" w:rsidP="0077738E">
      <w:pPr>
        <w:spacing w:line="360" w:lineRule="auto"/>
        <w:jc w:val="both"/>
        <w:rPr>
          <w:bCs/>
          <w:sz w:val="28"/>
          <w:szCs w:val="28"/>
          <w:lang w:val="uk-UA"/>
        </w:rPr>
      </w:pPr>
      <w:r>
        <w:rPr>
          <w:bCs/>
          <w:sz w:val="28"/>
          <w:szCs w:val="28"/>
          <w:lang w:val="uk-UA"/>
        </w:rPr>
        <w:tab/>
        <w:t xml:space="preserve">4. На збільшення товщини КІМ хворих на РА з АХС впливають ШОЕ, </w:t>
      </w:r>
      <w:r>
        <w:rPr>
          <w:bCs/>
          <w:sz w:val="28"/>
          <w:szCs w:val="28"/>
          <w:lang w:val="en-US"/>
        </w:rPr>
        <w:t>DAS</w:t>
      </w:r>
      <w:r>
        <w:rPr>
          <w:bCs/>
          <w:sz w:val="28"/>
          <w:szCs w:val="28"/>
          <w:lang w:val="uk-UA"/>
        </w:rPr>
        <w:t xml:space="preserve">28, ПІ, ЗКІ, вміст МДА, Цпл, Кат, а на підвищення ПІ - тривалість РА та АЗП. Наявність аневризм у цих хворих залежить від вираженості запалення (за </w:t>
      </w:r>
      <w:r>
        <w:rPr>
          <w:bCs/>
          <w:sz w:val="28"/>
          <w:szCs w:val="28"/>
          <w:lang w:val="uk-UA"/>
        </w:rPr>
        <w:lastRenderedPageBreak/>
        <w:t xml:space="preserve">показниками СРП, ШОЕ, </w:t>
      </w:r>
      <w:r>
        <w:rPr>
          <w:bCs/>
          <w:sz w:val="28"/>
          <w:szCs w:val="28"/>
          <w:lang w:val="en-US"/>
        </w:rPr>
        <w:t>DAS</w:t>
      </w:r>
      <w:r>
        <w:rPr>
          <w:bCs/>
          <w:sz w:val="28"/>
          <w:szCs w:val="28"/>
          <w:lang w:val="uk-UA"/>
        </w:rPr>
        <w:t xml:space="preserve">28), а кількість АВА від системності, фази АЗП, СРП та </w:t>
      </w:r>
      <w:r>
        <w:rPr>
          <w:bCs/>
          <w:sz w:val="28"/>
          <w:szCs w:val="28"/>
          <w:lang w:val="en-US"/>
        </w:rPr>
        <w:t>DAS</w:t>
      </w:r>
      <w:r>
        <w:rPr>
          <w:bCs/>
          <w:sz w:val="28"/>
          <w:szCs w:val="28"/>
          <w:lang w:val="uk-UA"/>
        </w:rPr>
        <w:t>28.</w:t>
      </w:r>
    </w:p>
    <w:p w:rsidR="0077738E" w:rsidRDefault="0077738E" w:rsidP="0077738E">
      <w:pPr>
        <w:spacing w:line="360" w:lineRule="auto"/>
        <w:jc w:val="both"/>
        <w:rPr>
          <w:bCs/>
          <w:sz w:val="28"/>
          <w:szCs w:val="28"/>
          <w:lang w:val="uk-UA"/>
        </w:rPr>
      </w:pPr>
      <w:r>
        <w:rPr>
          <w:bCs/>
          <w:sz w:val="28"/>
          <w:szCs w:val="28"/>
          <w:lang w:val="uk-UA"/>
        </w:rPr>
        <w:tab/>
        <w:t xml:space="preserve">5. Вживання на тлі базисної терапії аторвастатину та його в комбінації з </w:t>
      </w:r>
      <w:r>
        <w:rPr>
          <w:bCs/>
          <w:sz w:val="28"/>
          <w:szCs w:val="28"/>
        </w:rPr>
        <w:t>ω</w:t>
      </w:r>
      <w:r>
        <w:rPr>
          <w:bCs/>
          <w:sz w:val="28"/>
          <w:szCs w:val="28"/>
          <w:lang w:val="uk-UA"/>
        </w:rPr>
        <w:t xml:space="preserve">-3 ПНЖК сприяють покращенню суглобових індексів і зниженню рівнів маркерів запалення. </w:t>
      </w:r>
      <w:r>
        <w:rPr>
          <w:bCs/>
          <w:sz w:val="28"/>
          <w:szCs w:val="28"/>
        </w:rPr>
        <w:t>ω</w:t>
      </w:r>
      <w:r>
        <w:rPr>
          <w:bCs/>
          <w:sz w:val="28"/>
          <w:szCs w:val="28"/>
          <w:lang w:val="uk-UA"/>
        </w:rPr>
        <w:t xml:space="preserve">-3 ПНЖК сприяють зниженню ТГ, яке не є істотним при вживанні лише аторвастатину. Використання аторвастатину спільно з </w:t>
      </w:r>
      <w:r>
        <w:rPr>
          <w:bCs/>
          <w:sz w:val="28"/>
          <w:szCs w:val="28"/>
        </w:rPr>
        <w:t>ω</w:t>
      </w:r>
      <w:r>
        <w:rPr>
          <w:bCs/>
          <w:sz w:val="28"/>
          <w:szCs w:val="28"/>
          <w:lang w:val="uk-UA"/>
        </w:rPr>
        <w:t>-3 ПНЖК приводить до зменшення рівнів СК і МДА та зростання Кат, СОД, Цпл, що відбивається в підвищенні Ф на 29,1%, а прийом лише аторвастатину знижує Ф на 11,5%.</w:t>
      </w:r>
    </w:p>
    <w:p w:rsidR="0077738E" w:rsidRDefault="0077738E" w:rsidP="0077738E">
      <w:pPr>
        <w:spacing w:line="360" w:lineRule="auto"/>
        <w:jc w:val="both"/>
        <w:rPr>
          <w:sz w:val="28"/>
          <w:szCs w:val="28"/>
          <w:lang w:val="uk-UA"/>
        </w:rPr>
      </w:pPr>
      <w:r>
        <w:rPr>
          <w:bCs/>
          <w:sz w:val="28"/>
          <w:szCs w:val="28"/>
          <w:lang w:val="uk-UA"/>
        </w:rPr>
        <w:tab/>
        <w:t xml:space="preserve">6. Найбільше зменшення патологічних ознак в позасудинному руслі хворих визначається на тлі вживання аторвастатину спільно з </w:t>
      </w:r>
      <w:r>
        <w:rPr>
          <w:bCs/>
          <w:sz w:val="28"/>
          <w:szCs w:val="28"/>
        </w:rPr>
        <w:t>ω</w:t>
      </w:r>
      <w:r>
        <w:rPr>
          <w:bCs/>
          <w:sz w:val="28"/>
          <w:szCs w:val="28"/>
          <w:lang w:val="uk-UA"/>
        </w:rPr>
        <w:t xml:space="preserve">-3 ПНЖК, за рахунок зниження периваскулярного набряку на 23,8% та ліпоїдозу на 19%. В обох групах, що проліковані за комплексною схемою, спостерігаються зниження товщини КІМ, покращення показників периферійного кровотоку, позитивна динаміка індексу </w:t>
      </w:r>
      <w:r>
        <w:rPr>
          <w:bCs/>
          <w:sz w:val="28"/>
          <w:szCs w:val="28"/>
          <w:lang w:val="en-US"/>
        </w:rPr>
        <w:t>RI</w:t>
      </w:r>
      <w:r>
        <w:rPr>
          <w:bCs/>
          <w:sz w:val="28"/>
          <w:szCs w:val="28"/>
          <w:lang w:val="uk-UA"/>
        </w:rPr>
        <w:t xml:space="preserve">; ознаки порушень ендотеліальної регуляції судинного тонусу зменшуються за рахунок підвищення на тлі вживання аторвастатину та його спільно з </w:t>
      </w:r>
      <w:r>
        <w:rPr>
          <w:bCs/>
          <w:sz w:val="28"/>
          <w:szCs w:val="28"/>
        </w:rPr>
        <w:t>ω</w:t>
      </w:r>
      <w:r>
        <w:rPr>
          <w:bCs/>
          <w:sz w:val="28"/>
          <w:szCs w:val="28"/>
          <w:lang w:val="uk-UA"/>
        </w:rPr>
        <w:t>-3 ПНЖК ЕЗВД на 24,5% і 29,3% та ЕНВД на 19,1% і 32,3%.</w:t>
      </w:r>
    </w:p>
    <w:p w:rsidR="0077738E" w:rsidRDefault="0077738E" w:rsidP="0077738E">
      <w:pPr>
        <w:spacing w:line="360" w:lineRule="auto"/>
        <w:jc w:val="center"/>
        <w:rPr>
          <w:b/>
          <w:sz w:val="28"/>
          <w:szCs w:val="28"/>
          <w:lang w:val="uk-UA"/>
        </w:rPr>
      </w:pPr>
      <w:r>
        <w:rPr>
          <w:sz w:val="28"/>
          <w:szCs w:val="28"/>
          <w:lang w:val="uk-UA"/>
        </w:rPr>
        <w:br w:type="page"/>
      </w:r>
      <w:r>
        <w:rPr>
          <w:b/>
          <w:sz w:val="28"/>
          <w:szCs w:val="28"/>
          <w:lang w:val="uk-UA"/>
        </w:rPr>
        <w:lastRenderedPageBreak/>
        <w:t>ПРАКТИЧНІ РЕКОМЕНДАЦІЇ</w:t>
      </w:r>
    </w:p>
    <w:p w:rsidR="0077738E" w:rsidRDefault="0077738E" w:rsidP="0077738E">
      <w:pPr>
        <w:spacing w:line="360" w:lineRule="auto"/>
        <w:jc w:val="both"/>
        <w:rPr>
          <w:bCs/>
          <w:sz w:val="28"/>
          <w:szCs w:val="28"/>
          <w:lang w:val="uk-UA"/>
        </w:rPr>
      </w:pPr>
      <w:r>
        <w:rPr>
          <w:bCs/>
          <w:sz w:val="28"/>
          <w:szCs w:val="28"/>
          <w:lang w:val="uk-UA"/>
        </w:rPr>
        <w:tab/>
        <w:t>1. Всім хворим на РА при тривалості захворювання більше 8 років, показниках кон’юнктивальних індексів ПІ &gt; 2,8 балів, ЗКІ &gt; 14,9 балів, показнику Ф &lt; 104,0 ум.од., доцільно проводити УЗДГ ЗСА з метою більш раннього виявлення атеросклеротичних змін та корекції виявлених порушень.</w:t>
      </w:r>
    </w:p>
    <w:p w:rsidR="0077738E" w:rsidRDefault="0077738E" w:rsidP="0077738E">
      <w:pPr>
        <w:spacing w:line="360" w:lineRule="auto"/>
        <w:jc w:val="both"/>
        <w:rPr>
          <w:sz w:val="28"/>
          <w:szCs w:val="28"/>
          <w:lang w:val="uk-UA"/>
        </w:rPr>
      </w:pPr>
      <w:r>
        <w:rPr>
          <w:bCs/>
          <w:sz w:val="28"/>
          <w:szCs w:val="28"/>
          <w:lang w:val="uk-UA"/>
        </w:rPr>
        <w:tab/>
        <w:t>2. Для прискорення досягнення ремісії основного захворювання, поліпшення якості життя, а також корекції мікроциркуляторних порушень всім пацієнтам на РА з АХС в комплексі лікувальних заходів протягом 4 місяців слід призначати комбінацію аторвастатину в дозі 40 мг та препарату ω-3 поліненасичених жирних кислот (Вітрум кардіо Омега-3) в дозі 2 г на добу.</w:t>
      </w:r>
    </w:p>
    <w:p w:rsidR="0077738E" w:rsidRDefault="0077738E" w:rsidP="0077738E">
      <w:pPr>
        <w:spacing w:line="360" w:lineRule="auto"/>
        <w:ind w:left="360"/>
        <w:jc w:val="center"/>
        <w:rPr>
          <w:sz w:val="28"/>
          <w:szCs w:val="28"/>
          <w:lang w:val="uk-UA"/>
        </w:rPr>
      </w:pPr>
      <w:r>
        <w:rPr>
          <w:sz w:val="28"/>
          <w:szCs w:val="28"/>
          <w:lang w:val="uk-UA"/>
        </w:rPr>
        <w:br w:type="page"/>
      </w:r>
      <w:r>
        <w:rPr>
          <w:b/>
          <w:sz w:val="28"/>
          <w:szCs w:val="28"/>
          <w:lang w:val="uk-UA"/>
        </w:rPr>
        <w:lastRenderedPageBreak/>
        <w:t>СПИСОК ВИКОРИСТАНИХ ЛІТЕРАТУРНИХ ДЖЕРЕЛ</w:t>
      </w:r>
    </w:p>
    <w:p w:rsidR="0077738E" w:rsidRDefault="0077738E" w:rsidP="00946D4F">
      <w:pPr>
        <w:numPr>
          <w:ilvl w:val="0"/>
          <w:numId w:val="12"/>
        </w:numPr>
        <w:spacing w:after="0" w:line="360" w:lineRule="auto"/>
        <w:jc w:val="both"/>
        <w:rPr>
          <w:sz w:val="28"/>
          <w:szCs w:val="28"/>
        </w:rPr>
      </w:pPr>
      <w:r>
        <w:rPr>
          <w:sz w:val="28"/>
          <w:szCs w:val="28"/>
        </w:rPr>
        <w:t xml:space="preserve">Алекперов Р. Т. Капилляроскопическая классификация микроангиопатии при системной склеродермии / Р. Т. Алекперов // Тер. архив. – 2005. - </w:t>
      </w:r>
      <w:r>
        <w:rPr>
          <w:sz w:val="28"/>
          <w:szCs w:val="28"/>
          <w:lang w:val="uk-UA"/>
        </w:rPr>
        <w:t>№5. - С. 52-56.</w:t>
      </w:r>
    </w:p>
    <w:p w:rsidR="0077738E" w:rsidRDefault="0077738E" w:rsidP="00946D4F">
      <w:pPr>
        <w:numPr>
          <w:ilvl w:val="0"/>
          <w:numId w:val="12"/>
        </w:numPr>
        <w:spacing w:after="0" w:line="360" w:lineRule="auto"/>
        <w:jc w:val="both"/>
        <w:rPr>
          <w:sz w:val="28"/>
          <w:szCs w:val="28"/>
        </w:rPr>
      </w:pPr>
      <w:r>
        <w:rPr>
          <w:sz w:val="28"/>
          <w:szCs w:val="28"/>
        </w:rPr>
        <w:t>Алекперов Р. Т. Системная склеродермия / Р. Т. Алекперов // Леч</w:t>
      </w:r>
      <w:r>
        <w:rPr>
          <w:sz w:val="28"/>
          <w:szCs w:val="28"/>
          <w:lang w:val="uk-UA"/>
        </w:rPr>
        <w:t>ащий</w:t>
      </w:r>
      <w:r>
        <w:rPr>
          <w:sz w:val="28"/>
          <w:szCs w:val="28"/>
        </w:rPr>
        <w:t xml:space="preserve"> врач. – 2004. - №7. - С. 30-34.</w:t>
      </w:r>
    </w:p>
    <w:p w:rsidR="0077738E" w:rsidRDefault="0077738E" w:rsidP="00946D4F">
      <w:pPr>
        <w:numPr>
          <w:ilvl w:val="0"/>
          <w:numId w:val="12"/>
        </w:numPr>
        <w:spacing w:after="0" w:line="360" w:lineRule="auto"/>
        <w:jc w:val="both"/>
        <w:rPr>
          <w:sz w:val="28"/>
          <w:szCs w:val="28"/>
        </w:rPr>
      </w:pPr>
      <w:r>
        <w:rPr>
          <w:sz w:val="28"/>
          <w:szCs w:val="28"/>
          <w:lang w:val="uk-UA"/>
        </w:rPr>
        <w:t>Александров П. Н. Методы исследования микроциркуляции / П. Н. Александров, Д. А. Аникеев. – М.: Диалог, 2004. – 302 с.</w:t>
      </w:r>
    </w:p>
    <w:p w:rsidR="0077738E" w:rsidRDefault="0077738E" w:rsidP="00946D4F">
      <w:pPr>
        <w:numPr>
          <w:ilvl w:val="0"/>
          <w:numId w:val="12"/>
        </w:numPr>
        <w:spacing w:after="0" w:line="360" w:lineRule="auto"/>
        <w:jc w:val="both"/>
        <w:rPr>
          <w:sz w:val="28"/>
          <w:szCs w:val="28"/>
        </w:rPr>
      </w:pPr>
      <w:r>
        <w:rPr>
          <w:sz w:val="28"/>
          <w:szCs w:val="28"/>
        </w:rPr>
        <w:t xml:space="preserve">Алиментарная перегрузка липидами и нарушение толерантности к ним как факторы атерогенеза, развития и прогрессирования ишемической болезни сердца / Т. В. Талаева, И. Э. Малиновская, И. В. Третяк и соавт. // Укр. </w:t>
      </w:r>
      <w:r>
        <w:rPr>
          <w:sz w:val="28"/>
          <w:szCs w:val="28"/>
          <w:lang w:val="uk-UA"/>
        </w:rPr>
        <w:t>к</w:t>
      </w:r>
      <w:r>
        <w:rPr>
          <w:sz w:val="28"/>
          <w:szCs w:val="28"/>
        </w:rPr>
        <w:t>ард</w:t>
      </w:r>
      <w:r>
        <w:rPr>
          <w:sz w:val="28"/>
          <w:szCs w:val="28"/>
          <w:lang w:val="uk-UA"/>
        </w:rPr>
        <w:t>і</w:t>
      </w:r>
      <w:r>
        <w:rPr>
          <w:sz w:val="28"/>
          <w:szCs w:val="28"/>
        </w:rPr>
        <w:t>ол. журнал. – 2004</w:t>
      </w:r>
      <w:r>
        <w:rPr>
          <w:sz w:val="28"/>
          <w:szCs w:val="28"/>
          <w:lang w:val="uk-UA"/>
        </w:rPr>
        <w:t>.</w:t>
      </w:r>
      <w:r>
        <w:rPr>
          <w:sz w:val="28"/>
          <w:szCs w:val="28"/>
        </w:rPr>
        <w:t xml:space="preserve"> - №1</w:t>
      </w:r>
      <w:r>
        <w:rPr>
          <w:sz w:val="28"/>
          <w:szCs w:val="28"/>
          <w:lang w:val="uk-UA"/>
        </w:rPr>
        <w:t>.</w:t>
      </w:r>
      <w:r>
        <w:rPr>
          <w:sz w:val="28"/>
          <w:szCs w:val="28"/>
        </w:rPr>
        <w:t xml:space="preserve"> – С. 72-79</w:t>
      </w:r>
      <w:r>
        <w:rPr>
          <w:sz w:val="28"/>
          <w:szCs w:val="28"/>
          <w:lang w:val="uk-UA"/>
        </w:rPr>
        <w:t>.</w:t>
      </w:r>
    </w:p>
    <w:p w:rsidR="0077738E" w:rsidRDefault="0077738E" w:rsidP="00946D4F">
      <w:pPr>
        <w:numPr>
          <w:ilvl w:val="0"/>
          <w:numId w:val="12"/>
        </w:numPr>
        <w:spacing w:after="0" w:line="360" w:lineRule="auto"/>
        <w:jc w:val="both"/>
        <w:rPr>
          <w:sz w:val="28"/>
          <w:szCs w:val="28"/>
        </w:rPr>
      </w:pPr>
      <w:r>
        <w:rPr>
          <w:sz w:val="28"/>
          <w:szCs w:val="28"/>
        </w:rPr>
        <w:t>Алябьева Ж. Ю. Современные технологии исследования микроциркуляции в офтальмологии / Ж. Ю. Алябьева, А. Е. Егоров // РМЖ. – 2000. – Т. 8, №1. – С. 78-81.</w:t>
      </w:r>
    </w:p>
    <w:p w:rsidR="0077738E" w:rsidRDefault="0077738E" w:rsidP="00946D4F">
      <w:pPr>
        <w:numPr>
          <w:ilvl w:val="0"/>
          <w:numId w:val="12"/>
        </w:numPr>
        <w:spacing w:after="0" w:line="360" w:lineRule="auto"/>
        <w:jc w:val="both"/>
        <w:rPr>
          <w:sz w:val="28"/>
          <w:szCs w:val="28"/>
        </w:rPr>
      </w:pPr>
      <w:r>
        <w:rPr>
          <w:sz w:val="28"/>
          <w:szCs w:val="28"/>
        </w:rPr>
        <w:t>Аничков Д. Кардиоваскулярная патология при ревматоидном артрите / Д. Аничков, Н. Шостак // Врач. -2004. - №4. – С. 19-21.</w:t>
      </w:r>
    </w:p>
    <w:p w:rsidR="0077738E" w:rsidRDefault="0077738E" w:rsidP="00946D4F">
      <w:pPr>
        <w:numPr>
          <w:ilvl w:val="0"/>
          <w:numId w:val="12"/>
        </w:numPr>
        <w:spacing w:after="0" w:line="360" w:lineRule="auto"/>
        <w:jc w:val="both"/>
        <w:rPr>
          <w:sz w:val="28"/>
          <w:szCs w:val="28"/>
        </w:rPr>
      </w:pPr>
      <w:r>
        <w:rPr>
          <w:sz w:val="28"/>
          <w:szCs w:val="28"/>
        </w:rPr>
        <w:t xml:space="preserve">Антиоксиданты и атеросклероз: Критический анализ проблемы и направление дальнейших исследований / В. З. Ланкин, А. К. Тихазе, А. И. Каминный </w:t>
      </w:r>
      <w:r>
        <w:rPr>
          <w:sz w:val="28"/>
          <w:szCs w:val="28"/>
          <w:lang w:val="uk-UA"/>
        </w:rPr>
        <w:t>и соавт.</w:t>
      </w:r>
      <w:r>
        <w:rPr>
          <w:sz w:val="28"/>
          <w:szCs w:val="28"/>
        </w:rPr>
        <w:t xml:space="preserve"> // Патогенез</w:t>
      </w:r>
      <w:r>
        <w:rPr>
          <w:sz w:val="28"/>
          <w:szCs w:val="28"/>
          <w:lang w:val="uk-UA"/>
        </w:rPr>
        <w:t>.</w:t>
      </w:r>
      <w:r>
        <w:rPr>
          <w:sz w:val="28"/>
          <w:szCs w:val="28"/>
        </w:rPr>
        <w:t xml:space="preserve"> – 2004</w:t>
      </w:r>
      <w:r>
        <w:rPr>
          <w:sz w:val="28"/>
          <w:szCs w:val="28"/>
          <w:lang w:val="uk-UA"/>
        </w:rPr>
        <w:t>.</w:t>
      </w:r>
      <w:r>
        <w:rPr>
          <w:sz w:val="28"/>
          <w:szCs w:val="28"/>
        </w:rPr>
        <w:t xml:space="preserve"> - №1. – С. 71-86</w:t>
      </w:r>
      <w:r>
        <w:rPr>
          <w:sz w:val="28"/>
          <w:szCs w:val="28"/>
          <w:lang w:val="uk-UA"/>
        </w:rPr>
        <w:t>.</w:t>
      </w:r>
    </w:p>
    <w:p w:rsidR="0077738E" w:rsidRDefault="0077738E" w:rsidP="00946D4F">
      <w:pPr>
        <w:numPr>
          <w:ilvl w:val="0"/>
          <w:numId w:val="12"/>
        </w:numPr>
        <w:spacing w:after="0" w:line="360" w:lineRule="auto"/>
        <w:jc w:val="both"/>
        <w:rPr>
          <w:sz w:val="28"/>
          <w:szCs w:val="28"/>
        </w:rPr>
      </w:pPr>
      <w:r>
        <w:rPr>
          <w:sz w:val="28"/>
          <w:szCs w:val="28"/>
        </w:rPr>
        <w:t>Арлеевская М.</w:t>
      </w:r>
      <w:r>
        <w:rPr>
          <w:sz w:val="28"/>
          <w:szCs w:val="28"/>
          <w:lang w:val="uk-UA"/>
        </w:rPr>
        <w:t xml:space="preserve"> </w:t>
      </w:r>
      <w:r>
        <w:rPr>
          <w:sz w:val="28"/>
          <w:szCs w:val="28"/>
        </w:rPr>
        <w:t>И. Клинические и лабораторные признаки нарушенного функционирования иммунной системы у больных ревматоидным артритом и их кровных родственниц / М.</w:t>
      </w:r>
      <w:r>
        <w:rPr>
          <w:sz w:val="28"/>
          <w:szCs w:val="28"/>
          <w:lang w:val="uk-UA"/>
        </w:rPr>
        <w:t xml:space="preserve"> </w:t>
      </w:r>
      <w:r>
        <w:rPr>
          <w:sz w:val="28"/>
          <w:szCs w:val="28"/>
        </w:rPr>
        <w:t>И. Арлеевская, Н. П. Шилкина, А. П. Цибулькин // Тер. архив. – 2005. – № 5. – С. 26-29.</w:t>
      </w:r>
    </w:p>
    <w:p w:rsidR="0077738E" w:rsidRDefault="0077738E" w:rsidP="00946D4F">
      <w:pPr>
        <w:numPr>
          <w:ilvl w:val="0"/>
          <w:numId w:val="12"/>
        </w:numPr>
        <w:spacing w:after="0" w:line="360" w:lineRule="auto"/>
        <w:jc w:val="both"/>
        <w:rPr>
          <w:sz w:val="28"/>
          <w:szCs w:val="28"/>
        </w:rPr>
      </w:pPr>
      <w:r>
        <w:rPr>
          <w:sz w:val="28"/>
          <w:szCs w:val="28"/>
        </w:rPr>
        <w:t xml:space="preserve">Аронов Д. М. Сердечно-сосудистая система и Омега-3 полиненасыщенные жирные кислоты / </w:t>
      </w:r>
      <w:r>
        <w:rPr>
          <w:sz w:val="28"/>
          <w:szCs w:val="28"/>
          <w:lang w:val="uk-UA"/>
        </w:rPr>
        <w:t xml:space="preserve">Д. М. Аронов </w:t>
      </w:r>
      <w:r>
        <w:rPr>
          <w:sz w:val="28"/>
          <w:szCs w:val="28"/>
        </w:rPr>
        <w:t>// РМЖ. – 2006. – Т.</w:t>
      </w:r>
      <w:r>
        <w:rPr>
          <w:sz w:val="28"/>
          <w:szCs w:val="28"/>
          <w:lang w:val="uk-UA"/>
        </w:rPr>
        <w:t xml:space="preserve"> </w:t>
      </w:r>
      <w:r>
        <w:rPr>
          <w:sz w:val="28"/>
          <w:szCs w:val="28"/>
        </w:rPr>
        <w:t>14, №4. – С. 2-5.</w:t>
      </w:r>
    </w:p>
    <w:p w:rsidR="0077738E" w:rsidRDefault="0077738E" w:rsidP="00946D4F">
      <w:pPr>
        <w:numPr>
          <w:ilvl w:val="0"/>
          <w:numId w:val="12"/>
        </w:numPr>
        <w:spacing w:after="0" w:line="360" w:lineRule="auto"/>
        <w:jc w:val="both"/>
        <w:rPr>
          <w:sz w:val="28"/>
          <w:szCs w:val="28"/>
        </w:rPr>
      </w:pPr>
      <w:r>
        <w:rPr>
          <w:iCs/>
          <w:sz w:val="28"/>
          <w:szCs w:val="28"/>
        </w:rPr>
        <w:lastRenderedPageBreak/>
        <w:t>Багмет А. Д. Ремоделирование сосудов и апоптоз в норме и при патологии / А. Д. Багмет // Кардиология. - 2002. - №3. - С. 83-86.</w:t>
      </w:r>
    </w:p>
    <w:p w:rsidR="0077738E" w:rsidRDefault="0077738E" w:rsidP="00946D4F">
      <w:pPr>
        <w:numPr>
          <w:ilvl w:val="0"/>
          <w:numId w:val="12"/>
        </w:numPr>
        <w:spacing w:after="0" w:line="360" w:lineRule="auto"/>
        <w:jc w:val="both"/>
        <w:rPr>
          <w:sz w:val="28"/>
          <w:szCs w:val="28"/>
        </w:rPr>
      </w:pPr>
      <w:r>
        <w:rPr>
          <w:sz w:val="28"/>
          <w:szCs w:val="28"/>
        </w:rPr>
        <w:t xml:space="preserve">Балуда М. В. О диагностике претромботического состояния системы гемостаза / М. В. Балуда, И. К. Тлепушков // Тромбоз, гемостаз и реология. – 2001. - </w:t>
      </w:r>
      <w:r>
        <w:rPr>
          <w:sz w:val="28"/>
          <w:szCs w:val="28"/>
          <w:lang w:val="uk-UA"/>
        </w:rPr>
        <w:t>№</w:t>
      </w:r>
      <w:r>
        <w:rPr>
          <w:sz w:val="28"/>
          <w:szCs w:val="28"/>
        </w:rPr>
        <w:t>5.</w:t>
      </w:r>
      <w:r>
        <w:rPr>
          <w:sz w:val="28"/>
          <w:szCs w:val="28"/>
          <w:lang w:val="uk-UA"/>
        </w:rPr>
        <w:t xml:space="preserve"> – С. </w:t>
      </w:r>
      <w:r>
        <w:rPr>
          <w:sz w:val="28"/>
          <w:szCs w:val="28"/>
        </w:rPr>
        <w:t>19-21.</w:t>
      </w:r>
    </w:p>
    <w:p w:rsidR="0077738E" w:rsidRDefault="0077738E" w:rsidP="00946D4F">
      <w:pPr>
        <w:numPr>
          <w:ilvl w:val="0"/>
          <w:numId w:val="12"/>
        </w:numPr>
        <w:spacing w:after="0" w:line="360" w:lineRule="auto"/>
        <w:jc w:val="both"/>
        <w:rPr>
          <w:sz w:val="28"/>
          <w:szCs w:val="28"/>
        </w:rPr>
      </w:pPr>
      <w:r>
        <w:rPr>
          <w:sz w:val="28"/>
          <w:szCs w:val="28"/>
        </w:rPr>
        <w:t>Баркаган З. С. Диагностика и контролируемая терапия нарушений гемостаза / З. С.</w:t>
      </w:r>
      <w:r>
        <w:rPr>
          <w:sz w:val="28"/>
          <w:szCs w:val="28"/>
          <w:lang w:val="uk-UA"/>
        </w:rPr>
        <w:t xml:space="preserve"> </w:t>
      </w:r>
      <w:r>
        <w:rPr>
          <w:sz w:val="28"/>
          <w:szCs w:val="28"/>
        </w:rPr>
        <w:t>Баркаган, А. П.</w:t>
      </w:r>
      <w:r>
        <w:rPr>
          <w:sz w:val="28"/>
          <w:szCs w:val="28"/>
          <w:lang w:val="uk-UA"/>
        </w:rPr>
        <w:t xml:space="preserve"> </w:t>
      </w:r>
      <w:r>
        <w:rPr>
          <w:sz w:val="28"/>
          <w:szCs w:val="28"/>
        </w:rPr>
        <w:t>Момот. - М., 2001. - 296 с.</w:t>
      </w:r>
    </w:p>
    <w:p w:rsidR="0077738E" w:rsidRDefault="0077738E" w:rsidP="00946D4F">
      <w:pPr>
        <w:numPr>
          <w:ilvl w:val="0"/>
          <w:numId w:val="12"/>
        </w:numPr>
        <w:spacing w:after="0" w:line="360" w:lineRule="auto"/>
        <w:jc w:val="both"/>
        <w:rPr>
          <w:sz w:val="28"/>
          <w:szCs w:val="28"/>
          <w:lang w:val="uk-UA"/>
        </w:rPr>
      </w:pPr>
      <w:r>
        <w:rPr>
          <w:sz w:val="28"/>
          <w:szCs w:val="28"/>
          <w:lang w:val="uk-UA"/>
        </w:rPr>
        <w:t xml:space="preserve">Бенедиктов И. И. Основные методы исследования системы микроциркуляции / И. И. Бенедиктов, Д. А. Сысоев, Г. А. Цура // Акушерство и гинекология. – 1999. - №5. – С. 8-11. </w:t>
      </w:r>
    </w:p>
    <w:p w:rsidR="0077738E" w:rsidRDefault="0077738E" w:rsidP="00946D4F">
      <w:pPr>
        <w:numPr>
          <w:ilvl w:val="0"/>
          <w:numId w:val="12"/>
        </w:numPr>
        <w:spacing w:after="0" w:line="360" w:lineRule="auto"/>
        <w:jc w:val="both"/>
        <w:rPr>
          <w:sz w:val="28"/>
          <w:szCs w:val="28"/>
          <w:lang w:val="uk-UA"/>
        </w:rPr>
      </w:pPr>
      <w:r>
        <w:rPr>
          <w:sz w:val="28"/>
          <w:szCs w:val="28"/>
        </w:rPr>
        <w:t>Боровиков В.</w:t>
      </w:r>
      <w:r>
        <w:rPr>
          <w:sz w:val="28"/>
          <w:szCs w:val="28"/>
          <w:lang w:val="uk-UA"/>
        </w:rPr>
        <w:t xml:space="preserve"> </w:t>
      </w:r>
      <w:r>
        <w:rPr>
          <w:sz w:val="28"/>
          <w:szCs w:val="28"/>
        </w:rPr>
        <w:t>П. STATISTICA</w:t>
      </w:r>
      <w:r>
        <w:rPr>
          <w:sz w:val="28"/>
          <w:szCs w:val="28"/>
          <w:lang w:val="uk-UA"/>
        </w:rPr>
        <w:t xml:space="preserve"> / В. П. </w:t>
      </w:r>
      <w:r>
        <w:rPr>
          <w:sz w:val="28"/>
          <w:szCs w:val="28"/>
        </w:rPr>
        <w:t xml:space="preserve">Боровиков, </w:t>
      </w:r>
      <w:r>
        <w:rPr>
          <w:sz w:val="28"/>
          <w:szCs w:val="28"/>
          <w:lang w:val="uk-UA"/>
        </w:rPr>
        <w:t xml:space="preserve">И. П. </w:t>
      </w:r>
      <w:r>
        <w:rPr>
          <w:sz w:val="28"/>
          <w:szCs w:val="28"/>
        </w:rPr>
        <w:t>Боровиков.</w:t>
      </w:r>
      <w:r>
        <w:rPr>
          <w:sz w:val="28"/>
          <w:szCs w:val="28"/>
          <w:lang w:val="uk-UA"/>
        </w:rPr>
        <w:t xml:space="preserve"> </w:t>
      </w:r>
      <w:r>
        <w:rPr>
          <w:sz w:val="28"/>
          <w:szCs w:val="28"/>
        </w:rPr>
        <w:t>-</w:t>
      </w:r>
      <w:r>
        <w:rPr>
          <w:sz w:val="28"/>
          <w:szCs w:val="28"/>
          <w:lang w:val="uk-UA"/>
        </w:rPr>
        <w:t xml:space="preserve"> </w:t>
      </w:r>
      <w:r>
        <w:rPr>
          <w:sz w:val="28"/>
          <w:szCs w:val="28"/>
        </w:rPr>
        <w:t>М.: Б.и., 1998.</w:t>
      </w:r>
      <w:r>
        <w:rPr>
          <w:sz w:val="28"/>
          <w:szCs w:val="28"/>
          <w:lang w:val="uk-UA"/>
        </w:rPr>
        <w:t xml:space="preserve"> </w:t>
      </w:r>
      <w:r>
        <w:rPr>
          <w:sz w:val="28"/>
          <w:szCs w:val="28"/>
        </w:rPr>
        <w:t>–</w:t>
      </w:r>
      <w:r>
        <w:rPr>
          <w:sz w:val="28"/>
          <w:szCs w:val="28"/>
          <w:lang w:val="uk-UA"/>
        </w:rPr>
        <w:t xml:space="preserve"> </w:t>
      </w:r>
      <w:r>
        <w:rPr>
          <w:sz w:val="28"/>
          <w:szCs w:val="28"/>
        </w:rPr>
        <w:t>583 с.</w:t>
      </w:r>
    </w:p>
    <w:p w:rsidR="0077738E" w:rsidRDefault="0077738E" w:rsidP="00946D4F">
      <w:pPr>
        <w:numPr>
          <w:ilvl w:val="0"/>
          <w:numId w:val="12"/>
        </w:numPr>
        <w:spacing w:after="0" w:line="360" w:lineRule="auto"/>
        <w:jc w:val="both"/>
        <w:rPr>
          <w:sz w:val="28"/>
          <w:szCs w:val="28"/>
        </w:rPr>
      </w:pPr>
      <w:r>
        <w:rPr>
          <w:sz w:val="28"/>
          <w:szCs w:val="28"/>
        </w:rPr>
        <w:t xml:space="preserve">Бринер И. А. Патогенетическое значение оксидативного стресса при ревматоидном артрите / И. А. Бринер, С. Н. Поливода, А. А. Черепок // </w:t>
      </w:r>
      <w:r>
        <w:rPr>
          <w:sz w:val="28"/>
          <w:szCs w:val="28"/>
          <w:lang w:val="uk-UA"/>
        </w:rPr>
        <w:t>Укр. ревматол. журнал. – 2004. - №2. - С. 67-71.</w:t>
      </w:r>
    </w:p>
    <w:p w:rsidR="0077738E" w:rsidRDefault="0077738E" w:rsidP="00946D4F">
      <w:pPr>
        <w:numPr>
          <w:ilvl w:val="0"/>
          <w:numId w:val="12"/>
        </w:numPr>
        <w:spacing w:after="0" w:line="360" w:lineRule="auto"/>
        <w:jc w:val="both"/>
        <w:rPr>
          <w:sz w:val="28"/>
          <w:szCs w:val="28"/>
        </w:rPr>
      </w:pPr>
      <w:r>
        <w:rPr>
          <w:sz w:val="28"/>
          <w:szCs w:val="28"/>
        </w:rPr>
        <w:t xml:space="preserve">Владимиров Ю. А. Свободные радикалы в биологических системах / Ю. А. Владимиров // Соросовский Образовательный Журнал. - 2000. </w:t>
      </w:r>
      <w:r>
        <w:rPr>
          <w:sz w:val="28"/>
          <w:szCs w:val="28"/>
          <w:lang w:val="uk-UA"/>
        </w:rPr>
        <w:t>-</w:t>
      </w:r>
      <w:r>
        <w:rPr>
          <w:sz w:val="28"/>
          <w:szCs w:val="28"/>
        </w:rPr>
        <w:t xml:space="preserve"> №12. - С. 13-19.</w:t>
      </w:r>
    </w:p>
    <w:p w:rsidR="0077738E" w:rsidRDefault="0077738E" w:rsidP="00946D4F">
      <w:pPr>
        <w:numPr>
          <w:ilvl w:val="0"/>
          <w:numId w:val="12"/>
        </w:numPr>
        <w:spacing w:after="0" w:line="360" w:lineRule="auto"/>
        <w:jc w:val="both"/>
        <w:rPr>
          <w:sz w:val="28"/>
          <w:szCs w:val="28"/>
        </w:rPr>
      </w:pPr>
      <w:r>
        <w:rPr>
          <w:sz w:val="28"/>
          <w:szCs w:val="28"/>
          <w:lang w:val="uk-UA"/>
        </w:rPr>
        <w:t>Возіанова С. В. Патофізіологічні механізми змін мікроциркуляторного русла при передчасній інволюції шкіри // С. В. Возіанова, В. В. Верещака // Укр. медичний часопис. - 2004. - №3. - С</w:t>
      </w:r>
      <w:r>
        <w:rPr>
          <w:sz w:val="28"/>
          <w:szCs w:val="28"/>
        </w:rPr>
        <w:t>. 108-111.</w:t>
      </w:r>
    </w:p>
    <w:p w:rsidR="0077738E" w:rsidRDefault="0077738E" w:rsidP="00946D4F">
      <w:pPr>
        <w:numPr>
          <w:ilvl w:val="0"/>
          <w:numId w:val="12"/>
        </w:numPr>
        <w:spacing w:after="0" w:line="360" w:lineRule="auto"/>
        <w:jc w:val="both"/>
        <w:rPr>
          <w:sz w:val="28"/>
          <w:szCs w:val="28"/>
        </w:rPr>
      </w:pPr>
      <w:r>
        <w:rPr>
          <w:sz w:val="28"/>
          <w:szCs w:val="28"/>
        </w:rPr>
        <w:t>Волков В.</w:t>
      </w:r>
      <w:r>
        <w:rPr>
          <w:sz w:val="28"/>
          <w:szCs w:val="28"/>
          <w:lang w:val="uk-UA"/>
        </w:rPr>
        <w:t xml:space="preserve"> </w:t>
      </w:r>
      <w:r>
        <w:rPr>
          <w:sz w:val="28"/>
          <w:szCs w:val="28"/>
        </w:rPr>
        <w:t>И. Атеросклероз: патогенетические механизмы и принципы лечения</w:t>
      </w:r>
      <w:r>
        <w:rPr>
          <w:sz w:val="28"/>
          <w:szCs w:val="28"/>
          <w:lang w:val="uk-UA"/>
        </w:rPr>
        <w:t xml:space="preserve"> / В. И. Волков, В. И. Строна </w:t>
      </w:r>
      <w:r>
        <w:rPr>
          <w:sz w:val="28"/>
          <w:szCs w:val="28"/>
        </w:rPr>
        <w:t>// Международный медицинский журнал. – 2003</w:t>
      </w:r>
      <w:r>
        <w:rPr>
          <w:sz w:val="28"/>
          <w:szCs w:val="28"/>
          <w:lang w:val="uk-UA"/>
        </w:rPr>
        <w:t>.</w:t>
      </w:r>
      <w:r>
        <w:rPr>
          <w:sz w:val="28"/>
          <w:szCs w:val="28"/>
        </w:rPr>
        <w:t xml:space="preserve"> – №4</w:t>
      </w:r>
      <w:r>
        <w:rPr>
          <w:sz w:val="28"/>
          <w:szCs w:val="28"/>
          <w:lang w:val="uk-UA"/>
        </w:rPr>
        <w:t>.</w:t>
      </w:r>
      <w:r>
        <w:rPr>
          <w:sz w:val="28"/>
          <w:szCs w:val="28"/>
        </w:rPr>
        <w:t xml:space="preserve"> – С. 14-17</w:t>
      </w:r>
      <w:r>
        <w:rPr>
          <w:sz w:val="28"/>
          <w:szCs w:val="28"/>
          <w:lang w:val="uk-UA"/>
        </w:rPr>
        <w:t>.</w:t>
      </w:r>
    </w:p>
    <w:p w:rsidR="0077738E" w:rsidRDefault="0077738E" w:rsidP="00946D4F">
      <w:pPr>
        <w:numPr>
          <w:ilvl w:val="0"/>
          <w:numId w:val="12"/>
        </w:numPr>
        <w:spacing w:after="0" w:line="360" w:lineRule="auto"/>
        <w:jc w:val="both"/>
        <w:rPr>
          <w:sz w:val="28"/>
          <w:szCs w:val="28"/>
        </w:rPr>
      </w:pPr>
      <w:r>
        <w:rPr>
          <w:bCs/>
          <w:iCs/>
          <w:sz w:val="28"/>
          <w:szCs w:val="28"/>
        </w:rPr>
        <w:t xml:space="preserve">Воробьева Е. Н. </w:t>
      </w:r>
      <w:r>
        <w:rPr>
          <w:iCs/>
          <w:sz w:val="28"/>
          <w:szCs w:val="28"/>
        </w:rPr>
        <w:t>Роль свободнорадикального окисления</w:t>
      </w:r>
      <w:r>
        <w:rPr>
          <w:iCs/>
          <w:sz w:val="28"/>
          <w:szCs w:val="28"/>
          <w:lang w:val="uk-UA"/>
        </w:rPr>
        <w:t xml:space="preserve"> </w:t>
      </w:r>
      <w:r>
        <w:rPr>
          <w:iCs/>
          <w:sz w:val="28"/>
          <w:szCs w:val="28"/>
        </w:rPr>
        <w:t>в патогенезе болезней системы кровообращения</w:t>
      </w:r>
      <w:r>
        <w:rPr>
          <w:iCs/>
          <w:sz w:val="28"/>
          <w:szCs w:val="28"/>
          <w:lang w:val="uk-UA"/>
        </w:rPr>
        <w:t xml:space="preserve"> / Е. Н. Воробьева // </w:t>
      </w:r>
      <w:r>
        <w:rPr>
          <w:iCs/>
          <w:sz w:val="28"/>
          <w:szCs w:val="28"/>
        </w:rPr>
        <w:t>Бюллетень СО РАМН. – 2005. - №4. - С. 24-30.</w:t>
      </w:r>
    </w:p>
    <w:p w:rsidR="0077738E" w:rsidRDefault="0077738E" w:rsidP="00946D4F">
      <w:pPr>
        <w:numPr>
          <w:ilvl w:val="0"/>
          <w:numId w:val="12"/>
        </w:numPr>
        <w:spacing w:after="0" w:line="360" w:lineRule="auto"/>
        <w:jc w:val="both"/>
        <w:rPr>
          <w:sz w:val="28"/>
          <w:szCs w:val="28"/>
        </w:rPr>
      </w:pPr>
      <w:r>
        <w:rPr>
          <w:sz w:val="28"/>
          <w:szCs w:val="28"/>
          <w:lang w:val="uk-UA"/>
        </w:rPr>
        <w:lastRenderedPageBreak/>
        <w:t xml:space="preserve">Галютіна О. Ю. Дисліпідемія у пацієнтів з ревматоїдним артритом, її зв’язок з особливостями перебігу захворювання / О. Ю. Галютіна, М. А. Станіславчук // </w:t>
      </w:r>
      <w:r>
        <w:rPr>
          <w:sz w:val="28"/>
          <w:szCs w:val="28"/>
        </w:rPr>
        <w:t>Укр. ревматол. журнал. – 200</w:t>
      </w:r>
      <w:r>
        <w:rPr>
          <w:sz w:val="28"/>
          <w:szCs w:val="28"/>
          <w:lang w:val="uk-UA"/>
        </w:rPr>
        <w:t>7</w:t>
      </w:r>
      <w:r>
        <w:rPr>
          <w:sz w:val="28"/>
          <w:szCs w:val="28"/>
        </w:rPr>
        <w:t>. - №</w:t>
      </w:r>
      <w:r>
        <w:rPr>
          <w:sz w:val="28"/>
          <w:szCs w:val="28"/>
          <w:lang w:val="uk-UA"/>
        </w:rPr>
        <w:t>1</w:t>
      </w:r>
      <w:r>
        <w:rPr>
          <w:sz w:val="28"/>
          <w:szCs w:val="28"/>
        </w:rPr>
        <w:t xml:space="preserve">. – С. </w:t>
      </w:r>
      <w:r>
        <w:rPr>
          <w:sz w:val="28"/>
          <w:szCs w:val="28"/>
          <w:lang w:val="uk-UA"/>
        </w:rPr>
        <w:t>8</w:t>
      </w:r>
      <w:r>
        <w:rPr>
          <w:sz w:val="28"/>
          <w:szCs w:val="28"/>
        </w:rPr>
        <w:t>-</w:t>
      </w:r>
      <w:r>
        <w:rPr>
          <w:sz w:val="28"/>
          <w:szCs w:val="28"/>
          <w:lang w:val="uk-UA"/>
        </w:rPr>
        <w:t>12</w:t>
      </w:r>
      <w:r>
        <w:rPr>
          <w:sz w:val="28"/>
          <w:szCs w:val="28"/>
        </w:rPr>
        <w:t>.</w:t>
      </w:r>
    </w:p>
    <w:p w:rsidR="0077738E" w:rsidRDefault="0077738E" w:rsidP="00946D4F">
      <w:pPr>
        <w:numPr>
          <w:ilvl w:val="0"/>
          <w:numId w:val="12"/>
        </w:numPr>
        <w:spacing w:after="0" w:line="360" w:lineRule="auto"/>
        <w:jc w:val="both"/>
        <w:rPr>
          <w:sz w:val="28"/>
          <w:szCs w:val="28"/>
        </w:rPr>
      </w:pPr>
      <w:r>
        <w:rPr>
          <w:sz w:val="28"/>
          <w:szCs w:val="28"/>
          <w:lang w:val="uk-UA"/>
        </w:rPr>
        <w:t xml:space="preserve">Галютіна О. Ю. Функція ендотелію у пацієнтів з ревматоїдним артритом, її зв’язок з перебігом захворювання / О. Ю. Галютіна, М. А. Станіславчук // </w:t>
      </w:r>
      <w:r>
        <w:rPr>
          <w:sz w:val="28"/>
          <w:szCs w:val="28"/>
        </w:rPr>
        <w:t>Укр. ревматол. журнал. – 200</w:t>
      </w:r>
      <w:r>
        <w:rPr>
          <w:sz w:val="28"/>
          <w:szCs w:val="28"/>
          <w:lang w:val="uk-UA"/>
        </w:rPr>
        <w:t>7</w:t>
      </w:r>
      <w:r>
        <w:rPr>
          <w:sz w:val="28"/>
          <w:szCs w:val="28"/>
        </w:rPr>
        <w:t>. - №</w:t>
      </w:r>
      <w:r>
        <w:rPr>
          <w:sz w:val="28"/>
          <w:szCs w:val="28"/>
          <w:lang w:val="uk-UA"/>
        </w:rPr>
        <w:t>2</w:t>
      </w:r>
      <w:r>
        <w:rPr>
          <w:sz w:val="28"/>
          <w:szCs w:val="28"/>
        </w:rPr>
        <w:t xml:space="preserve">. – С. </w:t>
      </w:r>
      <w:r>
        <w:rPr>
          <w:sz w:val="28"/>
          <w:szCs w:val="28"/>
          <w:lang w:val="uk-UA"/>
        </w:rPr>
        <w:t>48</w:t>
      </w:r>
      <w:r>
        <w:rPr>
          <w:sz w:val="28"/>
          <w:szCs w:val="28"/>
        </w:rPr>
        <w:t>-</w:t>
      </w:r>
      <w:r>
        <w:rPr>
          <w:sz w:val="28"/>
          <w:szCs w:val="28"/>
          <w:lang w:val="uk-UA"/>
        </w:rPr>
        <w:t>51</w:t>
      </w:r>
      <w:r>
        <w:rPr>
          <w:sz w:val="28"/>
          <w:szCs w:val="28"/>
        </w:rPr>
        <w:t>.</w:t>
      </w:r>
    </w:p>
    <w:p w:rsidR="0077738E" w:rsidRDefault="0077738E" w:rsidP="00946D4F">
      <w:pPr>
        <w:numPr>
          <w:ilvl w:val="0"/>
          <w:numId w:val="12"/>
        </w:numPr>
        <w:spacing w:after="0" w:line="360" w:lineRule="auto"/>
        <w:jc w:val="both"/>
        <w:rPr>
          <w:sz w:val="28"/>
          <w:szCs w:val="28"/>
        </w:rPr>
      </w:pPr>
      <w:r>
        <w:rPr>
          <w:sz w:val="28"/>
          <w:szCs w:val="28"/>
          <w:lang w:val="uk-UA"/>
        </w:rPr>
        <w:t>Герасимова М. М. Цереброваскулярные нарушения при ревматоидном артрите / М. М. Герасимова // Клин. медицина. – 2006. - №1. – С. 42-45.</w:t>
      </w:r>
    </w:p>
    <w:p w:rsidR="0077738E" w:rsidRDefault="0077738E" w:rsidP="00946D4F">
      <w:pPr>
        <w:numPr>
          <w:ilvl w:val="0"/>
          <w:numId w:val="12"/>
        </w:numPr>
        <w:spacing w:after="0" w:line="360" w:lineRule="auto"/>
        <w:jc w:val="both"/>
        <w:rPr>
          <w:sz w:val="28"/>
          <w:szCs w:val="28"/>
        </w:rPr>
      </w:pPr>
      <w:r>
        <w:rPr>
          <w:sz w:val="28"/>
          <w:szCs w:val="28"/>
          <w:lang w:val="uk-UA"/>
        </w:rPr>
        <w:t xml:space="preserve">Гитель Е. П. Роль интерлейкинов в патогенезе </w:t>
      </w:r>
      <w:r>
        <w:rPr>
          <w:sz w:val="28"/>
          <w:szCs w:val="28"/>
        </w:rPr>
        <w:t>атеросклероза / Е. П. Гитель // Клиническая медицина. – 2006. - №6. – С. 10-16.</w:t>
      </w:r>
    </w:p>
    <w:p w:rsidR="0077738E" w:rsidRDefault="0077738E" w:rsidP="00946D4F">
      <w:pPr>
        <w:numPr>
          <w:ilvl w:val="0"/>
          <w:numId w:val="12"/>
        </w:numPr>
        <w:spacing w:after="0" w:line="360" w:lineRule="auto"/>
        <w:jc w:val="both"/>
        <w:rPr>
          <w:sz w:val="28"/>
          <w:szCs w:val="28"/>
        </w:rPr>
      </w:pPr>
      <w:r>
        <w:rPr>
          <w:sz w:val="28"/>
          <w:szCs w:val="28"/>
        </w:rPr>
        <w:t>Гусев Е. Ю. Системное воспаление с позиции теории типового патологического процесса / Е. Ю. Гусев, В. А. Черешнев, Л. Н. Юрченко // Цитокины и воспаление. - 2007. - Т. 6, №4. - С. 9-21.</w:t>
      </w:r>
    </w:p>
    <w:p w:rsidR="0077738E" w:rsidRDefault="0077738E" w:rsidP="00946D4F">
      <w:pPr>
        <w:numPr>
          <w:ilvl w:val="0"/>
          <w:numId w:val="12"/>
        </w:numPr>
        <w:spacing w:after="0" w:line="360" w:lineRule="auto"/>
        <w:jc w:val="both"/>
        <w:rPr>
          <w:sz w:val="28"/>
          <w:szCs w:val="28"/>
        </w:rPr>
      </w:pPr>
      <w:r>
        <w:rPr>
          <w:sz w:val="28"/>
          <w:szCs w:val="28"/>
        </w:rPr>
        <w:t>Гусева Н. Г. Значение нарушения микроциркуляции при некоторых ревматических заболеваниях / Н. Г. Гусева // Ревматология. - 2001</w:t>
      </w:r>
      <w:r>
        <w:rPr>
          <w:sz w:val="28"/>
          <w:szCs w:val="28"/>
          <w:lang w:val="uk-UA"/>
        </w:rPr>
        <w:t>.</w:t>
      </w:r>
      <w:r>
        <w:rPr>
          <w:sz w:val="28"/>
          <w:szCs w:val="28"/>
        </w:rPr>
        <w:t xml:space="preserve"> - №2</w:t>
      </w:r>
      <w:r>
        <w:rPr>
          <w:sz w:val="28"/>
          <w:szCs w:val="28"/>
          <w:lang w:val="uk-UA"/>
        </w:rPr>
        <w:t>.</w:t>
      </w:r>
      <w:r>
        <w:rPr>
          <w:sz w:val="28"/>
          <w:szCs w:val="28"/>
        </w:rPr>
        <w:t xml:space="preserve"> - С. 42-45</w:t>
      </w:r>
      <w:r>
        <w:rPr>
          <w:sz w:val="28"/>
          <w:szCs w:val="28"/>
          <w:lang w:val="uk-UA"/>
        </w:rPr>
        <w:t>.</w:t>
      </w:r>
    </w:p>
    <w:p w:rsidR="0077738E" w:rsidRDefault="0077738E" w:rsidP="00946D4F">
      <w:pPr>
        <w:numPr>
          <w:ilvl w:val="0"/>
          <w:numId w:val="12"/>
        </w:numPr>
        <w:spacing w:after="0" w:line="360" w:lineRule="auto"/>
        <w:jc w:val="both"/>
        <w:rPr>
          <w:sz w:val="28"/>
          <w:szCs w:val="28"/>
          <w:lang w:val="uk-UA"/>
        </w:rPr>
      </w:pPr>
      <w:r>
        <w:rPr>
          <w:sz w:val="28"/>
          <w:szCs w:val="28"/>
          <w:lang w:val="uk-UA"/>
        </w:rPr>
        <w:t>Дісліпідемії: діагностика, профілактика та лікування. Методичні рекомендації робочої групи з проблем атеросклерозу та хронічних форм ІХС та робочої групи з проблем метаболічного синдрому, діабету та серцево-судинних захворювань Українського наукового товариства кардіологів. - Київ, 2007. - 56 с.</w:t>
      </w:r>
    </w:p>
    <w:p w:rsidR="0077738E" w:rsidRDefault="0077738E" w:rsidP="00946D4F">
      <w:pPr>
        <w:numPr>
          <w:ilvl w:val="0"/>
          <w:numId w:val="12"/>
        </w:numPr>
        <w:spacing w:after="0" w:line="360" w:lineRule="auto"/>
        <w:jc w:val="both"/>
        <w:rPr>
          <w:sz w:val="28"/>
          <w:szCs w:val="28"/>
        </w:rPr>
      </w:pPr>
      <w:r>
        <w:rPr>
          <w:sz w:val="28"/>
          <w:szCs w:val="28"/>
        </w:rPr>
        <w:t xml:space="preserve">Ждан В. </w:t>
      </w:r>
      <w:r>
        <w:rPr>
          <w:spacing w:val="-6"/>
          <w:sz w:val="28"/>
          <w:szCs w:val="28"/>
        </w:rPr>
        <w:t>Н. Возможности использования экстракта имбиря с Омега-3 ПНЖК у пациентов с остеоартрозом в сочетании с ИБС / В. Н. Ждан, А. А. Крачек, М. Ю. Бабанина // Укр. ревматол. журнал. - 2007. - №3. – С. 11-13.</w:t>
      </w:r>
    </w:p>
    <w:p w:rsidR="0077738E" w:rsidRDefault="0077738E" w:rsidP="00946D4F">
      <w:pPr>
        <w:numPr>
          <w:ilvl w:val="0"/>
          <w:numId w:val="12"/>
        </w:numPr>
        <w:spacing w:after="0" w:line="360" w:lineRule="auto"/>
        <w:jc w:val="both"/>
        <w:rPr>
          <w:sz w:val="28"/>
          <w:szCs w:val="28"/>
        </w:rPr>
      </w:pPr>
      <w:r>
        <w:rPr>
          <w:iCs/>
          <w:sz w:val="28"/>
          <w:szCs w:val="28"/>
        </w:rPr>
        <w:t>Зборовская И. А. Ревматические болезни и антиоксидантная система / И. А. Зборовская. - М.: Медицина, 2005. - 128 с.</w:t>
      </w:r>
    </w:p>
    <w:p w:rsidR="0077738E" w:rsidRDefault="0077738E" w:rsidP="00946D4F">
      <w:pPr>
        <w:numPr>
          <w:ilvl w:val="0"/>
          <w:numId w:val="12"/>
        </w:numPr>
        <w:spacing w:after="0" w:line="360" w:lineRule="auto"/>
        <w:jc w:val="both"/>
        <w:rPr>
          <w:sz w:val="28"/>
          <w:szCs w:val="28"/>
        </w:rPr>
      </w:pPr>
      <w:r>
        <w:rPr>
          <w:sz w:val="28"/>
          <w:szCs w:val="28"/>
        </w:rPr>
        <w:t xml:space="preserve">Зенина Т. И. Анализ эффективности и безопасности комбинированной базисной терапии ревматоидного артрита по данным двухлетнего </w:t>
      </w:r>
      <w:r>
        <w:rPr>
          <w:sz w:val="28"/>
          <w:szCs w:val="28"/>
        </w:rPr>
        <w:lastRenderedPageBreak/>
        <w:t>мониторинга / Т. И. Зенина //</w:t>
      </w:r>
      <w:r>
        <w:rPr>
          <w:sz w:val="28"/>
          <w:szCs w:val="28"/>
          <w:lang w:val="uk-UA"/>
        </w:rPr>
        <w:t xml:space="preserve"> Укр. ревматологічний журнал. - 2004. - Т. 16,</w:t>
      </w:r>
      <w:r>
        <w:rPr>
          <w:sz w:val="28"/>
          <w:szCs w:val="28"/>
        </w:rPr>
        <w:t xml:space="preserve"> </w:t>
      </w:r>
      <w:r>
        <w:rPr>
          <w:sz w:val="28"/>
          <w:szCs w:val="28"/>
          <w:lang w:val="uk-UA"/>
        </w:rPr>
        <w:t>№2. – С. 72-76.</w:t>
      </w:r>
    </w:p>
    <w:p w:rsidR="0077738E" w:rsidRDefault="0077738E" w:rsidP="00946D4F">
      <w:pPr>
        <w:numPr>
          <w:ilvl w:val="0"/>
          <w:numId w:val="12"/>
        </w:numPr>
        <w:spacing w:after="0" w:line="360" w:lineRule="auto"/>
        <w:jc w:val="both"/>
        <w:rPr>
          <w:sz w:val="28"/>
          <w:szCs w:val="28"/>
        </w:rPr>
      </w:pPr>
      <w:r>
        <w:rPr>
          <w:sz w:val="28"/>
          <w:szCs w:val="28"/>
        </w:rPr>
        <w:t>Ильина А. Е. Атеросклеротическое поражение сосудов при системной красной волчанке у мужчин: связь с концентрацией C-реактивного белка / А. Е. Ильина, Н. Г. Клюквина, Е. Н. Александрова // Тер. архив. - 2005. - №6. - С. 13-16.</w:t>
      </w:r>
    </w:p>
    <w:p w:rsidR="0077738E" w:rsidRDefault="0077738E" w:rsidP="00946D4F">
      <w:pPr>
        <w:numPr>
          <w:ilvl w:val="0"/>
          <w:numId w:val="12"/>
        </w:numPr>
        <w:spacing w:after="0" w:line="360" w:lineRule="auto"/>
        <w:jc w:val="both"/>
        <w:rPr>
          <w:sz w:val="28"/>
          <w:szCs w:val="28"/>
        </w:rPr>
      </w:pPr>
      <w:r>
        <w:rPr>
          <w:sz w:val="28"/>
          <w:szCs w:val="28"/>
        </w:rPr>
        <w:t xml:space="preserve">Инамова О. В. Современные методы диагностики повреждения </w:t>
      </w:r>
      <w:r>
        <w:rPr>
          <w:spacing w:val="-4"/>
          <w:sz w:val="28"/>
          <w:szCs w:val="28"/>
        </w:rPr>
        <w:t>сосудистой стенки у больных ревматоидным артритом / О. В. Инамова, А. П. Ребров // Саратовский научно-мед</w:t>
      </w:r>
      <w:r>
        <w:rPr>
          <w:spacing w:val="-4"/>
          <w:sz w:val="28"/>
          <w:szCs w:val="28"/>
          <w:lang w:val="uk-UA"/>
        </w:rPr>
        <w:t>.</w:t>
      </w:r>
      <w:r>
        <w:rPr>
          <w:spacing w:val="-4"/>
          <w:sz w:val="28"/>
          <w:szCs w:val="28"/>
        </w:rPr>
        <w:t xml:space="preserve"> вестник. - 2003.- №1. - С. 49-54.</w:t>
      </w:r>
    </w:p>
    <w:p w:rsidR="0077738E" w:rsidRDefault="0077738E" w:rsidP="00946D4F">
      <w:pPr>
        <w:numPr>
          <w:ilvl w:val="0"/>
          <w:numId w:val="12"/>
        </w:numPr>
        <w:spacing w:after="0" w:line="360" w:lineRule="auto"/>
        <w:jc w:val="both"/>
        <w:rPr>
          <w:sz w:val="28"/>
          <w:szCs w:val="28"/>
        </w:rPr>
      </w:pPr>
      <w:r>
        <w:rPr>
          <w:bCs/>
          <w:sz w:val="28"/>
          <w:szCs w:val="28"/>
        </w:rPr>
        <w:t xml:space="preserve">Интенсификация </w:t>
      </w:r>
      <w:r>
        <w:rPr>
          <w:bCs/>
          <w:sz w:val="28"/>
          <w:szCs w:val="28"/>
          <w:lang w:val="en-US"/>
        </w:rPr>
        <w:t>in</w:t>
      </w:r>
      <w:r>
        <w:rPr>
          <w:bCs/>
          <w:sz w:val="28"/>
          <w:szCs w:val="28"/>
        </w:rPr>
        <w:t xml:space="preserve"> </w:t>
      </w:r>
      <w:r>
        <w:rPr>
          <w:bCs/>
          <w:sz w:val="28"/>
          <w:szCs w:val="28"/>
          <w:lang w:val="en-US"/>
        </w:rPr>
        <w:t>vivo</w:t>
      </w:r>
      <w:r>
        <w:rPr>
          <w:bCs/>
          <w:sz w:val="28"/>
          <w:szCs w:val="28"/>
        </w:rPr>
        <w:t xml:space="preserve"> свободнорадикального окисления липопротеинов низкой плотности в плазме крови больных ИБС при </w:t>
      </w:r>
      <w:r>
        <w:rPr>
          <w:bCs/>
          <w:spacing w:val="-4"/>
          <w:sz w:val="28"/>
          <w:szCs w:val="28"/>
        </w:rPr>
        <w:t xml:space="preserve">терапии ингибитором ГМГ-КоА-редуктазы правастатином и подавление липопероксидации убихиноном </w:t>
      </w:r>
      <w:r>
        <w:rPr>
          <w:bCs/>
          <w:spacing w:val="-4"/>
          <w:sz w:val="28"/>
          <w:szCs w:val="28"/>
          <w:lang w:val="en-US"/>
        </w:rPr>
        <w:t>Q</w:t>
      </w:r>
      <w:r>
        <w:rPr>
          <w:bCs/>
          <w:spacing w:val="-4"/>
          <w:sz w:val="28"/>
          <w:szCs w:val="28"/>
          <w:vertAlign w:val="subscript"/>
        </w:rPr>
        <w:t>10</w:t>
      </w:r>
      <w:r>
        <w:rPr>
          <w:bCs/>
          <w:spacing w:val="-4"/>
          <w:sz w:val="28"/>
          <w:szCs w:val="28"/>
        </w:rPr>
        <w:t xml:space="preserve"> / В. 3. Ланкин, А. К. Тихазе, В. И. Каминная и др. // Бюлл. экспериментальной биологии. - 2000. - №2. - С. 176-179.</w:t>
      </w:r>
    </w:p>
    <w:p w:rsidR="0077738E" w:rsidRDefault="0077738E" w:rsidP="00946D4F">
      <w:pPr>
        <w:numPr>
          <w:ilvl w:val="0"/>
          <w:numId w:val="12"/>
        </w:numPr>
        <w:spacing w:after="0" w:line="360" w:lineRule="auto"/>
        <w:jc w:val="both"/>
        <w:rPr>
          <w:sz w:val="28"/>
          <w:szCs w:val="28"/>
        </w:rPr>
      </w:pPr>
      <w:r>
        <w:rPr>
          <w:sz w:val="28"/>
          <w:szCs w:val="28"/>
        </w:rPr>
        <w:t>Каде Е. А. Исследование состояния микроциркуляторного русла у больных ревматоидным артритом / Е. А. Каде, А. Н. Елисеева //</w:t>
      </w:r>
      <w:r>
        <w:rPr>
          <w:sz w:val="28"/>
          <w:szCs w:val="28"/>
          <w:lang w:val="uk-UA"/>
        </w:rPr>
        <w:t xml:space="preserve"> </w:t>
      </w:r>
      <w:r>
        <w:rPr>
          <w:sz w:val="28"/>
          <w:szCs w:val="28"/>
        </w:rPr>
        <w:t>Успехи современного естествознания. - 2006. -</w:t>
      </w:r>
      <w:r>
        <w:rPr>
          <w:sz w:val="28"/>
          <w:szCs w:val="28"/>
          <w:lang w:val="uk-UA"/>
        </w:rPr>
        <w:t xml:space="preserve"> </w:t>
      </w:r>
      <w:r>
        <w:rPr>
          <w:sz w:val="28"/>
          <w:szCs w:val="28"/>
        </w:rPr>
        <w:t>№10. - С. 106-107</w:t>
      </w:r>
      <w:r>
        <w:rPr>
          <w:sz w:val="28"/>
          <w:szCs w:val="28"/>
          <w:lang w:val="uk-UA"/>
        </w:rPr>
        <w:t>.</w:t>
      </w:r>
    </w:p>
    <w:p w:rsidR="0077738E" w:rsidRDefault="0077738E" w:rsidP="00946D4F">
      <w:pPr>
        <w:numPr>
          <w:ilvl w:val="0"/>
          <w:numId w:val="12"/>
        </w:numPr>
        <w:spacing w:after="0" w:line="360" w:lineRule="auto"/>
        <w:jc w:val="both"/>
        <w:rPr>
          <w:sz w:val="28"/>
          <w:szCs w:val="28"/>
        </w:rPr>
      </w:pPr>
      <w:r>
        <w:rPr>
          <w:sz w:val="28"/>
          <w:szCs w:val="28"/>
        </w:rPr>
        <w:t>Казначеев Л. Н. С-реактивный белок и нарушения липид-транспортной с</w:t>
      </w:r>
      <w:r>
        <w:rPr>
          <w:spacing w:val="-4"/>
          <w:sz w:val="28"/>
          <w:szCs w:val="28"/>
        </w:rPr>
        <w:t>истемы крови у больных ревматоидным артритом / Л. Н. Казначеев, Н. В. Перова, Е. Н. Александрова // Клин</w:t>
      </w:r>
      <w:r>
        <w:rPr>
          <w:spacing w:val="-4"/>
          <w:sz w:val="28"/>
          <w:szCs w:val="28"/>
          <w:lang w:val="uk-UA"/>
        </w:rPr>
        <w:t>.</w:t>
      </w:r>
      <w:r>
        <w:rPr>
          <w:spacing w:val="-4"/>
          <w:sz w:val="28"/>
          <w:szCs w:val="28"/>
        </w:rPr>
        <w:t xml:space="preserve"> медицина. - 2001. - №4. - С. 48-50.</w:t>
      </w:r>
    </w:p>
    <w:p w:rsidR="0077738E" w:rsidRDefault="0077738E" w:rsidP="00946D4F">
      <w:pPr>
        <w:numPr>
          <w:ilvl w:val="0"/>
          <w:numId w:val="12"/>
        </w:numPr>
        <w:spacing w:after="0" w:line="360" w:lineRule="auto"/>
        <w:jc w:val="both"/>
        <w:rPr>
          <w:sz w:val="28"/>
          <w:szCs w:val="28"/>
        </w:rPr>
      </w:pPr>
      <w:r>
        <w:rPr>
          <w:sz w:val="28"/>
          <w:szCs w:val="28"/>
        </w:rPr>
        <w:t xml:space="preserve">Каратеев А. Е. Применение нестероидных противовоспалительных препаратов. Клинические рекомендации / А. Е. Каратеев, Е. Л. Насонов // РМЖ. - 2006. - Т. 14, №25. - С. </w:t>
      </w:r>
      <w:r>
        <w:rPr>
          <w:sz w:val="28"/>
          <w:szCs w:val="28"/>
          <w:lang w:val="uk-UA"/>
        </w:rPr>
        <w:t>28-34.</w:t>
      </w:r>
    </w:p>
    <w:p w:rsidR="0077738E" w:rsidRDefault="0077738E" w:rsidP="00946D4F">
      <w:pPr>
        <w:numPr>
          <w:ilvl w:val="0"/>
          <w:numId w:val="12"/>
        </w:numPr>
        <w:spacing w:after="0" w:line="360" w:lineRule="auto"/>
        <w:jc w:val="both"/>
        <w:rPr>
          <w:sz w:val="28"/>
          <w:szCs w:val="28"/>
        </w:rPr>
      </w:pPr>
      <w:r>
        <w:rPr>
          <w:sz w:val="28"/>
          <w:szCs w:val="28"/>
        </w:rPr>
        <w:t>Каратеев Д. Е. Ангиогенез при ревматоидном артрите / Д. Е. Каратеев // Вестник РАМН. - 2003</w:t>
      </w:r>
      <w:r>
        <w:rPr>
          <w:sz w:val="28"/>
          <w:szCs w:val="28"/>
          <w:lang w:val="uk-UA"/>
        </w:rPr>
        <w:t>.</w:t>
      </w:r>
      <w:r>
        <w:rPr>
          <w:sz w:val="28"/>
          <w:szCs w:val="28"/>
        </w:rPr>
        <w:t xml:space="preserve"> - №7</w:t>
      </w:r>
      <w:r>
        <w:rPr>
          <w:sz w:val="28"/>
          <w:szCs w:val="28"/>
          <w:lang w:val="uk-UA"/>
        </w:rPr>
        <w:t>.</w:t>
      </w:r>
      <w:r>
        <w:rPr>
          <w:sz w:val="28"/>
          <w:szCs w:val="28"/>
        </w:rPr>
        <w:t xml:space="preserve"> - С. 47-51</w:t>
      </w:r>
      <w:r>
        <w:rPr>
          <w:sz w:val="28"/>
          <w:szCs w:val="28"/>
          <w:lang w:val="uk-UA"/>
        </w:rPr>
        <w:t>.</w:t>
      </w:r>
    </w:p>
    <w:p w:rsidR="0077738E" w:rsidRDefault="0077738E" w:rsidP="00946D4F">
      <w:pPr>
        <w:numPr>
          <w:ilvl w:val="0"/>
          <w:numId w:val="12"/>
        </w:numPr>
        <w:spacing w:after="0" w:line="360" w:lineRule="auto"/>
        <w:jc w:val="both"/>
        <w:rPr>
          <w:sz w:val="28"/>
          <w:szCs w:val="28"/>
        </w:rPr>
      </w:pPr>
      <w:r>
        <w:rPr>
          <w:sz w:val="28"/>
          <w:szCs w:val="28"/>
        </w:rPr>
        <w:lastRenderedPageBreak/>
        <w:t>Каратеев Д. Е. Основные тенденции и вариабельность эволюции ревматоидного артрита: результаты многолетнего наблюдения / Д. Е. Каратеев // Научно-практ. ревматология. - 2004. - №1. - С. 8-13.</w:t>
      </w:r>
    </w:p>
    <w:p w:rsidR="0077738E" w:rsidRDefault="0077738E" w:rsidP="00946D4F">
      <w:pPr>
        <w:numPr>
          <w:ilvl w:val="0"/>
          <w:numId w:val="12"/>
        </w:numPr>
        <w:spacing w:after="0" w:line="360" w:lineRule="auto"/>
        <w:jc w:val="both"/>
        <w:rPr>
          <w:sz w:val="28"/>
          <w:szCs w:val="28"/>
        </w:rPr>
      </w:pPr>
      <w:r>
        <w:rPr>
          <w:sz w:val="28"/>
          <w:szCs w:val="28"/>
        </w:rPr>
        <w:t>Кардиоваскулярные проблемы в ревматологии / В. И. Мазуров, С. В. Столов, В. А. Якушева и соавт. // Научно-практ. ревматология. - 2006. - №4. - С. 28-34.</w:t>
      </w:r>
    </w:p>
    <w:p w:rsidR="0077738E" w:rsidRDefault="0077738E" w:rsidP="00946D4F">
      <w:pPr>
        <w:numPr>
          <w:ilvl w:val="0"/>
          <w:numId w:val="12"/>
        </w:numPr>
        <w:spacing w:after="0" w:line="360" w:lineRule="auto"/>
        <w:jc w:val="both"/>
        <w:rPr>
          <w:sz w:val="28"/>
          <w:szCs w:val="28"/>
        </w:rPr>
      </w:pPr>
      <w:r>
        <w:rPr>
          <w:sz w:val="28"/>
          <w:szCs w:val="28"/>
        </w:rPr>
        <w:t xml:space="preserve"> Климов А. Н. Изучение иммунологических механизмов развития атеросклероза и новые методы его диагностики и лечения / А. Н. Климов</w:t>
      </w:r>
      <w:r>
        <w:rPr>
          <w:sz w:val="28"/>
          <w:szCs w:val="28"/>
          <w:lang w:val="uk-UA"/>
        </w:rPr>
        <w:t>,</w:t>
      </w:r>
      <w:r>
        <w:rPr>
          <w:sz w:val="28"/>
          <w:szCs w:val="28"/>
        </w:rPr>
        <w:t xml:space="preserve"> В. А. Нагорнев, А. Д. Денисенко // Медицинский академический журнал. - 2005. - №2. - С. 18-32.</w:t>
      </w:r>
    </w:p>
    <w:p w:rsidR="0077738E" w:rsidRDefault="0077738E" w:rsidP="00946D4F">
      <w:pPr>
        <w:numPr>
          <w:ilvl w:val="0"/>
          <w:numId w:val="12"/>
        </w:numPr>
        <w:spacing w:after="0" w:line="360" w:lineRule="auto"/>
        <w:jc w:val="both"/>
        <w:rPr>
          <w:sz w:val="28"/>
          <w:szCs w:val="28"/>
          <w:lang w:val="uk-UA"/>
        </w:rPr>
      </w:pPr>
      <w:r>
        <w:rPr>
          <w:sz w:val="28"/>
          <w:szCs w:val="28"/>
        </w:rPr>
        <w:t>Климовицкий В.</w:t>
      </w:r>
      <w:r>
        <w:rPr>
          <w:sz w:val="28"/>
          <w:szCs w:val="28"/>
          <w:lang w:val="uk-UA"/>
        </w:rPr>
        <w:t xml:space="preserve"> </w:t>
      </w:r>
      <w:r>
        <w:rPr>
          <w:sz w:val="28"/>
          <w:szCs w:val="28"/>
        </w:rPr>
        <w:t xml:space="preserve">Г. Применение математической статистики в медико-биологических исследованиях </w:t>
      </w:r>
      <w:r>
        <w:rPr>
          <w:sz w:val="28"/>
          <w:szCs w:val="28"/>
          <w:lang w:val="uk-UA"/>
        </w:rPr>
        <w:t xml:space="preserve">/ В. Г. </w:t>
      </w:r>
      <w:r>
        <w:rPr>
          <w:sz w:val="28"/>
          <w:szCs w:val="28"/>
        </w:rPr>
        <w:t xml:space="preserve">Климовицкий, </w:t>
      </w:r>
      <w:r>
        <w:rPr>
          <w:sz w:val="28"/>
          <w:szCs w:val="28"/>
          <w:lang w:val="uk-UA"/>
        </w:rPr>
        <w:t xml:space="preserve">А. В. </w:t>
      </w:r>
      <w:r>
        <w:rPr>
          <w:sz w:val="28"/>
          <w:szCs w:val="28"/>
        </w:rPr>
        <w:t xml:space="preserve">Колодежный, </w:t>
      </w:r>
      <w:r>
        <w:rPr>
          <w:sz w:val="28"/>
          <w:szCs w:val="28"/>
          <w:lang w:val="uk-UA"/>
        </w:rPr>
        <w:t xml:space="preserve">Н. А. </w:t>
      </w:r>
      <w:r>
        <w:rPr>
          <w:sz w:val="28"/>
          <w:szCs w:val="28"/>
        </w:rPr>
        <w:t>Вертило.</w:t>
      </w:r>
      <w:r>
        <w:rPr>
          <w:sz w:val="28"/>
          <w:szCs w:val="28"/>
          <w:lang w:val="uk-UA"/>
        </w:rPr>
        <w:t xml:space="preserve"> </w:t>
      </w:r>
      <w:r>
        <w:rPr>
          <w:sz w:val="28"/>
          <w:szCs w:val="28"/>
        </w:rPr>
        <w:t>-</w:t>
      </w:r>
      <w:r>
        <w:rPr>
          <w:sz w:val="28"/>
          <w:szCs w:val="28"/>
          <w:lang w:val="uk-UA"/>
        </w:rPr>
        <w:t xml:space="preserve"> </w:t>
      </w:r>
      <w:r>
        <w:rPr>
          <w:sz w:val="28"/>
          <w:szCs w:val="28"/>
        </w:rPr>
        <w:t>Д.: Донеччина, 2004.</w:t>
      </w:r>
      <w:r>
        <w:rPr>
          <w:sz w:val="28"/>
          <w:szCs w:val="28"/>
          <w:lang w:val="uk-UA"/>
        </w:rPr>
        <w:t xml:space="preserve"> </w:t>
      </w:r>
      <w:r>
        <w:rPr>
          <w:sz w:val="28"/>
          <w:szCs w:val="28"/>
        </w:rPr>
        <w:t>-</w:t>
      </w:r>
      <w:r>
        <w:rPr>
          <w:sz w:val="28"/>
          <w:szCs w:val="28"/>
          <w:lang w:val="uk-UA"/>
        </w:rPr>
        <w:t xml:space="preserve"> </w:t>
      </w:r>
      <w:r>
        <w:rPr>
          <w:sz w:val="28"/>
          <w:szCs w:val="28"/>
        </w:rPr>
        <w:t>216 с.</w:t>
      </w:r>
    </w:p>
    <w:p w:rsidR="0077738E" w:rsidRDefault="0077738E" w:rsidP="00946D4F">
      <w:pPr>
        <w:numPr>
          <w:ilvl w:val="0"/>
          <w:numId w:val="12"/>
        </w:numPr>
        <w:spacing w:after="0" w:line="360" w:lineRule="auto"/>
        <w:jc w:val="both"/>
        <w:rPr>
          <w:sz w:val="28"/>
          <w:szCs w:val="28"/>
        </w:rPr>
      </w:pPr>
      <w:r>
        <w:rPr>
          <w:sz w:val="28"/>
          <w:szCs w:val="28"/>
        </w:rPr>
        <w:t xml:space="preserve">Ковалева О. Н. Роль оксидативного стресса в кардиоваскулярной патологии / О. Н. Ковалева, А. Н. Беловол, М. В. Заика // Журнал АМН </w:t>
      </w:r>
      <w:r>
        <w:rPr>
          <w:sz w:val="28"/>
          <w:szCs w:val="28"/>
          <w:lang w:val="uk-UA"/>
        </w:rPr>
        <w:t>України. - 2005. - №4. - С. 660-670.</w:t>
      </w:r>
    </w:p>
    <w:p w:rsidR="0077738E" w:rsidRDefault="0077738E" w:rsidP="00946D4F">
      <w:pPr>
        <w:numPr>
          <w:ilvl w:val="0"/>
          <w:numId w:val="12"/>
        </w:numPr>
        <w:spacing w:after="0" w:line="360" w:lineRule="auto"/>
        <w:jc w:val="both"/>
        <w:rPr>
          <w:iCs/>
          <w:sz w:val="28"/>
          <w:szCs w:val="28"/>
          <w:lang w:val="uk-UA"/>
        </w:rPr>
      </w:pPr>
      <w:r>
        <w:rPr>
          <w:iCs/>
          <w:sz w:val="28"/>
          <w:szCs w:val="28"/>
          <w:lang w:val="uk-UA"/>
        </w:rPr>
        <w:t>Коваленко В. М. Сучасній стан здоров’я народу та напрямки його покращення в Україні / В. М. Коваленко. - К.: Віпол, 2005. - 140 с.</w:t>
      </w:r>
    </w:p>
    <w:p w:rsidR="0077738E" w:rsidRDefault="0077738E" w:rsidP="00946D4F">
      <w:pPr>
        <w:numPr>
          <w:ilvl w:val="0"/>
          <w:numId w:val="12"/>
        </w:numPr>
        <w:spacing w:after="0" w:line="360" w:lineRule="auto"/>
        <w:jc w:val="both"/>
        <w:rPr>
          <w:sz w:val="28"/>
          <w:szCs w:val="28"/>
        </w:rPr>
      </w:pPr>
      <w:r>
        <w:rPr>
          <w:sz w:val="28"/>
          <w:szCs w:val="28"/>
        </w:rPr>
        <w:t>Ковальова</w:t>
      </w:r>
      <w:r>
        <w:rPr>
          <w:sz w:val="28"/>
          <w:szCs w:val="28"/>
          <w:lang w:val="uk-UA"/>
        </w:rPr>
        <w:t xml:space="preserve"> О. М. Роль С-реактивного білка в розвитку та прогресуванні атеросклеротичного ураження судин / О. М. Ковальова // Журнал АМН України. - 2004. - №1. - С. 35-49.</w:t>
      </w:r>
    </w:p>
    <w:p w:rsidR="0077738E" w:rsidRDefault="0077738E" w:rsidP="00946D4F">
      <w:pPr>
        <w:numPr>
          <w:ilvl w:val="0"/>
          <w:numId w:val="12"/>
        </w:numPr>
        <w:spacing w:after="0" w:line="360" w:lineRule="auto"/>
        <w:jc w:val="both"/>
        <w:rPr>
          <w:sz w:val="28"/>
          <w:szCs w:val="28"/>
        </w:rPr>
      </w:pPr>
      <w:r>
        <w:rPr>
          <w:sz w:val="28"/>
          <w:szCs w:val="28"/>
        </w:rPr>
        <w:t xml:space="preserve">Ковганич Т. А. Сравнительная оценка состояния микроциркуляторного </w:t>
      </w:r>
      <w:r>
        <w:rPr>
          <w:spacing w:val="-4"/>
          <w:sz w:val="28"/>
          <w:szCs w:val="28"/>
        </w:rPr>
        <w:t>русла ногтевого ложа и бульбарной конъюнктивы у больных системной склеродермией с различными вариантами клинического течения / Т. А. Ковганич //</w:t>
      </w:r>
      <w:r>
        <w:rPr>
          <w:spacing w:val="-4"/>
          <w:sz w:val="28"/>
          <w:szCs w:val="28"/>
          <w:lang w:val="uk-UA"/>
        </w:rPr>
        <w:t xml:space="preserve"> Укр. ревматологічний журнал. - 2006. - №1. - С. 11-16.</w:t>
      </w:r>
    </w:p>
    <w:p w:rsidR="0077738E" w:rsidRDefault="0077738E" w:rsidP="00946D4F">
      <w:pPr>
        <w:numPr>
          <w:ilvl w:val="0"/>
          <w:numId w:val="12"/>
        </w:numPr>
        <w:spacing w:after="0" w:line="360" w:lineRule="auto"/>
        <w:jc w:val="both"/>
        <w:rPr>
          <w:sz w:val="28"/>
          <w:szCs w:val="28"/>
        </w:rPr>
      </w:pPr>
      <w:r>
        <w:rPr>
          <w:sz w:val="28"/>
          <w:szCs w:val="28"/>
        </w:rPr>
        <w:t xml:space="preserve">Конторщикова К. Н. Перекисное окисление липидов в норме и патологии / К. Н. Конторщикова. - Н.: Новгород, 2000. - 68 </w:t>
      </w:r>
      <w:r>
        <w:rPr>
          <w:sz w:val="28"/>
          <w:szCs w:val="28"/>
          <w:lang w:val="en-US"/>
        </w:rPr>
        <w:t>c</w:t>
      </w:r>
      <w:r>
        <w:rPr>
          <w:sz w:val="28"/>
          <w:szCs w:val="28"/>
        </w:rPr>
        <w:t>.</w:t>
      </w:r>
    </w:p>
    <w:p w:rsidR="0077738E" w:rsidRDefault="0077738E" w:rsidP="00946D4F">
      <w:pPr>
        <w:numPr>
          <w:ilvl w:val="0"/>
          <w:numId w:val="12"/>
        </w:numPr>
        <w:spacing w:after="0" w:line="360" w:lineRule="auto"/>
        <w:jc w:val="both"/>
        <w:rPr>
          <w:sz w:val="28"/>
          <w:szCs w:val="28"/>
        </w:rPr>
      </w:pPr>
      <w:r>
        <w:rPr>
          <w:bCs/>
          <w:sz w:val="28"/>
          <w:szCs w:val="28"/>
        </w:rPr>
        <w:lastRenderedPageBreak/>
        <w:t xml:space="preserve">Коровина Н. А. Использование коэнзима </w:t>
      </w:r>
      <w:r>
        <w:rPr>
          <w:bCs/>
          <w:spacing w:val="-4"/>
          <w:sz w:val="28"/>
          <w:szCs w:val="28"/>
          <w:lang w:val="en-US"/>
        </w:rPr>
        <w:t>Q</w:t>
      </w:r>
      <w:r>
        <w:rPr>
          <w:bCs/>
          <w:spacing w:val="-4"/>
          <w:sz w:val="28"/>
          <w:szCs w:val="28"/>
          <w:vertAlign w:val="subscript"/>
        </w:rPr>
        <w:t>10</w:t>
      </w:r>
      <w:r>
        <w:rPr>
          <w:bCs/>
          <w:spacing w:val="-4"/>
          <w:sz w:val="28"/>
          <w:szCs w:val="28"/>
        </w:rPr>
        <w:t xml:space="preserve"> в профилактике и лечении / Н. А. Коровина, Э. К. Рууге // Применение </w:t>
      </w:r>
      <w:r>
        <w:rPr>
          <w:bCs/>
          <w:spacing w:val="-4"/>
          <w:sz w:val="28"/>
          <w:szCs w:val="28"/>
          <w:lang w:val="uk-UA"/>
        </w:rPr>
        <w:t xml:space="preserve">антиоксидантного </w:t>
      </w:r>
      <w:r>
        <w:rPr>
          <w:bCs/>
          <w:spacing w:val="-4"/>
          <w:sz w:val="28"/>
          <w:szCs w:val="28"/>
        </w:rPr>
        <w:t xml:space="preserve">препарата кудесан (коэнзим </w:t>
      </w:r>
      <w:r>
        <w:rPr>
          <w:bCs/>
          <w:spacing w:val="-4"/>
          <w:sz w:val="28"/>
          <w:szCs w:val="28"/>
          <w:lang w:val="en-US"/>
        </w:rPr>
        <w:t>Q</w:t>
      </w:r>
      <w:r>
        <w:rPr>
          <w:bCs/>
          <w:spacing w:val="-4"/>
          <w:sz w:val="28"/>
          <w:szCs w:val="28"/>
          <w:vertAlign w:val="subscript"/>
        </w:rPr>
        <w:t>10</w:t>
      </w:r>
      <w:r>
        <w:rPr>
          <w:bCs/>
          <w:spacing w:val="-4"/>
          <w:sz w:val="28"/>
          <w:szCs w:val="28"/>
        </w:rPr>
        <w:t xml:space="preserve"> с витамином Е) в кардиологии. - М., 2002. - С. 3-7.</w:t>
      </w:r>
    </w:p>
    <w:p w:rsidR="0077738E" w:rsidRDefault="0077738E" w:rsidP="00946D4F">
      <w:pPr>
        <w:numPr>
          <w:ilvl w:val="0"/>
          <w:numId w:val="12"/>
        </w:numPr>
        <w:spacing w:after="0" w:line="360" w:lineRule="auto"/>
        <w:jc w:val="both"/>
        <w:rPr>
          <w:sz w:val="28"/>
          <w:szCs w:val="28"/>
          <w:lang w:val="uk-UA"/>
        </w:rPr>
      </w:pPr>
      <w:r>
        <w:rPr>
          <w:sz w:val="28"/>
          <w:szCs w:val="28"/>
        </w:rPr>
        <w:t xml:space="preserve">Королюк </w:t>
      </w:r>
      <w:r>
        <w:rPr>
          <w:spacing w:val="-6"/>
          <w:sz w:val="28"/>
          <w:szCs w:val="28"/>
        </w:rPr>
        <w:t>М. А.</w:t>
      </w:r>
      <w:r>
        <w:rPr>
          <w:spacing w:val="-6"/>
          <w:sz w:val="28"/>
          <w:szCs w:val="28"/>
          <w:lang w:val="uk-UA"/>
        </w:rPr>
        <w:t xml:space="preserve"> </w:t>
      </w:r>
      <w:r>
        <w:rPr>
          <w:spacing w:val="-6"/>
          <w:sz w:val="28"/>
          <w:szCs w:val="28"/>
        </w:rPr>
        <w:t>Метод определения активности каталазы / М. А. Королюк, Л. И. Иванова, И. Г. Майорова //</w:t>
      </w:r>
      <w:r>
        <w:rPr>
          <w:spacing w:val="-6"/>
          <w:sz w:val="28"/>
          <w:szCs w:val="28"/>
          <w:lang w:val="uk-UA"/>
        </w:rPr>
        <w:t xml:space="preserve"> </w:t>
      </w:r>
      <w:r>
        <w:rPr>
          <w:spacing w:val="-6"/>
          <w:sz w:val="28"/>
          <w:szCs w:val="28"/>
        </w:rPr>
        <w:t>Лаб. дело. - 1988. - №1.</w:t>
      </w:r>
      <w:r>
        <w:rPr>
          <w:spacing w:val="-6"/>
          <w:sz w:val="28"/>
          <w:szCs w:val="28"/>
          <w:lang w:val="uk-UA"/>
        </w:rPr>
        <w:t xml:space="preserve"> - С. </w:t>
      </w:r>
      <w:r>
        <w:rPr>
          <w:spacing w:val="-6"/>
          <w:sz w:val="28"/>
          <w:szCs w:val="28"/>
        </w:rPr>
        <w:t>16-18.</w:t>
      </w:r>
    </w:p>
    <w:p w:rsidR="0077738E" w:rsidRDefault="0077738E" w:rsidP="00946D4F">
      <w:pPr>
        <w:numPr>
          <w:ilvl w:val="0"/>
          <w:numId w:val="12"/>
        </w:numPr>
        <w:spacing w:after="0" w:line="360" w:lineRule="auto"/>
        <w:jc w:val="both"/>
        <w:rPr>
          <w:sz w:val="28"/>
          <w:szCs w:val="28"/>
          <w:lang w:val="uk-UA"/>
        </w:rPr>
      </w:pPr>
      <w:r>
        <w:rPr>
          <w:sz w:val="28"/>
          <w:szCs w:val="28"/>
        </w:rPr>
        <w:t>Костюк В. А. Простой и чувствительный метод определения активности супероксиддисмутазы, основанный на реакции окисления кверцетина / В. А. Костюк, А. И. Потапович, Ж. А. Ковалёв // Вопросы мед. химии.</w:t>
      </w:r>
      <w:r>
        <w:rPr>
          <w:sz w:val="28"/>
          <w:szCs w:val="28"/>
          <w:lang w:val="uk-UA"/>
        </w:rPr>
        <w:t xml:space="preserve"> - 1990. - №</w:t>
      </w:r>
      <w:r>
        <w:rPr>
          <w:sz w:val="28"/>
          <w:szCs w:val="28"/>
        </w:rPr>
        <w:t>2. - С. 88-91.</w:t>
      </w:r>
    </w:p>
    <w:p w:rsidR="0077738E" w:rsidRDefault="0077738E" w:rsidP="00946D4F">
      <w:pPr>
        <w:numPr>
          <w:ilvl w:val="0"/>
          <w:numId w:val="12"/>
        </w:numPr>
        <w:spacing w:after="0" w:line="360" w:lineRule="auto"/>
        <w:jc w:val="both"/>
        <w:rPr>
          <w:sz w:val="28"/>
          <w:szCs w:val="28"/>
          <w:lang w:val="uk-UA"/>
        </w:rPr>
      </w:pPr>
      <w:r>
        <w:rPr>
          <w:sz w:val="28"/>
          <w:szCs w:val="28"/>
          <w:lang w:val="uk-UA"/>
        </w:rPr>
        <w:t>Купраш Л. П. Доклінічне вивчення геріатричних препаратів: методичні рекомендації / Л. П. Купраш, І. С. Безверха, М. У. Заїка; МОЗ України. - Київ, 2000. - 20 с.</w:t>
      </w:r>
    </w:p>
    <w:p w:rsidR="0077738E" w:rsidRDefault="0077738E" w:rsidP="00946D4F">
      <w:pPr>
        <w:numPr>
          <w:ilvl w:val="0"/>
          <w:numId w:val="12"/>
        </w:numPr>
        <w:spacing w:after="0" w:line="360" w:lineRule="auto"/>
        <w:jc w:val="both"/>
        <w:rPr>
          <w:sz w:val="28"/>
          <w:szCs w:val="28"/>
          <w:lang w:val="uk-UA"/>
        </w:rPr>
      </w:pPr>
      <w:r>
        <w:rPr>
          <w:sz w:val="28"/>
          <w:szCs w:val="28"/>
        </w:rPr>
        <w:t>Ланкин В.</w:t>
      </w:r>
      <w:r>
        <w:rPr>
          <w:sz w:val="28"/>
          <w:szCs w:val="28"/>
          <w:lang w:val="uk-UA"/>
        </w:rPr>
        <w:t xml:space="preserve"> </w:t>
      </w:r>
      <w:r>
        <w:rPr>
          <w:sz w:val="28"/>
          <w:szCs w:val="28"/>
        </w:rPr>
        <w:t>З. Антиоксиданты и атеросклероз: Критический анализ проблемы и направление дальнейших исследований</w:t>
      </w:r>
      <w:r>
        <w:rPr>
          <w:sz w:val="28"/>
          <w:szCs w:val="28"/>
          <w:lang w:val="uk-UA"/>
        </w:rPr>
        <w:t xml:space="preserve"> / </w:t>
      </w:r>
      <w:r>
        <w:rPr>
          <w:sz w:val="28"/>
          <w:szCs w:val="28"/>
        </w:rPr>
        <w:t>В.</w:t>
      </w:r>
      <w:r>
        <w:rPr>
          <w:sz w:val="28"/>
          <w:szCs w:val="28"/>
          <w:lang w:val="uk-UA"/>
        </w:rPr>
        <w:t xml:space="preserve"> </w:t>
      </w:r>
      <w:r>
        <w:rPr>
          <w:sz w:val="28"/>
          <w:szCs w:val="28"/>
        </w:rPr>
        <w:t>З. Ланкин</w:t>
      </w:r>
      <w:r>
        <w:rPr>
          <w:sz w:val="28"/>
          <w:szCs w:val="28"/>
          <w:lang w:val="uk-UA"/>
        </w:rPr>
        <w:t>,</w:t>
      </w:r>
      <w:r>
        <w:rPr>
          <w:sz w:val="28"/>
          <w:szCs w:val="28"/>
        </w:rPr>
        <w:t xml:space="preserve"> А.</w:t>
      </w:r>
      <w:r>
        <w:rPr>
          <w:sz w:val="28"/>
          <w:szCs w:val="28"/>
          <w:lang w:val="uk-UA"/>
        </w:rPr>
        <w:t xml:space="preserve"> </w:t>
      </w:r>
      <w:r>
        <w:rPr>
          <w:sz w:val="28"/>
          <w:szCs w:val="28"/>
        </w:rPr>
        <w:t>К.</w:t>
      </w:r>
      <w:r>
        <w:rPr>
          <w:sz w:val="28"/>
          <w:szCs w:val="28"/>
          <w:lang w:val="uk-UA"/>
        </w:rPr>
        <w:t xml:space="preserve"> </w:t>
      </w:r>
      <w:r>
        <w:rPr>
          <w:sz w:val="28"/>
          <w:szCs w:val="28"/>
        </w:rPr>
        <w:t>Тихазе, А.</w:t>
      </w:r>
      <w:r>
        <w:rPr>
          <w:sz w:val="28"/>
          <w:szCs w:val="28"/>
          <w:lang w:val="uk-UA"/>
        </w:rPr>
        <w:t xml:space="preserve"> </w:t>
      </w:r>
      <w:r>
        <w:rPr>
          <w:sz w:val="28"/>
          <w:szCs w:val="28"/>
        </w:rPr>
        <w:t>И</w:t>
      </w:r>
      <w:r>
        <w:rPr>
          <w:sz w:val="28"/>
          <w:szCs w:val="28"/>
          <w:lang w:val="uk-UA"/>
        </w:rPr>
        <w:t xml:space="preserve">. </w:t>
      </w:r>
      <w:r>
        <w:rPr>
          <w:sz w:val="28"/>
          <w:szCs w:val="28"/>
        </w:rPr>
        <w:t>Каминный // Патогенез. – 2004. - №1. - С. 71-86</w:t>
      </w:r>
      <w:r>
        <w:rPr>
          <w:sz w:val="28"/>
          <w:szCs w:val="28"/>
          <w:lang w:val="uk-UA"/>
        </w:rPr>
        <w:t>.</w:t>
      </w:r>
    </w:p>
    <w:p w:rsidR="0077738E" w:rsidRDefault="0077738E" w:rsidP="00946D4F">
      <w:pPr>
        <w:numPr>
          <w:ilvl w:val="0"/>
          <w:numId w:val="12"/>
        </w:numPr>
        <w:spacing w:after="0" w:line="360" w:lineRule="auto"/>
        <w:jc w:val="both"/>
        <w:rPr>
          <w:sz w:val="28"/>
          <w:szCs w:val="28"/>
        </w:rPr>
      </w:pPr>
      <w:r>
        <w:rPr>
          <w:sz w:val="28"/>
          <w:szCs w:val="28"/>
        </w:rPr>
        <w:t>Ланкин В. З. Свободнорадикальные процессы в норме и при патологических состояниях / В. З. Ланкин, А. К. Тихазе, Ю. Н. Беленков. - М., 2001. - 78 с.</w:t>
      </w:r>
    </w:p>
    <w:p w:rsidR="0077738E" w:rsidRDefault="0077738E" w:rsidP="00946D4F">
      <w:pPr>
        <w:numPr>
          <w:ilvl w:val="0"/>
          <w:numId w:val="12"/>
        </w:numPr>
        <w:spacing w:after="0" w:line="360" w:lineRule="auto"/>
        <w:jc w:val="both"/>
        <w:rPr>
          <w:sz w:val="28"/>
          <w:szCs w:val="28"/>
          <w:lang w:val="uk-UA"/>
        </w:rPr>
      </w:pPr>
      <w:r>
        <w:rPr>
          <w:sz w:val="28"/>
          <w:szCs w:val="28"/>
        </w:rPr>
        <w:t xml:space="preserve">Лапач С. Н. Статистика в науке и бизнесе / </w:t>
      </w:r>
      <w:r>
        <w:rPr>
          <w:sz w:val="28"/>
          <w:szCs w:val="28"/>
          <w:lang w:val="uk-UA"/>
        </w:rPr>
        <w:t xml:space="preserve">С. Н. </w:t>
      </w:r>
      <w:r>
        <w:rPr>
          <w:sz w:val="28"/>
          <w:szCs w:val="28"/>
        </w:rPr>
        <w:t xml:space="preserve">Лапач, </w:t>
      </w:r>
      <w:r>
        <w:rPr>
          <w:sz w:val="28"/>
          <w:szCs w:val="28"/>
          <w:lang w:val="uk-UA"/>
        </w:rPr>
        <w:t xml:space="preserve">А. В. </w:t>
      </w:r>
      <w:r>
        <w:rPr>
          <w:sz w:val="28"/>
          <w:szCs w:val="28"/>
        </w:rPr>
        <w:t xml:space="preserve">Чубенко, </w:t>
      </w:r>
      <w:r>
        <w:rPr>
          <w:sz w:val="28"/>
          <w:szCs w:val="28"/>
          <w:lang w:val="uk-UA"/>
        </w:rPr>
        <w:t xml:space="preserve">П. Н. </w:t>
      </w:r>
      <w:r>
        <w:rPr>
          <w:sz w:val="28"/>
          <w:szCs w:val="28"/>
        </w:rPr>
        <w:t>Бабич. - К.: Морион, 2002. - 640 с.</w:t>
      </w:r>
    </w:p>
    <w:p w:rsidR="0077738E" w:rsidRDefault="0077738E" w:rsidP="00946D4F">
      <w:pPr>
        <w:numPr>
          <w:ilvl w:val="0"/>
          <w:numId w:val="12"/>
        </w:numPr>
        <w:spacing w:after="0" w:line="360" w:lineRule="auto"/>
        <w:jc w:val="both"/>
        <w:rPr>
          <w:sz w:val="28"/>
          <w:szCs w:val="28"/>
          <w:lang w:val="uk-UA"/>
        </w:rPr>
      </w:pPr>
      <w:r>
        <w:rPr>
          <w:sz w:val="28"/>
          <w:szCs w:val="28"/>
          <w:lang w:val="uk-UA"/>
        </w:rPr>
        <w:t>Лелюк В. Г. Методика ультразвукового исследования сосудистой системы: технология сканирования, нормативные показатели: методические рекомендации / В. Г. Лелюк, С. Э. Лелюк. - Москва, 2002. - 40 с.</w:t>
      </w:r>
    </w:p>
    <w:p w:rsidR="0077738E" w:rsidRDefault="0077738E" w:rsidP="00946D4F">
      <w:pPr>
        <w:numPr>
          <w:ilvl w:val="0"/>
          <w:numId w:val="12"/>
        </w:numPr>
        <w:spacing w:after="0" w:line="360" w:lineRule="auto"/>
        <w:jc w:val="both"/>
        <w:rPr>
          <w:sz w:val="28"/>
          <w:szCs w:val="28"/>
          <w:lang w:val="uk-UA"/>
        </w:rPr>
      </w:pPr>
      <w:r>
        <w:rPr>
          <w:sz w:val="28"/>
          <w:szCs w:val="28"/>
          <w:lang w:val="uk-UA"/>
        </w:rPr>
        <w:t>Лук’янова І. С. Сучасний погляд на інструментальні методи дослідження мікроциркуляції / І. С. Лук’янова, Б. А. Тарасюк, Н. І. Гончаренко // Здоровье женщины. - 2005. - №2. - С. 218-221.</w:t>
      </w:r>
    </w:p>
    <w:p w:rsidR="0077738E" w:rsidRDefault="0077738E" w:rsidP="00946D4F">
      <w:pPr>
        <w:numPr>
          <w:ilvl w:val="0"/>
          <w:numId w:val="12"/>
        </w:numPr>
        <w:spacing w:after="0" w:line="360" w:lineRule="auto"/>
        <w:jc w:val="both"/>
        <w:rPr>
          <w:sz w:val="28"/>
          <w:szCs w:val="28"/>
        </w:rPr>
      </w:pPr>
      <w:r>
        <w:rPr>
          <w:sz w:val="28"/>
          <w:szCs w:val="28"/>
        </w:rPr>
        <w:lastRenderedPageBreak/>
        <w:t>Лутай М. И. Атеросклероз: современный взгляд на патогенез</w:t>
      </w:r>
      <w:r>
        <w:rPr>
          <w:sz w:val="28"/>
          <w:szCs w:val="28"/>
          <w:lang w:val="uk-UA"/>
        </w:rPr>
        <w:t xml:space="preserve"> / М. И. Лутай </w:t>
      </w:r>
      <w:r>
        <w:rPr>
          <w:sz w:val="28"/>
          <w:szCs w:val="28"/>
        </w:rPr>
        <w:t xml:space="preserve">// Укр. </w:t>
      </w:r>
      <w:r>
        <w:rPr>
          <w:sz w:val="28"/>
          <w:szCs w:val="28"/>
          <w:lang w:val="uk-UA"/>
        </w:rPr>
        <w:t>к</w:t>
      </w:r>
      <w:r>
        <w:rPr>
          <w:sz w:val="28"/>
          <w:szCs w:val="28"/>
        </w:rPr>
        <w:t>ард</w:t>
      </w:r>
      <w:r>
        <w:rPr>
          <w:sz w:val="28"/>
          <w:szCs w:val="28"/>
          <w:lang w:val="uk-UA"/>
        </w:rPr>
        <w:t>іологічний</w:t>
      </w:r>
      <w:r>
        <w:rPr>
          <w:sz w:val="28"/>
          <w:szCs w:val="28"/>
        </w:rPr>
        <w:t xml:space="preserve"> журнал. - 2004. - №1. - С. 22-34.</w:t>
      </w:r>
    </w:p>
    <w:p w:rsidR="0077738E" w:rsidRDefault="0077738E" w:rsidP="00946D4F">
      <w:pPr>
        <w:numPr>
          <w:ilvl w:val="0"/>
          <w:numId w:val="12"/>
        </w:numPr>
        <w:spacing w:after="0" w:line="360" w:lineRule="auto"/>
        <w:jc w:val="both"/>
        <w:rPr>
          <w:iCs/>
          <w:sz w:val="28"/>
          <w:szCs w:val="28"/>
          <w:lang w:val="uk-UA"/>
        </w:rPr>
      </w:pPr>
      <w:r>
        <w:rPr>
          <w:iCs/>
          <w:sz w:val="28"/>
          <w:szCs w:val="28"/>
        </w:rPr>
        <w:t>Мингазетдинова Л. Н. Оценка сосудистых изменений в течении спондилоартрита и ревматоидного артрита / Л. Н. Мингазетдинова, И. Г. Беляева, Л. Н. Рахматуллина //Современные проблемы науки и образования. - 2007. - №2. - С. 156</w:t>
      </w:r>
      <w:r>
        <w:rPr>
          <w:iCs/>
          <w:sz w:val="28"/>
          <w:szCs w:val="28"/>
          <w:lang w:val="uk-UA"/>
        </w:rPr>
        <w:t>.</w:t>
      </w:r>
    </w:p>
    <w:p w:rsidR="0077738E" w:rsidRDefault="0077738E" w:rsidP="00946D4F">
      <w:pPr>
        <w:numPr>
          <w:ilvl w:val="0"/>
          <w:numId w:val="12"/>
        </w:numPr>
        <w:spacing w:after="0" w:line="360" w:lineRule="auto"/>
        <w:jc w:val="both"/>
        <w:rPr>
          <w:sz w:val="28"/>
          <w:szCs w:val="28"/>
          <w:lang w:val="uk-UA"/>
        </w:rPr>
      </w:pPr>
      <w:r>
        <w:rPr>
          <w:bCs/>
          <w:sz w:val="28"/>
          <w:szCs w:val="28"/>
          <w:lang w:val="uk-UA"/>
        </w:rPr>
        <w:t>Мироненко Т. В. Избранные вопросы ангионеврологии / Т. В. Мироненко, Ю. Н. Сорокин, П. Д. Бахтояров. - Луганск: ООО «Виртуальная реальность», 2008. - 276 с.</w:t>
      </w:r>
    </w:p>
    <w:p w:rsidR="0077738E" w:rsidRDefault="0077738E" w:rsidP="00946D4F">
      <w:pPr>
        <w:numPr>
          <w:ilvl w:val="0"/>
          <w:numId w:val="12"/>
        </w:numPr>
        <w:spacing w:after="0" w:line="360" w:lineRule="auto"/>
        <w:jc w:val="both"/>
        <w:rPr>
          <w:sz w:val="28"/>
          <w:szCs w:val="28"/>
          <w:lang w:val="uk-UA"/>
        </w:rPr>
      </w:pPr>
      <w:r>
        <w:rPr>
          <w:sz w:val="28"/>
          <w:szCs w:val="28"/>
          <w:lang w:val="uk-UA"/>
        </w:rPr>
        <w:t>Мінцер О. П. Інформаційні технології в охороні здоров</w:t>
      </w:r>
      <w:r>
        <w:rPr>
          <w:sz w:val="28"/>
          <w:szCs w:val="28"/>
        </w:rPr>
        <w:t>’</w:t>
      </w:r>
      <w:r>
        <w:rPr>
          <w:sz w:val="28"/>
          <w:szCs w:val="28"/>
          <w:lang w:val="uk-UA"/>
        </w:rPr>
        <w:t>я і практичній медицині: у 10 кн. Оброблення клінічних і експериментальних даних у медицині / О. П. Мінцер, Ю. В. Вороненко, В. В. Власов. - К.: Вища школа, 2003. - Кн. 5. - 350 с.</w:t>
      </w:r>
    </w:p>
    <w:p w:rsidR="0077738E" w:rsidRDefault="0077738E" w:rsidP="00946D4F">
      <w:pPr>
        <w:numPr>
          <w:ilvl w:val="0"/>
          <w:numId w:val="12"/>
        </w:numPr>
        <w:spacing w:after="0" w:line="360" w:lineRule="auto"/>
        <w:jc w:val="both"/>
        <w:rPr>
          <w:sz w:val="28"/>
          <w:szCs w:val="28"/>
        </w:rPr>
      </w:pPr>
      <w:r>
        <w:rPr>
          <w:iCs/>
          <w:sz w:val="28"/>
          <w:szCs w:val="28"/>
          <w:lang w:val="uk-UA"/>
        </w:rPr>
        <w:t xml:space="preserve">Мхітарян Л. С. Інтенсивність вільнорадикальних окислювальних реакцій при серцево-судинній патології / Л. С. Мхітарян, Н. М. Орлова, І. Н. Євстратова // Матеріали </w:t>
      </w:r>
      <w:r>
        <w:rPr>
          <w:iCs/>
          <w:sz w:val="28"/>
          <w:szCs w:val="28"/>
          <w:lang w:val="en-US"/>
        </w:rPr>
        <w:t>VII</w:t>
      </w:r>
      <w:r>
        <w:rPr>
          <w:iCs/>
          <w:sz w:val="28"/>
          <w:szCs w:val="28"/>
          <w:lang w:val="uk-UA"/>
        </w:rPr>
        <w:t xml:space="preserve"> національного конгресу кардіологів України </w:t>
      </w:r>
      <w:r>
        <w:rPr>
          <w:sz w:val="28"/>
          <w:szCs w:val="28"/>
          <w:lang w:val="uk-UA"/>
        </w:rPr>
        <w:t>[</w:t>
      </w:r>
      <w:r>
        <w:rPr>
          <w:iCs/>
          <w:sz w:val="28"/>
          <w:szCs w:val="28"/>
          <w:lang w:val="uk-UA"/>
        </w:rPr>
        <w:t>За ред. В. М. Коваленка, Г. В. Дзяка, М. І. Лутая та ін.</w:t>
      </w:r>
      <w:r>
        <w:rPr>
          <w:sz w:val="28"/>
          <w:szCs w:val="28"/>
        </w:rPr>
        <w:t>]</w:t>
      </w:r>
      <w:r>
        <w:rPr>
          <w:iCs/>
          <w:sz w:val="28"/>
          <w:szCs w:val="28"/>
          <w:lang w:val="uk-UA"/>
        </w:rPr>
        <w:t xml:space="preserve">. </w:t>
      </w:r>
      <w:r>
        <w:rPr>
          <w:iCs/>
          <w:sz w:val="28"/>
          <w:szCs w:val="28"/>
        </w:rPr>
        <w:t xml:space="preserve">- </w:t>
      </w:r>
      <w:r>
        <w:rPr>
          <w:iCs/>
          <w:sz w:val="28"/>
          <w:szCs w:val="28"/>
          <w:lang w:val="uk-UA"/>
        </w:rPr>
        <w:t xml:space="preserve">К.: СПД Коляда О. П., </w:t>
      </w:r>
      <w:r>
        <w:rPr>
          <w:iCs/>
          <w:sz w:val="28"/>
          <w:szCs w:val="28"/>
        </w:rPr>
        <w:t xml:space="preserve">2004. - </w:t>
      </w:r>
      <w:r>
        <w:rPr>
          <w:iCs/>
          <w:sz w:val="28"/>
          <w:szCs w:val="28"/>
          <w:lang w:val="uk-UA"/>
        </w:rPr>
        <w:t xml:space="preserve">С. </w:t>
      </w:r>
      <w:r>
        <w:rPr>
          <w:iCs/>
          <w:sz w:val="28"/>
          <w:szCs w:val="28"/>
        </w:rPr>
        <w:t>281.</w:t>
      </w:r>
    </w:p>
    <w:p w:rsidR="0077738E" w:rsidRDefault="0077738E" w:rsidP="00946D4F">
      <w:pPr>
        <w:numPr>
          <w:ilvl w:val="0"/>
          <w:numId w:val="12"/>
        </w:numPr>
        <w:spacing w:after="0" w:line="360" w:lineRule="auto"/>
        <w:jc w:val="both"/>
        <w:rPr>
          <w:sz w:val="28"/>
          <w:szCs w:val="28"/>
        </w:rPr>
      </w:pPr>
      <w:r>
        <w:rPr>
          <w:sz w:val="28"/>
          <w:szCs w:val="28"/>
          <w:lang w:val="uk-UA"/>
        </w:rPr>
        <w:t xml:space="preserve">Нагорнев В. А. </w:t>
      </w:r>
      <w:r>
        <w:rPr>
          <w:sz w:val="28"/>
          <w:szCs w:val="28"/>
        </w:rPr>
        <w:t xml:space="preserve">Аутоиммунные и воспалительные механизмы развития атеросклероза / В. А. Нагорнев, С. В. Мальцева // </w:t>
      </w:r>
      <w:r>
        <w:rPr>
          <w:sz w:val="28"/>
          <w:szCs w:val="28"/>
          <w:lang w:val="uk-UA"/>
        </w:rPr>
        <w:t>Архив патологии. - 2005. - Т. 67, №5. - С. 6-15.</w:t>
      </w:r>
    </w:p>
    <w:p w:rsidR="0077738E" w:rsidRDefault="0077738E" w:rsidP="00946D4F">
      <w:pPr>
        <w:numPr>
          <w:ilvl w:val="0"/>
          <w:numId w:val="12"/>
        </w:numPr>
        <w:spacing w:after="0" w:line="360" w:lineRule="auto"/>
        <w:jc w:val="both"/>
        <w:rPr>
          <w:sz w:val="28"/>
          <w:szCs w:val="28"/>
        </w:rPr>
      </w:pPr>
      <w:r>
        <w:rPr>
          <w:sz w:val="28"/>
          <w:szCs w:val="28"/>
        </w:rPr>
        <w:t>Насонов Е. Л. Иммунологические маркеры атеросклероза. Антифосфолипидный синдром / Е. Л. Насонов. - Москва: Издательство «Литтера», 2004. - C. 278-298.</w:t>
      </w:r>
    </w:p>
    <w:p w:rsidR="0077738E" w:rsidRDefault="0077738E" w:rsidP="00946D4F">
      <w:pPr>
        <w:numPr>
          <w:ilvl w:val="0"/>
          <w:numId w:val="12"/>
        </w:numPr>
        <w:spacing w:after="0" w:line="360" w:lineRule="auto"/>
        <w:jc w:val="both"/>
        <w:rPr>
          <w:sz w:val="28"/>
          <w:szCs w:val="28"/>
        </w:rPr>
      </w:pPr>
      <w:r>
        <w:rPr>
          <w:sz w:val="28"/>
          <w:szCs w:val="28"/>
        </w:rPr>
        <w:t>Насонов Е. Л. Нестероидные противовоспалительные препараты: новые аспекты применения в ревматологии и кардиологии / Е. Л. Насонов // РМЖ. - 2003. - Т. 11, №23. - С. 67-74.</w:t>
      </w:r>
    </w:p>
    <w:p w:rsidR="0077738E" w:rsidRDefault="0077738E" w:rsidP="00946D4F">
      <w:pPr>
        <w:numPr>
          <w:ilvl w:val="0"/>
          <w:numId w:val="12"/>
        </w:numPr>
        <w:spacing w:after="0" w:line="360" w:lineRule="auto"/>
        <w:jc w:val="both"/>
        <w:rPr>
          <w:sz w:val="28"/>
          <w:szCs w:val="28"/>
        </w:rPr>
      </w:pPr>
      <w:r>
        <w:rPr>
          <w:bCs/>
          <w:sz w:val="28"/>
          <w:szCs w:val="28"/>
        </w:rPr>
        <w:lastRenderedPageBreak/>
        <w:t xml:space="preserve">Насонов Е. Л. Патогенетическое и клиническое обоснование применения статинов при системной красной волчанке и антифосфолипидном синдроме / Е. Л. Насонов // Клин. Фарм. тер. - 2004. - </w:t>
      </w:r>
      <w:r>
        <w:rPr>
          <w:bCs/>
          <w:sz w:val="28"/>
          <w:szCs w:val="28"/>
          <w:lang w:val="uk-UA"/>
        </w:rPr>
        <w:t>№</w:t>
      </w:r>
      <w:r>
        <w:rPr>
          <w:bCs/>
          <w:sz w:val="28"/>
          <w:szCs w:val="28"/>
        </w:rPr>
        <w:t>1</w:t>
      </w:r>
      <w:r>
        <w:rPr>
          <w:bCs/>
          <w:sz w:val="28"/>
          <w:szCs w:val="28"/>
          <w:lang w:val="uk-UA"/>
        </w:rPr>
        <w:t xml:space="preserve">. - С. </w:t>
      </w:r>
      <w:r>
        <w:rPr>
          <w:bCs/>
          <w:sz w:val="28"/>
          <w:szCs w:val="28"/>
        </w:rPr>
        <w:t>82-89.</w:t>
      </w:r>
    </w:p>
    <w:p w:rsidR="0077738E" w:rsidRDefault="0077738E" w:rsidP="00946D4F">
      <w:pPr>
        <w:numPr>
          <w:ilvl w:val="0"/>
          <w:numId w:val="12"/>
        </w:numPr>
        <w:spacing w:after="0" w:line="360" w:lineRule="auto"/>
        <w:jc w:val="both"/>
        <w:rPr>
          <w:sz w:val="28"/>
          <w:szCs w:val="28"/>
        </w:rPr>
      </w:pPr>
      <w:r>
        <w:rPr>
          <w:bCs/>
          <w:iCs/>
          <w:sz w:val="28"/>
          <w:szCs w:val="28"/>
        </w:rPr>
        <w:t xml:space="preserve">Насонов Е. Л. Перспективы применения статинов в ревматологии / Е. Л. Насонов </w:t>
      </w:r>
      <w:r>
        <w:rPr>
          <w:bCs/>
          <w:iCs/>
          <w:sz w:val="28"/>
          <w:szCs w:val="28"/>
          <w:lang w:val="uk-UA"/>
        </w:rPr>
        <w:t>//</w:t>
      </w:r>
      <w:r>
        <w:rPr>
          <w:bCs/>
          <w:iCs/>
          <w:sz w:val="28"/>
          <w:szCs w:val="28"/>
        </w:rPr>
        <w:t xml:space="preserve"> РМЖ</w:t>
      </w:r>
      <w:r>
        <w:rPr>
          <w:bCs/>
          <w:iCs/>
          <w:sz w:val="28"/>
          <w:szCs w:val="28"/>
          <w:lang w:val="uk-UA"/>
        </w:rPr>
        <w:t xml:space="preserve">. - </w:t>
      </w:r>
      <w:r>
        <w:rPr>
          <w:bCs/>
          <w:iCs/>
          <w:sz w:val="28"/>
          <w:szCs w:val="28"/>
        </w:rPr>
        <w:t>2003</w:t>
      </w:r>
      <w:r>
        <w:rPr>
          <w:bCs/>
          <w:iCs/>
          <w:sz w:val="28"/>
          <w:szCs w:val="28"/>
          <w:lang w:val="uk-UA"/>
        </w:rPr>
        <w:t>.</w:t>
      </w:r>
      <w:r>
        <w:rPr>
          <w:bCs/>
          <w:iCs/>
          <w:sz w:val="28"/>
          <w:szCs w:val="28"/>
        </w:rPr>
        <w:t xml:space="preserve"> </w:t>
      </w:r>
      <w:r>
        <w:rPr>
          <w:bCs/>
          <w:iCs/>
          <w:sz w:val="28"/>
          <w:szCs w:val="28"/>
          <w:lang w:val="uk-UA"/>
        </w:rPr>
        <w:t>- Т. 23, №</w:t>
      </w:r>
      <w:r>
        <w:rPr>
          <w:bCs/>
          <w:iCs/>
          <w:sz w:val="28"/>
          <w:szCs w:val="28"/>
        </w:rPr>
        <w:t>11</w:t>
      </w:r>
      <w:r>
        <w:rPr>
          <w:bCs/>
          <w:iCs/>
          <w:sz w:val="28"/>
          <w:szCs w:val="28"/>
          <w:lang w:val="uk-UA"/>
        </w:rPr>
        <w:t>.</w:t>
      </w:r>
      <w:r>
        <w:rPr>
          <w:bCs/>
          <w:iCs/>
          <w:sz w:val="28"/>
          <w:szCs w:val="28"/>
        </w:rPr>
        <w:t xml:space="preserve"> </w:t>
      </w:r>
      <w:r>
        <w:rPr>
          <w:bCs/>
          <w:iCs/>
          <w:sz w:val="28"/>
          <w:szCs w:val="28"/>
          <w:lang w:val="uk-UA"/>
        </w:rPr>
        <w:t xml:space="preserve">- С. </w:t>
      </w:r>
      <w:r>
        <w:rPr>
          <w:bCs/>
          <w:iCs/>
          <w:sz w:val="28"/>
          <w:szCs w:val="28"/>
        </w:rPr>
        <w:t>1273-1276</w:t>
      </w:r>
      <w:r>
        <w:rPr>
          <w:bCs/>
          <w:iCs/>
          <w:sz w:val="28"/>
          <w:szCs w:val="28"/>
          <w:lang w:val="uk-UA"/>
        </w:rPr>
        <w:t>.</w:t>
      </w:r>
    </w:p>
    <w:p w:rsidR="0077738E" w:rsidRDefault="0077738E" w:rsidP="00946D4F">
      <w:pPr>
        <w:numPr>
          <w:ilvl w:val="0"/>
          <w:numId w:val="12"/>
        </w:numPr>
        <w:spacing w:after="0" w:line="360" w:lineRule="auto"/>
        <w:jc w:val="both"/>
        <w:rPr>
          <w:sz w:val="28"/>
          <w:szCs w:val="28"/>
        </w:rPr>
      </w:pPr>
      <w:r>
        <w:rPr>
          <w:sz w:val="28"/>
          <w:szCs w:val="28"/>
        </w:rPr>
        <w:t>Насонов Е. Л. Проблема атеротромбоза в ревматологии / Е. Л. Насонов // Вестник РАМН. - 2003. - №7. - С. 6-10.</w:t>
      </w:r>
    </w:p>
    <w:p w:rsidR="0077738E" w:rsidRDefault="0077738E" w:rsidP="00946D4F">
      <w:pPr>
        <w:numPr>
          <w:ilvl w:val="0"/>
          <w:numId w:val="12"/>
        </w:numPr>
        <w:spacing w:after="0" w:line="360" w:lineRule="auto"/>
        <w:jc w:val="both"/>
        <w:rPr>
          <w:sz w:val="28"/>
          <w:szCs w:val="28"/>
        </w:rPr>
      </w:pPr>
      <w:r>
        <w:rPr>
          <w:sz w:val="28"/>
          <w:szCs w:val="28"/>
        </w:rPr>
        <w:t xml:space="preserve">Насонов Е. Л. Ревматоидный артрит - модель атеротромбоза / </w:t>
      </w:r>
      <w:r>
        <w:rPr>
          <w:sz w:val="28"/>
          <w:szCs w:val="28"/>
          <w:lang w:val="uk-UA"/>
        </w:rPr>
        <w:t xml:space="preserve">Е. Л. Насонов // </w:t>
      </w:r>
      <w:r>
        <w:rPr>
          <w:sz w:val="28"/>
          <w:szCs w:val="28"/>
        </w:rPr>
        <w:t>РМЖ</w:t>
      </w:r>
      <w:r>
        <w:rPr>
          <w:sz w:val="28"/>
          <w:szCs w:val="28"/>
          <w:lang w:val="uk-UA"/>
        </w:rPr>
        <w:t>.</w:t>
      </w:r>
      <w:r>
        <w:rPr>
          <w:sz w:val="28"/>
          <w:szCs w:val="28"/>
        </w:rPr>
        <w:t xml:space="preserve"> </w:t>
      </w:r>
      <w:r>
        <w:rPr>
          <w:sz w:val="28"/>
          <w:szCs w:val="28"/>
          <w:lang w:val="uk-UA"/>
        </w:rPr>
        <w:t xml:space="preserve">- </w:t>
      </w:r>
      <w:r>
        <w:rPr>
          <w:sz w:val="28"/>
          <w:szCs w:val="28"/>
        </w:rPr>
        <w:t>2005</w:t>
      </w:r>
      <w:r>
        <w:rPr>
          <w:sz w:val="28"/>
          <w:szCs w:val="28"/>
          <w:lang w:val="uk-UA"/>
        </w:rPr>
        <w:t>.</w:t>
      </w:r>
      <w:r>
        <w:rPr>
          <w:sz w:val="28"/>
          <w:szCs w:val="28"/>
        </w:rPr>
        <w:t xml:space="preserve"> </w:t>
      </w:r>
      <w:r>
        <w:rPr>
          <w:sz w:val="28"/>
          <w:szCs w:val="28"/>
          <w:lang w:val="uk-UA"/>
        </w:rPr>
        <w:t xml:space="preserve">- Т. </w:t>
      </w:r>
      <w:r>
        <w:rPr>
          <w:sz w:val="28"/>
          <w:szCs w:val="28"/>
        </w:rPr>
        <w:t xml:space="preserve">13, </w:t>
      </w:r>
      <w:r>
        <w:rPr>
          <w:sz w:val="28"/>
          <w:szCs w:val="28"/>
          <w:lang w:val="uk-UA"/>
        </w:rPr>
        <w:t>№</w:t>
      </w:r>
      <w:r>
        <w:rPr>
          <w:sz w:val="28"/>
          <w:szCs w:val="28"/>
        </w:rPr>
        <w:t>8</w:t>
      </w:r>
      <w:r>
        <w:rPr>
          <w:sz w:val="28"/>
          <w:szCs w:val="28"/>
          <w:lang w:val="uk-UA"/>
        </w:rPr>
        <w:t>.</w:t>
      </w:r>
      <w:r>
        <w:rPr>
          <w:sz w:val="28"/>
          <w:szCs w:val="28"/>
        </w:rPr>
        <w:t xml:space="preserve"> </w:t>
      </w:r>
      <w:r>
        <w:rPr>
          <w:sz w:val="28"/>
          <w:szCs w:val="28"/>
          <w:lang w:val="uk-UA"/>
        </w:rPr>
        <w:t xml:space="preserve">- С. </w:t>
      </w:r>
      <w:r>
        <w:rPr>
          <w:sz w:val="28"/>
          <w:szCs w:val="28"/>
        </w:rPr>
        <w:t>509-512</w:t>
      </w:r>
      <w:r>
        <w:rPr>
          <w:sz w:val="28"/>
          <w:szCs w:val="28"/>
          <w:lang w:val="uk-UA"/>
        </w:rPr>
        <w:t>.</w:t>
      </w:r>
    </w:p>
    <w:p w:rsidR="0077738E" w:rsidRDefault="0077738E" w:rsidP="00946D4F">
      <w:pPr>
        <w:numPr>
          <w:ilvl w:val="0"/>
          <w:numId w:val="12"/>
        </w:numPr>
        <w:spacing w:after="0" w:line="360" w:lineRule="auto"/>
        <w:jc w:val="both"/>
        <w:rPr>
          <w:sz w:val="28"/>
          <w:szCs w:val="28"/>
          <w:lang w:val="uk-UA"/>
        </w:rPr>
      </w:pPr>
      <w:r>
        <w:rPr>
          <w:sz w:val="28"/>
          <w:szCs w:val="28"/>
          <w:lang w:val="uk-UA"/>
        </w:rPr>
        <w:t>Наумец Л. В. Диагностические возможности метода конъюнктивальной микроскопии / Л. В. Наумец // Материалы междунар. конф. по микроциркуляции. - Москва, 1997. - С. 110-111.</w:t>
      </w:r>
    </w:p>
    <w:p w:rsidR="0077738E" w:rsidRDefault="0077738E" w:rsidP="00946D4F">
      <w:pPr>
        <w:numPr>
          <w:ilvl w:val="0"/>
          <w:numId w:val="12"/>
        </w:numPr>
        <w:spacing w:after="0" w:line="360" w:lineRule="auto"/>
        <w:jc w:val="both"/>
        <w:rPr>
          <w:sz w:val="28"/>
          <w:szCs w:val="28"/>
        </w:rPr>
      </w:pPr>
      <w:r>
        <w:rPr>
          <w:sz w:val="28"/>
          <w:szCs w:val="28"/>
        </w:rPr>
        <w:t xml:space="preserve">Немцов Б. Ф. Изменение некоторых показателей микроциркуляции у </w:t>
      </w:r>
      <w:r>
        <w:rPr>
          <w:spacing w:val="-4"/>
          <w:sz w:val="28"/>
          <w:szCs w:val="28"/>
        </w:rPr>
        <w:t xml:space="preserve">больных ревматоидным артритом / Б. Ф. Немцов, Е. С. Пенкина // Матер. </w:t>
      </w:r>
      <w:r>
        <w:rPr>
          <w:spacing w:val="-4"/>
          <w:sz w:val="28"/>
          <w:szCs w:val="28"/>
          <w:lang w:val="en-US"/>
        </w:rPr>
        <w:t>IV</w:t>
      </w:r>
      <w:r>
        <w:rPr>
          <w:spacing w:val="-4"/>
          <w:sz w:val="28"/>
          <w:szCs w:val="28"/>
        </w:rPr>
        <w:t xml:space="preserve"> Всероссийского симпозиума «Применение лазерной </w:t>
      </w:r>
      <w:r>
        <w:rPr>
          <w:spacing w:val="-4"/>
          <w:sz w:val="28"/>
          <w:szCs w:val="28"/>
          <w:lang w:val="uk-UA"/>
        </w:rPr>
        <w:t xml:space="preserve">допплеровской флоуметрии в </w:t>
      </w:r>
      <w:r>
        <w:rPr>
          <w:spacing w:val="-4"/>
          <w:sz w:val="28"/>
          <w:szCs w:val="28"/>
        </w:rPr>
        <w:t xml:space="preserve">медицинской практике». - </w:t>
      </w:r>
      <w:r>
        <w:rPr>
          <w:spacing w:val="-4"/>
          <w:sz w:val="28"/>
          <w:szCs w:val="28"/>
          <w:lang w:val="uk-UA"/>
        </w:rPr>
        <w:t xml:space="preserve">М., </w:t>
      </w:r>
      <w:r>
        <w:rPr>
          <w:spacing w:val="-4"/>
          <w:sz w:val="28"/>
          <w:szCs w:val="28"/>
        </w:rPr>
        <w:t>2002. - С. 89-91</w:t>
      </w:r>
      <w:r>
        <w:rPr>
          <w:sz w:val="28"/>
          <w:szCs w:val="28"/>
        </w:rPr>
        <w:t>.</w:t>
      </w:r>
    </w:p>
    <w:p w:rsidR="0077738E" w:rsidRDefault="0077738E" w:rsidP="00946D4F">
      <w:pPr>
        <w:numPr>
          <w:ilvl w:val="0"/>
          <w:numId w:val="12"/>
        </w:numPr>
        <w:spacing w:after="0" w:line="360" w:lineRule="auto"/>
        <w:jc w:val="both"/>
        <w:rPr>
          <w:sz w:val="28"/>
          <w:szCs w:val="28"/>
        </w:rPr>
      </w:pPr>
      <w:r>
        <w:rPr>
          <w:sz w:val="28"/>
          <w:szCs w:val="28"/>
        </w:rPr>
        <w:t>Оганов Р. Г. Омега-3 полиненасыщенные жирные кислоты в профилактике сердечно-сосудистых заболеваний, связанных с атеросклерозом / Р. Г. Оганов, Н. В. Перова // РМЖ. - 2002. - Т. 13, №19. - С</w:t>
      </w:r>
      <w:r>
        <w:rPr>
          <w:sz w:val="28"/>
          <w:szCs w:val="28"/>
          <w:lang w:val="uk-UA"/>
        </w:rPr>
        <w:t>.</w:t>
      </w:r>
      <w:r>
        <w:rPr>
          <w:sz w:val="28"/>
          <w:szCs w:val="28"/>
        </w:rPr>
        <w:t xml:space="preserve"> 1-6.</w:t>
      </w:r>
    </w:p>
    <w:p w:rsidR="0077738E" w:rsidRDefault="0077738E" w:rsidP="00946D4F">
      <w:pPr>
        <w:numPr>
          <w:ilvl w:val="0"/>
          <w:numId w:val="12"/>
        </w:numPr>
        <w:spacing w:after="0" w:line="360" w:lineRule="auto"/>
        <w:jc w:val="both"/>
        <w:rPr>
          <w:sz w:val="28"/>
          <w:szCs w:val="28"/>
          <w:lang w:val="uk-UA"/>
        </w:rPr>
      </w:pPr>
      <w:r>
        <w:rPr>
          <w:sz w:val="28"/>
          <w:szCs w:val="28"/>
          <w:lang w:val="uk-UA"/>
        </w:rPr>
        <w:t>Олюнин Ю. А. Определение активности ревматоидного артрита в клинической практике</w:t>
      </w:r>
      <w:r>
        <w:rPr>
          <w:sz w:val="28"/>
          <w:szCs w:val="28"/>
        </w:rPr>
        <w:t xml:space="preserve"> / </w:t>
      </w:r>
      <w:r>
        <w:rPr>
          <w:sz w:val="28"/>
          <w:szCs w:val="28"/>
          <w:lang w:val="uk-UA"/>
        </w:rPr>
        <w:t>Ю. А. Олюнин, Р. М. Балабанова // Тер. архив. - 2005. - №5. - С. 23-26.</w:t>
      </w:r>
    </w:p>
    <w:p w:rsidR="0077738E" w:rsidRDefault="0077738E" w:rsidP="00946D4F">
      <w:pPr>
        <w:numPr>
          <w:ilvl w:val="0"/>
          <w:numId w:val="12"/>
        </w:numPr>
        <w:spacing w:after="0" w:line="360" w:lineRule="auto"/>
        <w:jc w:val="both"/>
        <w:rPr>
          <w:sz w:val="28"/>
          <w:szCs w:val="28"/>
        </w:rPr>
      </w:pPr>
      <w:r>
        <w:rPr>
          <w:sz w:val="28"/>
          <w:szCs w:val="28"/>
        </w:rPr>
        <w:t>Опыт применения ловастатина у пациентов с системной красной волчанкой и ревматоидным артритом / Т. В. Попкова, З. С. Алекберова, Е. Н. Александрова и соавт. // РМЖ. - 2005. - Т. 13, №7. - С. 400-402.</w:t>
      </w:r>
    </w:p>
    <w:p w:rsidR="0077738E" w:rsidRDefault="0077738E" w:rsidP="00946D4F">
      <w:pPr>
        <w:numPr>
          <w:ilvl w:val="0"/>
          <w:numId w:val="12"/>
        </w:numPr>
        <w:spacing w:after="0" w:line="360" w:lineRule="auto"/>
        <w:jc w:val="both"/>
        <w:rPr>
          <w:sz w:val="28"/>
          <w:szCs w:val="28"/>
        </w:rPr>
      </w:pPr>
      <w:r>
        <w:rPr>
          <w:bCs/>
          <w:sz w:val="28"/>
          <w:szCs w:val="28"/>
        </w:rPr>
        <w:lastRenderedPageBreak/>
        <w:t>Показатели про- и антиоксидантной системы в крови больных ревматоидным артритом и системной красной волчанкой</w:t>
      </w:r>
      <w:r>
        <w:rPr>
          <w:bCs/>
          <w:sz w:val="28"/>
          <w:szCs w:val="28"/>
          <w:lang w:val="uk-UA"/>
        </w:rPr>
        <w:t xml:space="preserve"> / </w:t>
      </w:r>
      <w:r>
        <w:rPr>
          <w:bCs/>
          <w:iCs/>
          <w:sz w:val="28"/>
          <w:szCs w:val="28"/>
        </w:rPr>
        <w:t>Д.</w:t>
      </w:r>
      <w:r>
        <w:rPr>
          <w:bCs/>
          <w:iCs/>
          <w:sz w:val="28"/>
          <w:szCs w:val="28"/>
          <w:lang w:val="uk-UA"/>
        </w:rPr>
        <w:t xml:space="preserve"> </w:t>
      </w:r>
      <w:r>
        <w:rPr>
          <w:bCs/>
          <w:iCs/>
          <w:sz w:val="28"/>
          <w:szCs w:val="28"/>
        </w:rPr>
        <w:t>Випартене, Л.</w:t>
      </w:r>
      <w:r>
        <w:rPr>
          <w:bCs/>
          <w:iCs/>
          <w:sz w:val="28"/>
          <w:szCs w:val="28"/>
          <w:lang w:val="uk-UA"/>
        </w:rPr>
        <w:t xml:space="preserve"> </w:t>
      </w:r>
      <w:r>
        <w:rPr>
          <w:bCs/>
          <w:iCs/>
          <w:sz w:val="28"/>
          <w:szCs w:val="28"/>
        </w:rPr>
        <w:t xml:space="preserve">Ясюлевичуте, Б. Буткене </w:t>
      </w:r>
      <w:r>
        <w:rPr>
          <w:bCs/>
          <w:iCs/>
          <w:sz w:val="28"/>
          <w:szCs w:val="28"/>
          <w:lang w:val="uk-UA"/>
        </w:rPr>
        <w:t xml:space="preserve">и соавт. </w:t>
      </w:r>
      <w:r>
        <w:rPr>
          <w:bCs/>
          <w:sz w:val="28"/>
          <w:szCs w:val="28"/>
          <w:lang w:val="uk-UA"/>
        </w:rPr>
        <w:t>//</w:t>
      </w:r>
      <w:r>
        <w:rPr>
          <w:bCs/>
          <w:sz w:val="28"/>
          <w:szCs w:val="28"/>
        </w:rPr>
        <w:t xml:space="preserve"> Тер. арх</w:t>
      </w:r>
      <w:r>
        <w:rPr>
          <w:bCs/>
          <w:sz w:val="28"/>
          <w:szCs w:val="28"/>
          <w:lang w:val="uk-UA"/>
        </w:rPr>
        <w:t>ив</w:t>
      </w:r>
      <w:r>
        <w:rPr>
          <w:bCs/>
          <w:sz w:val="28"/>
          <w:szCs w:val="28"/>
        </w:rPr>
        <w:t xml:space="preserve">. </w:t>
      </w:r>
      <w:r>
        <w:rPr>
          <w:bCs/>
          <w:sz w:val="28"/>
          <w:szCs w:val="28"/>
          <w:lang w:val="uk-UA"/>
        </w:rPr>
        <w:t>- 2006. - №6. - С.</w:t>
      </w:r>
      <w:r>
        <w:rPr>
          <w:bCs/>
          <w:sz w:val="28"/>
          <w:szCs w:val="28"/>
        </w:rPr>
        <w:t xml:space="preserve"> 10-14</w:t>
      </w:r>
      <w:r>
        <w:rPr>
          <w:bCs/>
          <w:sz w:val="28"/>
          <w:szCs w:val="28"/>
          <w:lang w:val="uk-UA"/>
        </w:rPr>
        <w:t>.</w:t>
      </w:r>
    </w:p>
    <w:p w:rsidR="0077738E" w:rsidRDefault="0077738E" w:rsidP="00946D4F">
      <w:pPr>
        <w:numPr>
          <w:ilvl w:val="0"/>
          <w:numId w:val="12"/>
        </w:numPr>
        <w:spacing w:after="0" w:line="360" w:lineRule="auto"/>
        <w:jc w:val="both"/>
        <w:rPr>
          <w:sz w:val="28"/>
          <w:szCs w:val="28"/>
        </w:rPr>
      </w:pPr>
      <w:r>
        <w:rPr>
          <w:sz w:val="28"/>
          <w:szCs w:val="28"/>
          <w:lang w:val="uk-UA"/>
        </w:rPr>
        <w:t xml:space="preserve">Поливода С. Н. Ремоделирование микроциркуляторного русла у </w:t>
      </w:r>
      <w:r>
        <w:rPr>
          <w:sz w:val="28"/>
          <w:szCs w:val="28"/>
        </w:rPr>
        <w:t xml:space="preserve">пациентов с гипертонической болезью - взгляд через призму сосудистого эндотелия / </w:t>
      </w:r>
      <w:r>
        <w:rPr>
          <w:sz w:val="28"/>
          <w:szCs w:val="28"/>
          <w:lang w:val="uk-UA"/>
        </w:rPr>
        <w:t xml:space="preserve">С. Н. Поливода, А. А. Черепок </w:t>
      </w:r>
      <w:r>
        <w:rPr>
          <w:sz w:val="28"/>
          <w:szCs w:val="28"/>
        </w:rPr>
        <w:t xml:space="preserve">// </w:t>
      </w:r>
      <w:r>
        <w:rPr>
          <w:sz w:val="28"/>
          <w:szCs w:val="28"/>
          <w:lang w:val="uk-UA"/>
        </w:rPr>
        <w:t xml:space="preserve">Кровообіг </w:t>
      </w:r>
      <w:r>
        <w:rPr>
          <w:sz w:val="28"/>
          <w:szCs w:val="28"/>
        </w:rPr>
        <w:t>та гемостаз. - 2003. - №1. - С. 67-72.</w:t>
      </w:r>
    </w:p>
    <w:p w:rsidR="0077738E" w:rsidRDefault="0077738E" w:rsidP="00946D4F">
      <w:pPr>
        <w:numPr>
          <w:ilvl w:val="0"/>
          <w:numId w:val="12"/>
        </w:numPr>
        <w:spacing w:after="0" w:line="360" w:lineRule="auto"/>
        <w:jc w:val="both"/>
        <w:rPr>
          <w:sz w:val="28"/>
          <w:szCs w:val="28"/>
        </w:rPr>
      </w:pPr>
      <w:r>
        <w:rPr>
          <w:sz w:val="28"/>
          <w:szCs w:val="28"/>
        </w:rPr>
        <w:t>Полякова С. А. Кардиоваскулярные факторы риска и толщина комплекса интима-медиа у женщин репродуктивного возраста, больных ревматоидным артритом / С. А. Полякова, Т. А. Раскина // Научно-практ. ревматология. - 2007. - №2. - С. 24-29.</w:t>
      </w:r>
    </w:p>
    <w:p w:rsidR="0077738E" w:rsidRDefault="0077738E" w:rsidP="00946D4F">
      <w:pPr>
        <w:numPr>
          <w:ilvl w:val="0"/>
          <w:numId w:val="12"/>
        </w:numPr>
        <w:spacing w:after="0" w:line="360" w:lineRule="auto"/>
        <w:jc w:val="both"/>
        <w:rPr>
          <w:sz w:val="28"/>
          <w:szCs w:val="28"/>
        </w:rPr>
      </w:pPr>
      <w:r>
        <w:rPr>
          <w:sz w:val="28"/>
          <w:szCs w:val="28"/>
        </w:rPr>
        <w:t xml:space="preserve">Применение аторвастатина у больных с ревматоидным артритом / А. И. Дядык, А. Э. Багрий, Е. Л. Стуликова и соавт. // Укр. </w:t>
      </w:r>
      <w:r>
        <w:rPr>
          <w:sz w:val="28"/>
          <w:szCs w:val="28"/>
          <w:lang w:val="uk-UA"/>
        </w:rPr>
        <w:t>р</w:t>
      </w:r>
      <w:r>
        <w:rPr>
          <w:sz w:val="28"/>
          <w:szCs w:val="28"/>
        </w:rPr>
        <w:t>евматол</w:t>
      </w:r>
      <w:r>
        <w:rPr>
          <w:sz w:val="28"/>
          <w:szCs w:val="28"/>
          <w:lang w:val="uk-UA"/>
        </w:rPr>
        <w:t>огічний</w:t>
      </w:r>
      <w:r>
        <w:rPr>
          <w:sz w:val="28"/>
          <w:szCs w:val="28"/>
        </w:rPr>
        <w:t xml:space="preserve"> журнал. - 2006. - №3. - С. 38-41.</w:t>
      </w:r>
    </w:p>
    <w:p w:rsidR="0077738E" w:rsidRDefault="0077738E" w:rsidP="00946D4F">
      <w:pPr>
        <w:numPr>
          <w:ilvl w:val="0"/>
          <w:numId w:val="12"/>
        </w:numPr>
        <w:spacing w:after="0" w:line="360" w:lineRule="auto"/>
        <w:jc w:val="both"/>
        <w:rPr>
          <w:sz w:val="28"/>
          <w:szCs w:val="28"/>
        </w:rPr>
      </w:pPr>
      <w:r>
        <w:rPr>
          <w:sz w:val="28"/>
          <w:szCs w:val="28"/>
        </w:rPr>
        <w:t>Ребров А.</w:t>
      </w:r>
      <w:r>
        <w:rPr>
          <w:sz w:val="28"/>
          <w:szCs w:val="28"/>
          <w:lang w:val="uk-UA"/>
        </w:rPr>
        <w:t xml:space="preserve"> </w:t>
      </w:r>
      <w:r>
        <w:rPr>
          <w:sz w:val="28"/>
          <w:szCs w:val="28"/>
        </w:rPr>
        <w:t>П. Предпосылки развития эндотелиальной дисфункции при ревматоидном артрите</w:t>
      </w:r>
      <w:r>
        <w:rPr>
          <w:sz w:val="28"/>
          <w:szCs w:val="28"/>
          <w:lang w:val="uk-UA"/>
        </w:rPr>
        <w:t xml:space="preserve"> / </w:t>
      </w:r>
      <w:r>
        <w:rPr>
          <w:sz w:val="28"/>
          <w:szCs w:val="28"/>
        </w:rPr>
        <w:t>А.</w:t>
      </w:r>
      <w:r>
        <w:rPr>
          <w:sz w:val="28"/>
          <w:szCs w:val="28"/>
          <w:lang w:val="uk-UA"/>
        </w:rPr>
        <w:t xml:space="preserve"> </w:t>
      </w:r>
      <w:r>
        <w:rPr>
          <w:sz w:val="28"/>
          <w:szCs w:val="28"/>
        </w:rPr>
        <w:t>П.</w:t>
      </w:r>
      <w:r>
        <w:rPr>
          <w:sz w:val="28"/>
          <w:szCs w:val="28"/>
          <w:lang w:val="uk-UA"/>
        </w:rPr>
        <w:t xml:space="preserve"> </w:t>
      </w:r>
      <w:r>
        <w:rPr>
          <w:sz w:val="28"/>
          <w:szCs w:val="28"/>
        </w:rPr>
        <w:t>Ребров, О.</w:t>
      </w:r>
      <w:r>
        <w:rPr>
          <w:sz w:val="28"/>
          <w:szCs w:val="28"/>
          <w:lang w:val="uk-UA"/>
        </w:rPr>
        <w:t xml:space="preserve"> </w:t>
      </w:r>
      <w:r>
        <w:rPr>
          <w:sz w:val="28"/>
          <w:szCs w:val="28"/>
        </w:rPr>
        <w:t>В. Инамова // Тер. архив. - 2004. - №5. - С. 79-85</w:t>
      </w:r>
      <w:r>
        <w:rPr>
          <w:sz w:val="28"/>
          <w:szCs w:val="28"/>
          <w:lang w:val="uk-UA"/>
        </w:rPr>
        <w:t>.</w:t>
      </w:r>
    </w:p>
    <w:p w:rsidR="0077738E" w:rsidRDefault="0077738E" w:rsidP="00946D4F">
      <w:pPr>
        <w:numPr>
          <w:ilvl w:val="0"/>
          <w:numId w:val="12"/>
        </w:numPr>
        <w:spacing w:after="0" w:line="360" w:lineRule="auto"/>
        <w:jc w:val="both"/>
        <w:rPr>
          <w:sz w:val="28"/>
          <w:szCs w:val="28"/>
        </w:rPr>
      </w:pPr>
      <w:r>
        <w:rPr>
          <w:sz w:val="28"/>
          <w:szCs w:val="28"/>
        </w:rPr>
        <w:t xml:space="preserve">Свободнорадикальное окисление и старение </w:t>
      </w:r>
      <w:r>
        <w:rPr>
          <w:sz w:val="28"/>
          <w:szCs w:val="28"/>
          <w:lang w:val="uk-UA"/>
        </w:rPr>
        <w:t xml:space="preserve">/ </w:t>
      </w:r>
      <w:r>
        <w:rPr>
          <w:sz w:val="28"/>
          <w:szCs w:val="28"/>
        </w:rPr>
        <w:t>В. Х. Хавинсон, В.</w:t>
      </w:r>
      <w:r>
        <w:rPr>
          <w:sz w:val="28"/>
          <w:szCs w:val="28"/>
          <w:lang w:val="uk-UA"/>
        </w:rPr>
        <w:t xml:space="preserve"> </w:t>
      </w:r>
      <w:r>
        <w:rPr>
          <w:sz w:val="28"/>
          <w:szCs w:val="28"/>
        </w:rPr>
        <w:t>А.</w:t>
      </w:r>
      <w:r>
        <w:rPr>
          <w:sz w:val="28"/>
          <w:szCs w:val="28"/>
          <w:lang w:val="uk-UA"/>
        </w:rPr>
        <w:t xml:space="preserve"> </w:t>
      </w:r>
      <w:r>
        <w:rPr>
          <w:sz w:val="28"/>
          <w:szCs w:val="28"/>
        </w:rPr>
        <w:t>Баринов, А.</w:t>
      </w:r>
      <w:r>
        <w:rPr>
          <w:sz w:val="28"/>
          <w:szCs w:val="28"/>
          <w:lang w:val="uk-UA"/>
        </w:rPr>
        <w:t xml:space="preserve"> </w:t>
      </w:r>
      <w:r>
        <w:rPr>
          <w:sz w:val="28"/>
          <w:szCs w:val="28"/>
        </w:rPr>
        <w:t>В.</w:t>
      </w:r>
      <w:r>
        <w:rPr>
          <w:sz w:val="28"/>
          <w:szCs w:val="28"/>
          <w:lang w:val="uk-UA"/>
        </w:rPr>
        <w:t xml:space="preserve"> </w:t>
      </w:r>
      <w:r>
        <w:rPr>
          <w:sz w:val="28"/>
          <w:szCs w:val="28"/>
        </w:rPr>
        <w:t>Арутюнян, В.</w:t>
      </w:r>
      <w:r>
        <w:rPr>
          <w:sz w:val="28"/>
          <w:szCs w:val="28"/>
          <w:lang w:val="uk-UA"/>
        </w:rPr>
        <w:t xml:space="preserve"> </w:t>
      </w:r>
      <w:r>
        <w:rPr>
          <w:sz w:val="28"/>
          <w:szCs w:val="28"/>
        </w:rPr>
        <w:t>В.</w:t>
      </w:r>
      <w:r>
        <w:rPr>
          <w:sz w:val="28"/>
          <w:szCs w:val="28"/>
          <w:lang w:val="uk-UA"/>
        </w:rPr>
        <w:t xml:space="preserve"> </w:t>
      </w:r>
      <w:r>
        <w:rPr>
          <w:sz w:val="28"/>
          <w:szCs w:val="28"/>
        </w:rPr>
        <w:t>Малинин.</w:t>
      </w:r>
      <w:r>
        <w:rPr>
          <w:sz w:val="28"/>
          <w:szCs w:val="28"/>
          <w:lang w:val="uk-UA"/>
        </w:rPr>
        <w:t xml:space="preserve"> - </w:t>
      </w:r>
      <w:r>
        <w:rPr>
          <w:sz w:val="28"/>
          <w:szCs w:val="28"/>
        </w:rPr>
        <w:t>Санкт-Петербург</w:t>
      </w:r>
      <w:r>
        <w:rPr>
          <w:sz w:val="28"/>
          <w:szCs w:val="28"/>
          <w:lang w:val="uk-UA"/>
        </w:rPr>
        <w:t>:</w:t>
      </w:r>
      <w:r>
        <w:rPr>
          <w:sz w:val="28"/>
          <w:szCs w:val="28"/>
        </w:rPr>
        <w:t>,</w:t>
      </w:r>
      <w:r>
        <w:rPr>
          <w:sz w:val="28"/>
          <w:szCs w:val="28"/>
          <w:lang w:val="uk-UA"/>
        </w:rPr>
        <w:t xml:space="preserve"> </w:t>
      </w:r>
      <w:r>
        <w:rPr>
          <w:sz w:val="28"/>
          <w:szCs w:val="28"/>
        </w:rPr>
        <w:t>Наука, 2003</w:t>
      </w:r>
      <w:r>
        <w:rPr>
          <w:sz w:val="28"/>
          <w:szCs w:val="28"/>
          <w:lang w:val="uk-UA"/>
        </w:rPr>
        <w:t>.</w:t>
      </w:r>
      <w:r>
        <w:rPr>
          <w:sz w:val="28"/>
          <w:szCs w:val="28"/>
        </w:rPr>
        <w:t xml:space="preserve"> </w:t>
      </w:r>
      <w:r>
        <w:rPr>
          <w:sz w:val="28"/>
          <w:szCs w:val="28"/>
          <w:lang w:val="uk-UA"/>
        </w:rPr>
        <w:t xml:space="preserve">- </w:t>
      </w:r>
      <w:r>
        <w:rPr>
          <w:sz w:val="28"/>
          <w:szCs w:val="28"/>
        </w:rPr>
        <w:t>327</w:t>
      </w:r>
      <w:r>
        <w:rPr>
          <w:sz w:val="28"/>
          <w:szCs w:val="28"/>
          <w:lang w:val="uk-UA"/>
        </w:rPr>
        <w:t xml:space="preserve"> </w:t>
      </w:r>
      <w:r>
        <w:rPr>
          <w:sz w:val="28"/>
          <w:szCs w:val="28"/>
        </w:rPr>
        <w:t>с.</w:t>
      </w:r>
    </w:p>
    <w:p w:rsidR="0077738E" w:rsidRDefault="0077738E" w:rsidP="00946D4F">
      <w:pPr>
        <w:numPr>
          <w:ilvl w:val="0"/>
          <w:numId w:val="12"/>
        </w:numPr>
        <w:spacing w:after="0" w:line="360" w:lineRule="auto"/>
        <w:jc w:val="both"/>
        <w:rPr>
          <w:sz w:val="28"/>
          <w:szCs w:val="28"/>
        </w:rPr>
      </w:pPr>
      <w:r>
        <w:rPr>
          <w:bCs/>
          <w:iCs/>
          <w:sz w:val="28"/>
          <w:szCs w:val="28"/>
        </w:rPr>
        <w:t>Селезнёв С. А. Клинические аспекты микрогемоциркуляции / С.</w:t>
      </w:r>
      <w:r>
        <w:rPr>
          <w:bCs/>
          <w:iCs/>
          <w:sz w:val="28"/>
          <w:szCs w:val="28"/>
          <w:lang w:val="uk-UA"/>
        </w:rPr>
        <w:t xml:space="preserve"> </w:t>
      </w:r>
      <w:r>
        <w:rPr>
          <w:bCs/>
          <w:iCs/>
          <w:sz w:val="28"/>
          <w:szCs w:val="28"/>
        </w:rPr>
        <w:t>А. Селезнёв, Т. И. Назаренко, В. С. Зайцев. - Ленинград: Медицина, 1985. - 208 с</w:t>
      </w:r>
      <w:r>
        <w:rPr>
          <w:bCs/>
          <w:iCs/>
          <w:sz w:val="28"/>
          <w:szCs w:val="28"/>
          <w:lang w:val="uk-UA"/>
        </w:rPr>
        <w:t>.</w:t>
      </w:r>
    </w:p>
    <w:p w:rsidR="0077738E" w:rsidRDefault="0077738E" w:rsidP="00946D4F">
      <w:pPr>
        <w:numPr>
          <w:ilvl w:val="0"/>
          <w:numId w:val="12"/>
        </w:numPr>
        <w:spacing w:after="0" w:line="360" w:lineRule="auto"/>
        <w:jc w:val="both"/>
        <w:rPr>
          <w:sz w:val="28"/>
          <w:szCs w:val="28"/>
        </w:rPr>
      </w:pPr>
      <w:r>
        <w:rPr>
          <w:sz w:val="28"/>
          <w:szCs w:val="28"/>
        </w:rPr>
        <w:t>Сигидин Я.</w:t>
      </w:r>
      <w:r>
        <w:rPr>
          <w:sz w:val="28"/>
          <w:szCs w:val="28"/>
          <w:lang w:val="uk-UA"/>
        </w:rPr>
        <w:t xml:space="preserve"> </w:t>
      </w:r>
      <w:r>
        <w:rPr>
          <w:sz w:val="28"/>
          <w:szCs w:val="28"/>
        </w:rPr>
        <w:t>А. Диффузные болезни соединительной ткани: Системные ревматические заболевания: Руководство для врачей / Я.</w:t>
      </w:r>
      <w:r>
        <w:rPr>
          <w:sz w:val="28"/>
          <w:szCs w:val="28"/>
          <w:lang w:val="uk-UA"/>
        </w:rPr>
        <w:t xml:space="preserve"> </w:t>
      </w:r>
      <w:r>
        <w:rPr>
          <w:sz w:val="28"/>
          <w:szCs w:val="28"/>
        </w:rPr>
        <w:t>А. Сигидин, Н.</w:t>
      </w:r>
      <w:r>
        <w:rPr>
          <w:sz w:val="28"/>
          <w:szCs w:val="28"/>
          <w:lang w:val="uk-UA"/>
        </w:rPr>
        <w:t xml:space="preserve"> </w:t>
      </w:r>
      <w:r>
        <w:rPr>
          <w:sz w:val="28"/>
          <w:szCs w:val="28"/>
        </w:rPr>
        <w:t>Г. Гусева, М.</w:t>
      </w:r>
      <w:r>
        <w:rPr>
          <w:sz w:val="28"/>
          <w:szCs w:val="28"/>
          <w:lang w:val="uk-UA"/>
        </w:rPr>
        <w:t xml:space="preserve"> </w:t>
      </w:r>
      <w:r>
        <w:rPr>
          <w:sz w:val="28"/>
          <w:szCs w:val="28"/>
        </w:rPr>
        <w:t>М. Иванова.</w:t>
      </w:r>
      <w:r>
        <w:rPr>
          <w:sz w:val="28"/>
          <w:szCs w:val="28"/>
          <w:lang w:val="uk-UA"/>
        </w:rPr>
        <w:t xml:space="preserve"> - </w:t>
      </w:r>
      <w:r>
        <w:rPr>
          <w:sz w:val="28"/>
          <w:szCs w:val="28"/>
        </w:rPr>
        <w:t xml:space="preserve">2-е изд., перераб. и доп. </w:t>
      </w:r>
      <w:r>
        <w:rPr>
          <w:sz w:val="28"/>
          <w:szCs w:val="28"/>
          <w:lang w:val="uk-UA"/>
        </w:rPr>
        <w:t>-</w:t>
      </w:r>
      <w:r>
        <w:rPr>
          <w:sz w:val="28"/>
          <w:szCs w:val="28"/>
        </w:rPr>
        <w:t xml:space="preserve"> М.: Медицина, 2004. </w:t>
      </w:r>
      <w:r>
        <w:rPr>
          <w:sz w:val="28"/>
          <w:szCs w:val="28"/>
          <w:lang w:val="uk-UA"/>
        </w:rPr>
        <w:t>-</w:t>
      </w:r>
      <w:r>
        <w:rPr>
          <w:sz w:val="28"/>
          <w:szCs w:val="28"/>
        </w:rPr>
        <w:t xml:space="preserve"> 638 с.</w:t>
      </w:r>
    </w:p>
    <w:p w:rsidR="0077738E" w:rsidRDefault="0077738E" w:rsidP="00946D4F">
      <w:pPr>
        <w:numPr>
          <w:ilvl w:val="0"/>
          <w:numId w:val="12"/>
        </w:numPr>
        <w:spacing w:after="0" w:line="360" w:lineRule="auto"/>
        <w:jc w:val="both"/>
        <w:rPr>
          <w:sz w:val="28"/>
          <w:szCs w:val="28"/>
        </w:rPr>
      </w:pPr>
      <w:r>
        <w:rPr>
          <w:sz w:val="28"/>
          <w:szCs w:val="28"/>
        </w:rPr>
        <w:lastRenderedPageBreak/>
        <w:t>Синяченко О. В. Изменения пуринового обмена и микроэлементного состава в организме больных ревматоидным артритом / О. В. Синяченко, Е. А. Гомозова, А. М. Герасименко // Укр. ревматол</w:t>
      </w:r>
      <w:r>
        <w:rPr>
          <w:sz w:val="28"/>
          <w:szCs w:val="28"/>
          <w:lang w:val="uk-UA"/>
        </w:rPr>
        <w:t>огічний</w:t>
      </w:r>
      <w:r>
        <w:rPr>
          <w:sz w:val="28"/>
          <w:szCs w:val="28"/>
        </w:rPr>
        <w:t xml:space="preserve"> журнал. - 2008. - №1. - С. 67-72.</w:t>
      </w:r>
    </w:p>
    <w:p w:rsidR="0077738E" w:rsidRDefault="0077738E" w:rsidP="00946D4F">
      <w:pPr>
        <w:numPr>
          <w:ilvl w:val="0"/>
          <w:numId w:val="12"/>
        </w:numPr>
        <w:spacing w:after="0" w:line="360" w:lineRule="auto"/>
        <w:jc w:val="both"/>
        <w:rPr>
          <w:sz w:val="28"/>
          <w:szCs w:val="28"/>
        </w:rPr>
      </w:pPr>
      <w:r>
        <w:rPr>
          <w:sz w:val="28"/>
          <w:szCs w:val="28"/>
        </w:rPr>
        <w:t>Современная модель патогенеза ревматоидного артрита и её место в клинической практике</w:t>
      </w:r>
      <w:r>
        <w:rPr>
          <w:sz w:val="28"/>
          <w:szCs w:val="28"/>
          <w:lang w:val="uk-UA"/>
        </w:rPr>
        <w:t xml:space="preserve"> / </w:t>
      </w:r>
      <w:r>
        <w:rPr>
          <w:sz w:val="28"/>
          <w:szCs w:val="28"/>
        </w:rPr>
        <w:t>В.</w:t>
      </w:r>
      <w:r>
        <w:rPr>
          <w:sz w:val="28"/>
          <w:szCs w:val="28"/>
          <w:lang w:val="uk-UA"/>
        </w:rPr>
        <w:t xml:space="preserve"> </w:t>
      </w:r>
      <w:r>
        <w:rPr>
          <w:sz w:val="28"/>
          <w:szCs w:val="28"/>
        </w:rPr>
        <w:t>А.</w:t>
      </w:r>
      <w:r>
        <w:rPr>
          <w:sz w:val="28"/>
          <w:szCs w:val="28"/>
          <w:lang w:val="uk-UA"/>
        </w:rPr>
        <w:t xml:space="preserve"> </w:t>
      </w:r>
      <w:r>
        <w:rPr>
          <w:sz w:val="28"/>
          <w:szCs w:val="28"/>
        </w:rPr>
        <w:t>Агеев, З.</w:t>
      </w:r>
      <w:r>
        <w:rPr>
          <w:sz w:val="28"/>
          <w:szCs w:val="28"/>
          <w:lang w:val="uk-UA"/>
        </w:rPr>
        <w:t xml:space="preserve"> </w:t>
      </w:r>
      <w:r>
        <w:rPr>
          <w:sz w:val="28"/>
          <w:szCs w:val="28"/>
        </w:rPr>
        <w:t>С.</w:t>
      </w:r>
      <w:r>
        <w:rPr>
          <w:sz w:val="28"/>
          <w:szCs w:val="28"/>
          <w:lang w:val="uk-UA"/>
        </w:rPr>
        <w:t xml:space="preserve"> </w:t>
      </w:r>
      <w:r>
        <w:rPr>
          <w:sz w:val="28"/>
          <w:szCs w:val="28"/>
        </w:rPr>
        <w:t>Алекберова, А.</w:t>
      </w:r>
      <w:r>
        <w:rPr>
          <w:sz w:val="28"/>
          <w:szCs w:val="28"/>
          <w:lang w:val="uk-UA"/>
        </w:rPr>
        <w:t xml:space="preserve"> </w:t>
      </w:r>
      <w:r>
        <w:rPr>
          <w:sz w:val="28"/>
          <w:szCs w:val="28"/>
        </w:rPr>
        <w:t xml:space="preserve">Г. Габибов и </w:t>
      </w:r>
      <w:r>
        <w:rPr>
          <w:sz w:val="28"/>
          <w:szCs w:val="28"/>
          <w:lang w:val="uk-UA"/>
        </w:rPr>
        <w:t>соавт</w:t>
      </w:r>
      <w:r>
        <w:rPr>
          <w:sz w:val="28"/>
          <w:szCs w:val="28"/>
        </w:rPr>
        <w:t xml:space="preserve">. </w:t>
      </w:r>
      <w:r>
        <w:rPr>
          <w:sz w:val="28"/>
          <w:szCs w:val="28"/>
          <w:lang w:val="uk-UA"/>
        </w:rPr>
        <w:t xml:space="preserve">// </w:t>
      </w:r>
      <w:r>
        <w:rPr>
          <w:sz w:val="28"/>
          <w:szCs w:val="28"/>
        </w:rPr>
        <w:t>Тер. архив. - 2004. - №12.- С. 83-87.</w:t>
      </w:r>
    </w:p>
    <w:p w:rsidR="0077738E" w:rsidRDefault="0077738E" w:rsidP="00946D4F">
      <w:pPr>
        <w:numPr>
          <w:ilvl w:val="0"/>
          <w:numId w:val="12"/>
        </w:numPr>
        <w:spacing w:after="0" w:line="360" w:lineRule="auto"/>
        <w:jc w:val="both"/>
        <w:rPr>
          <w:sz w:val="28"/>
          <w:szCs w:val="28"/>
          <w:lang w:val="uk-UA"/>
        </w:rPr>
      </w:pPr>
      <w:r>
        <w:rPr>
          <w:sz w:val="28"/>
          <w:szCs w:val="28"/>
        </w:rPr>
        <w:t>Стальная И. Д.</w:t>
      </w:r>
      <w:r>
        <w:rPr>
          <w:sz w:val="28"/>
          <w:szCs w:val="28"/>
          <w:lang w:val="uk-UA"/>
        </w:rPr>
        <w:t xml:space="preserve"> </w:t>
      </w:r>
      <w:r>
        <w:rPr>
          <w:sz w:val="28"/>
          <w:szCs w:val="28"/>
        </w:rPr>
        <w:t xml:space="preserve">Метод определения малонового диальдегида с помощью тиобарбитуровой кислоты </w:t>
      </w:r>
      <w:r>
        <w:rPr>
          <w:sz w:val="28"/>
          <w:szCs w:val="28"/>
          <w:lang w:val="uk-UA"/>
        </w:rPr>
        <w:t xml:space="preserve">/ </w:t>
      </w:r>
      <w:r>
        <w:rPr>
          <w:sz w:val="28"/>
          <w:szCs w:val="28"/>
        </w:rPr>
        <w:t>И. Д. Стальная, Т. Г. Гаришвили; Под общ. ред. В. Н. Ореховича // Современные методы в биохимии</w:t>
      </w:r>
      <w:r>
        <w:rPr>
          <w:sz w:val="28"/>
          <w:szCs w:val="28"/>
          <w:lang w:val="uk-UA"/>
        </w:rPr>
        <w:t>.</w:t>
      </w:r>
      <w:r>
        <w:rPr>
          <w:sz w:val="28"/>
          <w:szCs w:val="28"/>
        </w:rPr>
        <w:t xml:space="preserve"> - М.: Медицина</w:t>
      </w:r>
      <w:r>
        <w:rPr>
          <w:sz w:val="28"/>
          <w:szCs w:val="28"/>
          <w:lang w:val="uk-UA"/>
        </w:rPr>
        <w:t>,</w:t>
      </w:r>
      <w:r>
        <w:rPr>
          <w:sz w:val="28"/>
          <w:szCs w:val="28"/>
        </w:rPr>
        <w:t xml:space="preserve"> 1977. - С. 66-68.</w:t>
      </w:r>
    </w:p>
    <w:p w:rsidR="0077738E" w:rsidRDefault="0077738E" w:rsidP="00946D4F">
      <w:pPr>
        <w:numPr>
          <w:ilvl w:val="0"/>
          <w:numId w:val="12"/>
        </w:numPr>
        <w:spacing w:after="0" w:line="360" w:lineRule="auto"/>
        <w:jc w:val="both"/>
        <w:rPr>
          <w:sz w:val="28"/>
          <w:szCs w:val="28"/>
        </w:rPr>
      </w:pPr>
      <w:r>
        <w:rPr>
          <w:sz w:val="28"/>
          <w:szCs w:val="28"/>
        </w:rPr>
        <w:t>Фаражалла А.</w:t>
      </w:r>
      <w:r>
        <w:rPr>
          <w:sz w:val="28"/>
          <w:szCs w:val="28"/>
          <w:lang w:val="uk-UA"/>
        </w:rPr>
        <w:t xml:space="preserve"> </w:t>
      </w:r>
      <w:r>
        <w:rPr>
          <w:sz w:val="28"/>
          <w:szCs w:val="28"/>
        </w:rPr>
        <w:t>И. Влияние метаболической терапии на состояние миокарда у пациентов с ревматоидным артритом</w:t>
      </w:r>
      <w:r>
        <w:rPr>
          <w:sz w:val="28"/>
          <w:szCs w:val="28"/>
          <w:lang w:val="uk-UA"/>
        </w:rPr>
        <w:t xml:space="preserve"> / А. И. Фаражалла, В. Н. Ждан </w:t>
      </w:r>
      <w:r>
        <w:rPr>
          <w:sz w:val="28"/>
          <w:szCs w:val="28"/>
        </w:rPr>
        <w:t xml:space="preserve">// </w:t>
      </w:r>
      <w:r>
        <w:rPr>
          <w:sz w:val="28"/>
          <w:szCs w:val="28"/>
          <w:lang w:val="uk-UA"/>
        </w:rPr>
        <w:t>Укр. ревматологічний журнал. - 2005. - №1. - С. 57-59.</w:t>
      </w:r>
    </w:p>
    <w:p w:rsidR="0077738E" w:rsidRDefault="0077738E" w:rsidP="00946D4F">
      <w:pPr>
        <w:numPr>
          <w:ilvl w:val="0"/>
          <w:numId w:val="12"/>
        </w:numPr>
        <w:spacing w:after="0" w:line="360" w:lineRule="auto"/>
        <w:jc w:val="both"/>
        <w:rPr>
          <w:sz w:val="28"/>
          <w:szCs w:val="28"/>
        </w:rPr>
      </w:pPr>
      <w:r>
        <w:rPr>
          <w:sz w:val="28"/>
          <w:szCs w:val="28"/>
          <w:lang w:val="uk-UA"/>
        </w:rPr>
        <w:t xml:space="preserve"> Целуйко В.</w:t>
      </w:r>
      <w:r>
        <w:rPr>
          <w:sz w:val="28"/>
          <w:szCs w:val="28"/>
        </w:rPr>
        <w:t xml:space="preserve"> </w:t>
      </w:r>
      <w:r>
        <w:rPr>
          <w:sz w:val="28"/>
          <w:szCs w:val="28"/>
          <w:lang w:val="uk-UA"/>
        </w:rPr>
        <w:t xml:space="preserve">И. Эффективность симвастатина у больных ревматоидным артритом, рефрактерным к базисной терапии </w:t>
      </w:r>
      <w:r>
        <w:rPr>
          <w:sz w:val="28"/>
          <w:szCs w:val="28"/>
        </w:rPr>
        <w:t xml:space="preserve">/ </w:t>
      </w:r>
      <w:r>
        <w:rPr>
          <w:sz w:val="28"/>
          <w:szCs w:val="28"/>
          <w:lang w:val="uk-UA"/>
        </w:rPr>
        <w:t>В.</w:t>
      </w:r>
      <w:r>
        <w:rPr>
          <w:sz w:val="28"/>
          <w:szCs w:val="28"/>
        </w:rPr>
        <w:t xml:space="preserve"> </w:t>
      </w:r>
      <w:r>
        <w:rPr>
          <w:sz w:val="28"/>
          <w:szCs w:val="28"/>
          <w:lang w:val="uk-UA"/>
        </w:rPr>
        <w:t>И. Целуйко, В.</w:t>
      </w:r>
      <w:r>
        <w:rPr>
          <w:sz w:val="28"/>
          <w:szCs w:val="28"/>
        </w:rPr>
        <w:t xml:space="preserve"> </w:t>
      </w:r>
      <w:r>
        <w:rPr>
          <w:sz w:val="28"/>
          <w:szCs w:val="28"/>
          <w:lang w:val="uk-UA"/>
        </w:rPr>
        <w:t>В. Ярош /</w:t>
      </w:r>
      <w:r>
        <w:rPr>
          <w:sz w:val="28"/>
          <w:szCs w:val="28"/>
        </w:rPr>
        <w:t>/</w:t>
      </w:r>
      <w:r>
        <w:rPr>
          <w:sz w:val="28"/>
          <w:szCs w:val="28"/>
          <w:lang w:val="uk-UA"/>
        </w:rPr>
        <w:t xml:space="preserve"> Укр</w:t>
      </w:r>
      <w:r>
        <w:rPr>
          <w:sz w:val="28"/>
          <w:szCs w:val="28"/>
        </w:rPr>
        <w:t>.</w:t>
      </w:r>
      <w:r>
        <w:rPr>
          <w:sz w:val="28"/>
          <w:szCs w:val="28"/>
          <w:lang w:val="uk-UA"/>
        </w:rPr>
        <w:t xml:space="preserve"> ревматологічний журнал. - 2006. - №3. - С. 62-64.</w:t>
      </w:r>
    </w:p>
    <w:p w:rsidR="0077738E" w:rsidRDefault="0077738E" w:rsidP="00946D4F">
      <w:pPr>
        <w:numPr>
          <w:ilvl w:val="0"/>
          <w:numId w:val="12"/>
        </w:numPr>
        <w:spacing w:after="0" w:line="360" w:lineRule="auto"/>
        <w:jc w:val="both"/>
        <w:rPr>
          <w:sz w:val="28"/>
          <w:szCs w:val="28"/>
        </w:rPr>
      </w:pPr>
      <w:r>
        <w:rPr>
          <w:sz w:val="28"/>
          <w:szCs w:val="28"/>
        </w:rPr>
        <w:t>Чернух А. М. Микроциркуляция / А. М. Чернух, П. Н. Александров, О. В. Алексеев. - М.,: Медицина, 1984. - 512 с.</w:t>
      </w:r>
    </w:p>
    <w:p w:rsidR="0077738E" w:rsidRDefault="0077738E" w:rsidP="00946D4F">
      <w:pPr>
        <w:numPr>
          <w:ilvl w:val="0"/>
          <w:numId w:val="12"/>
        </w:numPr>
        <w:spacing w:after="0" w:line="360" w:lineRule="auto"/>
        <w:jc w:val="both"/>
        <w:rPr>
          <w:sz w:val="28"/>
          <w:szCs w:val="28"/>
        </w:rPr>
      </w:pPr>
      <w:r>
        <w:rPr>
          <w:sz w:val="28"/>
          <w:szCs w:val="28"/>
        </w:rPr>
        <w:t>Чеснокова Н. П. Молекулярно-клеточные механизмы индукции свободнорадикального окисления в условиях патологии / Н. П. Чеснокова, Е. В. Понукалина, М. Н. Бизенкова // Современные проблемы науки и образования. - 2006. -№6. - С. 19-26.</w:t>
      </w:r>
    </w:p>
    <w:p w:rsidR="0077738E" w:rsidRDefault="0077738E" w:rsidP="00946D4F">
      <w:pPr>
        <w:numPr>
          <w:ilvl w:val="0"/>
          <w:numId w:val="12"/>
        </w:numPr>
        <w:spacing w:after="0" w:line="360" w:lineRule="auto"/>
        <w:jc w:val="both"/>
        <w:rPr>
          <w:sz w:val="28"/>
          <w:szCs w:val="28"/>
        </w:rPr>
      </w:pPr>
      <w:r>
        <w:rPr>
          <w:sz w:val="28"/>
          <w:szCs w:val="28"/>
        </w:rPr>
        <w:t>Шевченко О. П. Статины</w:t>
      </w:r>
      <w:r>
        <w:rPr>
          <w:sz w:val="28"/>
          <w:szCs w:val="28"/>
          <w:lang w:val="uk-UA"/>
        </w:rPr>
        <w:t>:</w:t>
      </w:r>
      <w:r>
        <w:rPr>
          <w:sz w:val="28"/>
          <w:szCs w:val="28"/>
        </w:rPr>
        <w:t xml:space="preserve"> </w:t>
      </w:r>
      <w:r>
        <w:rPr>
          <w:sz w:val="28"/>
          <w:szCs w:val="28"/>
          <w:lang w:val="uk-UA"/>
        </w:rPr>
        <w:t>и</w:t>
      </w:r>
      <w:r>
        <w:rPr>
          <w:sz w:val="28"/>
          <w:szCs w:val="28"/>
        </w:rPr>
        <w:t>нгибиторы ГМГ-КоА редуктазы / О.</w:t>
      </w:r>
      <w:r>
        <w:rPr>
          <w:sz w:val="28"/>
          <w:szCs w:val="28"/>
          <w:lang w:val="uk-UA"/>
        </w:rPr>
        <w:t xml:space="preserve"> </w:t>
      </w:r>
      <w:r>
        <w:rPr>
          <w:sz w:val="28"/>
          <w:szCs w:val="28"/>
        </w:rPr>
        <w:t>П.</w:t>
      </w:r>
      <w:r>
        <w:rPr>
          <w:sz w:val="28"/>
          <w:szCs w:val="28"/>
          <w:lang w:val="uk-UA"/>
        </w:rPr>
        <w:t xml:space="preserve"> </w:t>
      </w:r>
      <w:r>
        <w:rPr>
          <w:sz w:val="28"/>
          <w:szCs w:val="28"/>
        </w:rPr>
        <w:t>Шевченко, А.</w:t>
      </w:r>
      <w:r>
        <w:rPr>
          <w:sz w:val="28"/>
          <w:szCs w:val="28"/>
          <w:lang w:val="uk-UA"/>
        </w:rPr>
        <w:t xml:space="preserve"> </w:t>
      </w:r>
      <w:r>
        <w:rPr>
          <w:sz w:val="28"/>
          <w:szCs w:val="28"/>
        </w:rPr>
        <w:t>О. Шевченко</w:t>
      </w:r>
      <w:r>
        <w:rPr>
          <w:sz w:val="28"/>
          <w:szCs w:val="28"/>
          <w:lang w:val="uk-UA"/>
        </w:rPr>
        <w:t>.</w:t>
      </w:r>
      <w:r>
        <w:rPr>
          <w:sz w:val="28"/>
          <w:szCs w:val="28"/>
        </w:rPr>
        <w:t xml:space="preserve"> </w:t>
      </w:r>
      <w:r>
        <w:rPr>
          <w:sz w:val="28"/>
          <w:szCs w:val="28"/>
          <w:lang w:val="uk-UA"/>
        </w:rPr>
        <w:t xml:space="preserve">- М.: </w:t>
      </w:r>
      <w:r>
        <w:rPr>
          <w:sz w:val="28"/>
          <w:szCs w:val="28"/>
        </w:rPr>
        <w:t>Реафарм, 2002</w:t>
      </w:r>
      <w:r>
        <w:rPr>
          <w:sz w:val="28"/>
          <w:szCs w:val="28"/>
          <w:lang w:val="uk-UA"/>
        </w:rPr>
        <w:t>.</w:t>
      </w:r>
      <w:r>
        <w:rPr>
          <w:sz w:val="28"/>
          <w:szCs w:val="28"/>
        </w:rPr>
        <w:t xml:space="preserve"> </w:t>
      </w:r>
      <w:r>
        <w:rPr>
          <w:sz w:val="28"/>
          <w:szCs w:val="28"/>
          <w:lang w:val="uk-UA"/>
        </w:rPr>
        <w:t xml:space="preserve">- </w:t>
      </w:r>
      <w:r>
        <w:rPr>
          <w:sz w:val="28"/>
          <w:szCs w:val="28"/>
        </w:rPr>
        <w:t>112</w:t>
      </w:r>
      <w:r>
        <w:rPr>
          <w:sz w:val="28"/>
          <w:szCs w:val="28"/>
          <w:lang w:val="uk-UA"/>
        </w:rPr>
        <w:t xml:space="preserve"> </w:t>
      </w:r>
      <w:r>
        <w:rPr>
          <w:sz w:val="28"/>
          <w:szCs w:val="28"/>
        </w:rPr>
        <w:t>с</w:t>
      </w:r>
      <w:r>
        <w:rPr>
          <w:sz w:val="28"/>
          <w:szCs w:val="28"/>
          <w:lang w:val="uk-UA"/>
        </w:rPr>
        <w:t>.</w:t>
      </w:r>
    </w:p>
    <w:p w:rsidR="0077738E" w:rsidRDefault="0077738E" w:rsidP="00946D4F">
      <w:pPr>
        <w:numPr>
          <w:ilvl w:val="0"/>
          <w:numId w:val="12"/>
        </w:numPr>
        <w:spacing w:after="0" w:line="360" w:lineRule="auto"/>
        <w:jc w:val="both"/>
        <w:rPr>
          <w:sz w:val="28"/>
          <w:szCs w:val="28"/>
          <w:lang w:val="uk-UA"/>
        </w:rPr>
      </w:pPr>
      <w:r>
        <w:rPr>
          <w:sz w:val="28"/>
          <w:szCs w:val="28"/>
          <w:lang w:val="uk-UA"/>
        </w:rPr>
        <w:t>Шилкина Н. П. Васкулиты и васкулопатии / Н. П. Шилкина. - Ярославль, 2002. - 74 с.</w:t>
      </w:r>
    </w:p>
    <w:p w:rsidR="0077738E" w:rsidRDefault="0077738E" w:rsidP="00946D4F">
      <w:pPr>
        <w:numPr>
          <w:ilvl w:val="0"/>
          <w:numId w:val="12"/>
        </w:numPr>
        <w:spacing w:after="0" w:line="360" w:lineRule="auto"/>
        <w:jc w:val="both"/>
        <w:rPr>
          <w:sz w:val="28"/>
          <w:szCs w:val="28"/>
          <w:lang w:val="uk-UA"/>
        </w:rPr>
      </w:pPr>
      <w:r>
        <w:rPr>
          <w:sz w:val="28"/>
          <w:szCs w:val="28"/>
        </w:rPr>
        <w:lastRenderedPageBreak/>
        <w:t>Шуба Н.</w:t>
      </w:r>
      <w:r>
        <w:rPr>
          <w:sz w:val="28"/>
          <w:szCs w:val="28"/>
          <w:lang w:val="uk-UA"/>
        </w:rPr>
        <w:t xml:space="preserve"> </w:t>
      </w:r>
      <w:r>
        <w:rPr>
          <w:sz w:val="28"/>
          <w:szCs w:val="28"/>
        </w:rPr>
        <w:t>М. Новые данные патогенеза и определения тактики при лечении ревматоидного артрита/</w:t>
      </w:r>
      <w:r>
        <w:rPr>
          <w:sz w:val="28"/>
          <w:szCs w:val="28"/>
          <w:lang w:val="uk-UA"/>
        </w:rPr>
        <w:t xml:space="preserve"> </w:t>
      </w:r>
      <w:r>
        <w:rPr>
          <w:sz w:val="28"/>
          <w:szCs w:val="28"/>
        </w:rPr>
        <w:t>Н.</w:t>
      </w:r>
      <w:r>
        <w:rPr>
          <w:sz w:val="28"/>
          <w:szCs w:val="28"/>
          <w:lang w:val="uk-UA"/>
        </w:rPr>
        <w:t xml:space="preserve"> </w:t>
      </w:r>
      <w:r>
        <w:rPr>
          <w:sz w:val="28"/>
          <w:szCs w:val="28"/>
        </w:rPr>
        <w:t>М.</w:t>
      </w:r>
      <w:r>
        <w:rPr>
          <w:sz w:val="28"/>
          <w:szCs w:val="28"/>
          <w:lang w:val="uk-UA"/>
        </w:rPr>
        <w:t xml:space="preserve"> </w:t>
      </w:r>
      <w:r>
        <w:rPr>
          <w:sz w:val="28"/>
          <w:szCs w:val="28"/>
        </w:rPr>
        <w:t>Шуба, О.</w:t>
      </w:r>
      <w:r>
        <w:rPr>
          <w:sz w:val="28"/>
          <w:szCs w:val="28"/>
          <w:lang w:val="uk-UA"/>
        </w:rPr>
        <w:t xml:space="preserve"> </w:t>
      </w:r>
      <w:r>
        <w:rPr>
          <w:sz w:val="28"/>
          <w:szCs w:val="28"/>
        </w:rPr>
        <w:t>П.</w:t>
      </w:r>
      <w:r>
        <w:rPr>
          <w:sz w:val="28"/>
          <w:szCs w:val="28"/>
          <w:lang w:val="uk-UA"/>
        </w:rPr>
        <w:t xml:space="preserve"> </w:t>
      </w:r>
      <w:r>
        <w:rPr>
          <w:sz w:val="28"/>
          <w:szCs w:val="28"/>
        </w:rPr>
        <w:t>Борткевич, Ю.</w:t>
      </w:r>
      <w:r>
        <w:rPr>
          <w:sz w:val="28"/>
          <w:szCs w:val="28"/>
          <w:lang w:val="uk-UA"/>
        </w:rPr>
        <w:t xml:space="preserve"> </w:t>
      </w:r>
      <w:r>
        <w:rPr>
          <w:sz w:val="28"/>
          <w:szCs w:val="28"/>
        </w:rPr>
        <w:t xml:space="preserve">В. Белявская </w:t>
      </w:r>
      <w:r>
        <w:rPr>
          <w:sz w:val="28"/>
          <w:szCs w:val="28"/>
          <w:lang w:val="uk-UA"/>
        </w:rPr>
        <w:t>/</w:t>
      </w:r>
      <w:r>
        <w:rPr>
          <w:sz w:val="28"/>
          <w:szCs w:val="28"/>
        </w:rPr>
        <w:t xml:space="preserve">/ </w:t>
      </w:r>
      <w:r>
        <w:rPr>
          <w:sz w:val="28"/>
          <w:szCs w:val="28"/>
          <w:lang w:val="uk-UA"/>
        </w:rPr>
        <w:t>Укр. ревматологічний журнал. - 2006. - №3. - С. 17-26.</w:t>
      </w:r>
    </w:p>
    <w:p w:rsidR="0077738E" w:rsidRDefault="0077738E" w:rsidP="00946D4F">
      <w:pPr>
        <w:numPr>
          <w:ilvl w:val="0"/>
          <w:numId w:val="12"/>
        </w:numPr>
        <w:spacing w:after="0" w:line="360" w:lineRule="auto"/>
        <w:jc w:val="both"/>
        <w:rPr>
          <w:sz w:val="28"/>
          <w:szCs w:val="28"/>
          <w:lang w:val="uk-UA"/>
        </w:rPr>
      </w:pPr>
      <w:r>
        <w:rPr>
          <w:sz w:val="28"/>
          <w:szCs w:val="28"/>
        </w:rPr>
        <w:t>Эндотелиальная дисфункция и артериальная гипертензия у больных ревматоидным артритом</w:t>
      </w:r>
      <w:r>
        <w:rPr>
          <w:sz w:val="28"/>
          <w:szCs w:val="28"/>
          <w:lang w:val="uk-UA"/>
        </w:rPr>
        <w:t xml:space="preserve"> / </w:t>
      </w:r>
      <w:r>
        <w:rPr>
          <w:sz w:val="28"/>
          <w:szCs w:val="28"/>
        </w:rPr>
        <w:t>Д.</w:t>
      </w:r>
      <w:r>
        <w:rPr>
          <w:sz w:val="28"/>
          <w:szCs w:val="28"/>
          <w:lang w:val="uk-UA"/>
        </w:rPr>
        <w:t xml:space="preserve"> </w:t>
      </w:r>
      <w:r>
        <w:rPr>
          <w:sz w:val="28"/>
          <w:szCs w:val="28"/>
        </w:rPr>
        <w:t>К</w:t>
      </w:r>
      <w:r>
        <w:rPr>
          <w:sz w:val="28"/>
          <w:szCs w:val="28"/>
          <w:lang w:val="uk-UA"/>
        </w:rPr>
        <w:t xml:space="preserve">. </w:t>
      </w:r>
      <w:r>
        <w:rPr>
          <w:sz w:val="28"/>
          <w:szCs w:val="28"/>
        </w:rPr>
        <w:t>Хусаинова, Ю.</w:t>
      </w:r>
      <w:r>
        <w:rPr>
          <w:sz w:val="28"/>
          <w:szCs w:val="28"/>
          <w:lang w:val="uk-UA"/>
        </w:rPr>
        <w:t xml:space="preserve"> </w:t>
      </w:r>
      <w:r>
        <w:rPr>
          <w:sz w:val="28"/>
          <w:szCs w:val="28"/>
        </w:rPr>
        <w:t>Э.</w:t>
      </w:r>
      <w:r>
        <w:rPr>
          <w:sz w:val="28"/>
          <w:szCs w:val="28"/>
          <w:lang w:val="uk-UA"/>
        </w:rPr>
        <w:t xml:space="preserve"> </w:t>
      </w:r>
      <w:r>
        <w:rPr>
          <w:sz w:val="28"/>
          <w:szCs w:val="28"/>
        </w:rPr>
        <w:t>Терегулов, И.</w:t>
      </w:r>
      <w:r>
        <w:rPr>
          <w:sz w:val="28"/>
          <w:szCs w:val="28"/>
          <w:lang w:val="uk-UA"/>
        </w:rPr>
        <w:t xml:space="preserve"> </w:t>
      </w:r>
      <w:r>
        <w:rPr>
          <w:sz w:val="28"/>
          <w:szCs w:val="28"/>
        </w:rPr>
        <w:t>Г. Салихов и др. // Научно-практ</w:t>
      </w:r>
      <w:r>
        <w:rPr>
          <w:sz w:val="28"/>
          <w:szCs w:val="28"/>
          <w:lang w:val="uk-UA"/>
        </w:rPr>
        <w:t>.</w:t>
      </w:r>
      <w:r>
        <w:rPr>
          <w:sz w:val="28"/>
          <w:szCs w:val="28"/>
        </w:rPr>
        <w:t xml:space="preserve"> ревматология. - 2006. - №3. - С. 27-32.</w:t>
      </w:r>
    </w:p>
    <w:p w:rsidR="0077738E" w:rsidRDefault="0077738E" w:rsidP="00946D4F">
      <w:pPr>
        <w:numPr>
          <w:ilvl w:val="0"/>
          <w:numId w:val="12"/>
        </w:numPr>
        <w:spacing w:after="0" w:line="360" w:lineRule="auto"/>
        <w:jc w:val="both"/>
        <w:rPr>
          <w:sz w:val="28"/>
          <w:szCs w:val="28"/>
        </w:rPr>
      </w:pPr>
      <w:r>
        <w:rPr>
          <w:sz w:val="28"/>
          <w:szCs w:val="28"/>
        </w:rPr>
        <w:t>Эндотелиальная дисфункция и кардиоваскулярный риск при ревматоидном артрите / Е. Е. Мясоедова, С. Е. Мясоедова, С. В. Обжерина и соавт. // Вестник РГМУ. - 2007. - №4. - С. 14-18</w:t>
      </w:r>
      <w:r>
        <w:rPr>
          <w:sz w:val="28"/>
          <w:szCs w:val="28"/>
          <w:lang w:val="uk-UA"/>
        </w:rPr>
        <w:t>.</w:t>
      </w:r>
    </w:p>
    <w:p w:rsidR="0077738E" w:rsidRDefault="0077738E" w:rsidP="00946D4F">
      <w:pPr>
        <w:numPr>
          <w:ilvl w:val="0"/>
          <w:numId w:val="12"/>
        </w:numPr>
        <w:spacing w:after="0" w:line="360" w:lineRule="auto"/>
        <w:jc w:val="both"/>
        <w:rPr>
          <w:sz w:val="28"/>
          <w:szCs w:val="28"/>
        </w:rPr>
      </w:pPr>
      <w:r>
        <w:rPr>
          <w:sz w:val="28"/>
          <w:szCs w:val="28"/>
        </w:rPr>
        <w:t>Якушева В. А. Влияние системных</w:t>
      </w:r>
      <w:r>
        <w:rPr>
          <w:sz w:val="28"/>
          <w:szCs w:val="28"/>
          <w:lang w:val="uk-UA"/>
        </w:rPr>
        <w:t xml:space="preserve"> </w:t>
      </w:r>
      <w:r>
        <w:rPr>
          <w:sz w:val="28"/>
          <w:szCs w:val="28"/>
        </w:rPr>
        <w:t>проявлений ревматоидного артрита и его продолжительности на течение ишемической болезни сердца / В. А. Якушева, В. И. Мазуров // Научно</w:t>
      </w:r>
      <w:r>
        <w:rPr>
          <w:sz w:val="28"/>
          <w:szCs w:val="28"/>
          <w:lang w:val="uk-UA"/>
        </w:rPr>
        <w:t>-</w:t>
      </w:r>
      <w:r>
        <w:rPr>
          <w:sz w:val="28"/>
          <w:szCs w:val="28"/>
        </w:rPr>
        <w:t>практ. ревматология. - 2003.</w:t>
      </w:r>
      <w:r>
        <w:rPr>
          <w:sz w:val="28"/>
          <w:szCs w:val="28"/>
          <w:lang w:val="uk-UA"/>
        </w:rPr>
        <w:t xml:space="preserve"> - №</w:t>
      </w:r>
      <w:r>
        <w:rPr>
          <w:sz w:val="28"/>
          <w:szCs w:val="28"/>
        </w:rPr>
        <w:t>2. - С. 117</w:t>
      </w:r>
      <w:r>
        <w:rPr>
          <w:sz w:val="28"/>
          <w:szCs w:val="28"/>
          <w:lang w:val="uk-UA"/>
        </w:rPr>
        <w:t>-</w:t>
      </w:r>
      <w:r>
        <w:rPr>
          <w:sz w:val="28"/>
          <w:szCs w:val="28"/>
        </w:rPr>
        <w:t>120.</w:t>
      </w:r>
    </w:p>
    <w:p w:rsidR="0077738E" w:rsidRDefault="0077738E" w:rsidP="00946D4F">
      <w:pPr>
        <w:numPr>
          <w:ilvl w:val="0"/>
          <w:numId w:val="12"/>
        </w:numPr>
        <w:spacing w:after="0" w:line="360" w:lineRule="auto"/>
        <w:jc w:val="both"/>
      </w:pPr>
      <w:r>
        <w:rPr>
          <w:sz w:val="28"/>
          <w:szCs w:val="28"/>
        </w:rPr>
        <w:t>Яременко О. Б. Омега-3 полиненасыщенные жирные кислоты в ревматологии: І. Теоретические основы</w:t>
      </w:r>
      <w:r>
        <w:rPr>
          <w:sz w:val="28"/>
          <w:szCs w:val="28"/>
          <w:lang w:val="uk-UA"/>
        </w:rPr>
        <w:t xml:space="preserve"> </w:t>
      </w:r>
      <w:r>
        <w:rPr>
          <w:sz w:val="28"/>
          <w:szCs w:val="28"/>
        </w:rPr>
        <w:t xml:space="preserve">/ </w:t>
      </w:r>
      <w:r>
        <w:rPr>
          <w:sz w:val="28"/>
          <w:szCs w:val="28"/>
          <w:lang w:val="uk-UA"/>
        </w:rPr>
        <w:t>О. Б. Яременко</w:t>
      </w:r>
      <w:r>
        <w:rPr>
          <w:sz w:val="28"/>
          <w:szCs w:val="28"/>
        </w:rPr>
        <w:t xml:space="preserve"> </w:t>
      </w:r>
      <w:r>
        <w:rPr>
          <w:sz w:val="28"/>
          <w:szCs w:val="28"/>
          <w:lang w:val="uk-UA"/>
        </w:rPr>
        <w:t>//</w:t>
      </w:r>
      <w:r>
        <w:rPr>
          <w:sz w:val="28"/>
          <w:szCs w:val="28"/>
        </w:rPr>
        <w:t>Укр. ревматол</w:t>
      </w:r>
      <w:r>
        <w:rPr>
          <w:sz w:val="28"/>
          <w:szCs w:val="28"/>
          <w:lang w:val="uk-UA"/>
        </w:rPr>
        <w:t>огічний</w:t>
      </w:r>
      <w:r>
        <w:rPr>
          <w:sz w:val="28"/>
          <w:szCs w:val="28"/>
        </w:rPr>
        <w:t xml:space="preserve"> журн</w:t>
      </w:r>
      <w:r>
        <w:rPr>
          <w:sz w:val="28"/>
          <w:szCs w:val="28"/>
          <w:lang w:val="uk-UA"/>
        </w:rPr>
        <w:t>ал</w:t>
      </w:r>
      <w:r>
        <w:rPr>
          <w:sz w:val="28"/>
          <w:szCs w:val="28"/>
        </w:rPr>
        <w:t>. - 2001. - №2. - С. 23-3</w:t>
      </w:r>
      <w:r>
        <w:rPr>
          <w:sz w:val="28"/>
          <w:szCs w:val="28"/>
          <w:lang w:val="uk-UA"/>
        </w:rPr>
        <w:t>0.</w:t>
      </w:r>
    </w:p>
    <w:p w:rsidR="0077738E" w:rsidRDefault="0077738E" w:rsidP="00946D4F">
      <w:pPr>
        <w:numPr>
          <w:ilvl w:val="0"/>
          <w:numId w:val="12"/>
        </w:numPr>
        <w:spacing w:after="0" w:line="360" w:lineRule="auto"/>
        <w:jc w:val="both"/>
        <w:rPr>
          <w:sz w:val="28"/>
          <w:szCs w:val="28"/>
          <w:lang w:val="en-US"/>
        </w:rPr>
      </w:pPr>
      <w:r>
        <w:rPr>
          <w:bCs/>
          <w:sz w:val="28"/>
          <w:szCs w:val="28"/>
          <w:lang w:val="en-US"/>
        </w:rPr>
        <w:t>Abud-Mendoza C. Therapy with statins in patients with refractory rheumatic disease, a preliminry study / C. Abud-Mendoza, H. Fuente // Lupus. - 2003. - Vol. 12. - P. 607-611.</w:t>
      </w:r>
    </w:p>
    <w:p w:rsidR="0077738E" w:rsidRDefault="0077738E" w:rsidP="00946D4F">
      <w:pPr>
        <w:numPr>
          <w:ilvl w:val="0"/>
          <w:numId w:val="12"/>
        </w:numPr>
        <w:spacing w:after="0" w:line="360" w:lineRule="auto"/>
        <w:jc w:val="both"/>
        <w:rPr>
          <w:sz w:val="28"/>
          <w:szCs w:val="28"/>
          <w:lang w:val="en-US"/>
        </w:rPr>
      </w:pPr>
      <w:r>
        <w:rPr>
          <w:sz w:val="28"/>
          <w:szCs w:val="28"/>
          <w:lang w:val="en-US"/>
        </w:rPr>
        <w:t>Accelerated atherosclerosis in rheumatoid arthritis / Z. Szekanecz, G. Kerekes , H. Der et al. // Ann. N. Y. Acad. Sci. - 2007. - Vol. 1108. - P. 349-358</w:t>
      </w:r>
      <w:r>
        <w:rPr>
          <w:sz w:val="28"/>
          <w:szCs w:val="28"/>
          <w:lang w:val="uk-UA"/>
        </w:rPr>
        <w:t>.</w:t>
      </w:r>
    </w:p>
    <w:p w:rsidR="0077738E" w:rsidRDefault="0077738E" w:rsidP="00946D4F">
      <w:pPr>
        <w:numPr>
          <w:ilvl w:val="0"/>
          <w:numId w:val="12"/>
        </w:numPr>
        <w:spacing w:after="0" w:line="360" w:lineRule="auto"/>
        <w:jc w:val="both"/>
        <w:rPr>
          <w:sz w:val="28"/>
          <w:szCs w:val="28"/>
          <w:lang w:val="en-US"/>
        </w:rPr>
      </w:pPr>
      <w:r>
        <w:rPr>
          <w:sz w:val="28"/>
          <w:szCs w:val="28"/>
          <w:lang w:val="en-US"/>
        </w:rPr>
        <w:t xml:space="preserve">Acceleration of atherosclerosis during the course of rheumatoid arthritis </w:t>
      </w:r>
      <w:r>
        <w:rPr>
          <w:sz w:val="28"/>
          <w:szCs w:val="28"/>
          <w:lang w:val="uk-UA"/>
        </w:rPr>
        <w:t xml:space="preserve">/ </w:t>
      </w:r>
      <w:r>
        <w:rPr>
          <w:sz w:val="28"/>
          <w:szCs w:val="28"/>
          <w:lang w:val="en-US"/>
        </w:rPr>
        <w:t>I</w:t>
      </w:r>
      <w:r>
        <w:rPr>
          <w:sz w:val="28"/>
          <w:szCs w:val="28"/>
          <w:lang w:val="uk-UA"/>
        </w:rPr>
        <w:t xml:space="preserve">. </w:t>
      </w:r>
      <w:r>
        <w:rPr>
          <w:sz w:val="28"/>
          <w:szCs w:val="28"/>
          <w:lang w:val="en-US"/>
        </w:rPr>
        <w:t>Del Rincon</w:t>
      </w:r>
      <w:r>
        <w:rPr>
          <w:sz w:val="28"/>
          <w:szCs w:val="28"/>
          <w:lang w:val="uk-UA"/>
        </w:rPr>
        <w:t>,</w:t>
      </w:r>
      <w:r>
        <w:rPr>
          <w:sz w:val="28"/>
          <w:szCs w:val="28"/>
          <w:lang w:val="en-US"/>
        </w:rPr>
        <w:t xml:space="preserve"> D</w:t>
      </w:r>
      <w:r>
        <w:rPr>
          <w:sz w:val="28"/>
          <w:szCs w:val="28"/>
          <w:lang w:val="uk-UA"/>
        </w:rPr>
        <w:t xml:space="preserve">. </w:t>
      </w:r>
      <w:r>
        <w:rPr>
          <w:sz w:val="28"/>
          <w:szCs w:val="28"/>
          <w:lang w:val="en-US"/>
        </w:rPr>
        <w:t>H</w:t>
      </w:r>
      <w:r>
        <w:rPr>
          <w:sz w:val="28"/>
          <w:szCs w:val="28"/>
          <w:lang w:val="uk-UA"/>
        </w:rPr>
        <w:t xml:space="preserve">. </w:t>
      </w:r>
      <w:r>
        <w:rPr>
          <w:sz w:val="28"/>
          <w:szCs w:val="28"/>
          <w:lang w:val="en-US"/>
        </w:rPr>
        <w:t>O’Leary, G</w:t>
      </w:r>
      <w:r>
        <w:rPr>
          <w:sz w:val="28"/>
          <w:szCs w:val="28"/>
          <w:lang w:val="uk-UA"/>
        </w:rPr>
        <w:t xml:space="preserve">. </w:t>
      </w:r>
      <w:r>
        <w:rPr>
          <w:sz w:val="28"/>
          <w:szCs w:val="28"/>
          <w:lang w:val="en-US"/>
        </w:rPr>
        <w:t>L</w:t>
      </w:r>
      <w:r>
        <w:rPr>
          <w:sz w:val="28"/>
          <w:szCs w:val="28"/>
          <w:lang w:val="uk-UA"/>
        </w:rPr>
        <w:t xml:space="preserve">. </w:t>
      </w:r>
      <w:r>
        <w:rPr>
          <w:sz w:val="28"/>
          <w:szCs w:val="28"/>
          <w:lang w:val="en-US"/>
        </w:rPr>
        <w:t>Freeman</w:t>
      </w:r>
      <w:r>
        <w:rPr>
          <w:sz w:val="28"/>
          <w:szCs w:val="28"/>
          <w:lang w:val="uk-UA"/>
        </w:rPr>
        <w:t xml:space="preserve"> </w:t>
      </w:r>
      <w:r>
        <w:rPr>
          <w:sz w:val="28"/>
          <w:szCs w:val="28"/>
          <w:lang w:val="en-US"/>
        </w:rPr>
        <w:t xml:space="preserve">et al. </w:t>
      </w:r>
      <w:r>
        <w:rPr>
          <w:sz w:val="28"/>
          <w:szCs w:val="28"/>
          <w:lang w:val="uk-UA"/>
        </w:rPr>
        <w:t xml:space="preserve">// </w:t>
      </w:r>
      <w:r>
        <w:rPr>
          <w:sz w:val="28"/>
          <w:szCs w:val="28"/>
          <w:lang w:val="en-US"/>
        </w:rPr>
        <w:t>Atherosclerosis. - 2007. - Vol. 195. - P. 354-360.</w:t>
      </w:r>
    </w:p>
    <w:p w:rsidR="0077738E" w:rsidRDefault="0077738E" w:rsidP="00946D4F">
      <w:pPr>
        <w:numPr>
          <w:ilvl w:val="0"/>
          <w:numId w:val="12"/>
        </w:numPr>
        <w:spacing w:after="0" w:line="360" w:lineRule="auto"/>
        <w:jc w:val="both"/>
        <w:rPr>
          <w:sz w:val="28"/>
          <w:szCs w:val="28"/>
          <w:lang w:val="uk-UA"/>
        </w:rPr>
      </w:pPr>
      <w:r>
        <w:rPr>
          <w:sz w:val="28"/>
          <w:szCs w:val="28"/>
          <w:lang w:val="uk-UA"/>
        </w:rPr>
        <w:t xml:space="preserve">ACR and EULAR improvement criteria have comparable validity in rheumatoid arthritis trials. American College of Rheumatology European League of Associations for Rheumatology / А. М. </w:t>
      </w:r>
      <w:r>
        <w:rPr>
          <w:sz w:val="28"/>
          <w:szCs w:val="28"/>
          <w:lang w:val="en-US"/>
        </w:rPr>
        <w:t>V</w:t>
      </w:r>
      <w:r>
        <w:rPr>
          <w:sz w:val="28"/>
          <w:szCs w:val="28"/>
          <w:lang w:val="uk-UA"/>
        </w:rPr>
        <w:t xml:space="preserve">an Gestel, J. J. Anderson, P. L. </w:t>
      </w:r>
      <w:r>
        <w:rPr>
          <w:sz w:val="28"/>
          <w:szCs w:val="28"/>
          <w:lang w:val="en-US"/>
        </w:rPr>
        <w:t>V</w:t>
      </w:r>
      <w:r>
        <w:rPr>
          <w:sz w:val="28"/>
          <w:szCs w:val="28"/>
          <w:lang w:val="uk-UA"/>
        </w:rPr>
        <w:t xml:space="preserve">an Riel // J. Rheumatol. - 1999. - </w:t>
      </w:r>
      <w:r>
        <w:rPr>
          <w:sz w:val="28"/>
          <w:szCs w:val="28"/>
          <w:lang w:val="en-US"/>
        </w:rPr>
        <w:t>Vol.</w:t>
      </w:r>
      <w:r>
        <w:rPr>
          <w:sz w:val="28"/>
          <w:szCs w:val="28"/>
          <w:lang w:val="uk-UA"/>
        </w:rPr>
        <w:t xml:space="preserve"> 26(3). - Р. 705-711.</w:t>
      </w:r>
    </w:p>
    <w:p w:rsidR="0077738E" w:rsidRDefault="0077738E" w:rsidP="00946D4F">
      <w:pPr>
        <w:numPr>
          <w:ilvl w:val="0"/>
          <w:numId w:val="12"/>
        </w:numPr>
        <w:spacing w:after="0" w:line="360" w:lineRule="auto"/>
        <w:jc w:val="both"/>
        <w:rPr>
          <w:sz w:val="28"/>
          <w:szCs w:val="28"/>
          <w:lang w:val="en-US"/>
        </w:rPr>
      </w:pPr>
      <w:r>
        <w:rPr>
          <w:sz w:val="28"/>
          <w:szCs w:val="28"/>
          <w:lang w:val="en-US"/>
        </w:rPr>
        <w:lastRenderedPageBreak/>
        <w:t>Active but transient improvement of endothelial function in rheumatoid arthritis patients undergoing long-term treatment with anti-tumor necrosis factor alpha antibody</w:t>
      </w:r>
      <w:r>
        <w:rPr>
          <w:sz w:val="28"/>
          <w:szCs w:val="28"/>
          <w:lang w:val="uk-UA"/>
        </w:rPr>
        <w:t xml:space="preserve"> / </w:t>
      </w:r>
      <w:r>
        <w:rPr>
          <w:sz w:val="28"/>
          <w:szCs w:val="28"/>
          <w:lang w:val="en-US"/>
        </w:rPr>
        <w:t>C</w:t>
      </w:r>
      <w:r>
        <w:rPr>
          <w:sz w:val="28"/>
          <w:szCs w:val="28"/>
          <w:lang w:val="uk-UA"/>
        </w:rPr>
        <w:t xml:space="preserve">. </w:t>
      </w:r>
      <w:r>
        <w:rPr>
          <w:sz w:val="28"/>
          <w:szCs w:val="28"/>
          <w:lang w:val="en-US"/>
        </w:rPr>
        <w:t>Gonzalez-Juanatey, A</w:t>
      </w:r>
      <w:r>
        <w:rPr>
          <w:sz w:val="28"/>
          <w:szCs w:val="28"/>
          <w:lang w:val="uk-UA"/>
        </w:rPr>
        <w:t xml:space="preserve">. </w:t>
      </w:r>
      <w:r>
        <w:rPr>
          <w:sz w:val="28"/>
          <w:szCs w:val="28"/>
          <w:lang w:val="en-US"/>
        </w:rPr>
        <w:t>Testa, A. Garcia-Castelo et al. // Arthritis Rheum. - 2004. - Vol. 51. - P. 447-450.</w:t>
      </w:r>
    </w:p>
    <w:p w:rsidR="0077738E" w:rsidRDefault="0077738E" w:rsidP="00946D4F">
      <w:pPr>
        <w:numPr>
          <w:ilvl w:val="0"/>
          <w:numId w:val="12"/>
        </w:numPr>
        <w:spacing w:after="0" w:line="360" w:lineRule="auto"/>
        <w:jc w:val="both"/>
        <w:rPr>
          <w:sz w:val="28"/>
          <w:szCs w:val="28"/>
          <w:lang w:val="en-US"/>
        </w:rPr>
      </w:pPr>
      <w:r>
        <w:rPr>
          <w:sz w:val="28"/>
          <w:szCs w:val="28"/>
          <w:lang w:val="en-US"/>
        </w:rPr>
        <w:t>Alderman M. H. Serum Uric Acid As a Cardiovascular Risk Factor for Heart Disease / M. H. Alderman // Curr. Hypertension Reports. - 2001. - Vol. 3. - P. 184-189.</w:t>
      </w:r>
    </w:p>
    <w:p w:rsidR="0077738E" w:rsidRDefault="0077738E" w:rsidP="00946D4F">
      <w:pPr>
        <w:numPr>
          <w:ilvl w:val="0"/>
          <w:numId w:val="12"/>
        </w:numPr>
        <w:spacing w:after="0" w:line="360" w:lineRule="auto"/>
        <w:jc w:val="both"/>
        <w:rPr>
          <w:sz w:val="28"/>
          <w:szCs w:val="28"/>
          <w:lang w:val="en-US"/>
        </w:rPr>
      </w:pPr>
      <w:r>
        <w:rPr>
          <w:sz w:val="28"/>
          <w:szCs w:val="28"/>
          <w:lang w:val="en-US"/>
        </w:rPr>
        <w:t xml:space="preserve">Anders H. J. </w:t>
      </w:r>
      <w:r>
        <w:rPr>
          <w:sz w:val="28"/>
          <w:szCs w:val="28"/>
          <w:lang w:val="uk-UA"/>
        </w:rPr>
        <w:t xml:space="preserve">Differentiation between primary and secondary </w:t>
      </w:r>
      <w:r>
        <w:rPr>
          <w:spacing w:val="-4"/>
          <w:sz w:val="28"/>
          <w:szCs w:val="28"/>
          <w:lang w:val="uk-UA"/>
        </w:rPr>
        <w:t xml:space="preserve">Raynaud’s phenomenon: a prospective study comparing nailfold capillaroscopy using an ophthalmoscope or stereomicroscope / </w:t>
      </w:r>
      <w:r>
        <w:rPr>
          <w:spacing w:val="-4"/>
          <w:sz w:val="28"/>
          <w:szCs w:val="28"/>
          <w:lang w:val="en-US"/>
        </w:rPr>
        <w:t>H. J. Anders, T. Sigl, M. Schattenkirchner</w:t>
      </w:r>
      <w:r>
        <w:rPr>
          <w:spacing w:val="-4"/>
          <w:sz w:val="28"/>
          <w:szCs w:val="28"/>
          <w:lang w:val="uk-UA"/>
        </w:rPr>
        <w:t xml:space="preserve"> // Ann. Rheum. Dis. - 2001. - </w:t>
      </w:r>
      <w:r>
        <w:rPr>
          <w:spacing w:val="-4"/>
          <w:sz w:val="28"/>
          <w:szCs w:val="28"/>
          <w:lang w:val="en-US"/>
        </w:rPr>
        <w:t xml:space="preserve">Vol. </w:t>
      </w:r>
      <w:r>
        <w:rPr>
          <w:spacing w:val="-4"/>
          <w:sz w:val="28"/>
          <w:szCs w:val="28"/>
          <w:lang w:val="uk-UA"/>
        </w:rPr>
        <w:t>60</w:t>
      </w:r>
      <w:r>
        <w:rPr>
          <w:spacing w:val="-4"/>
          <w:sz w:val="28"/>
          <w:szCs w:val="28"/>
          <w:lang w:val="en-US"/>
        </w:rPr>
        <w:t>.</w:t>
      </w:r>
      <w:r>
        <w:rPr>
          <w:spacing w:val="-4"/>
          <w:sz w:val="28"/>
          <w:szCs w:val="28"/>
          <w:lang w:val="uk-UA"/>
        </w:rPr>
        <w:t xml:space="preserve"> </w:t>
      </w:r>
      <w:r>
        <w:rPr>
          <w:spacing w:val="-4"/>
          <w:sz w:val="28"/>
          <w:szCs w:val="28"/>
          <w:lang w:val="en-US"/>
        </w:rPr>
        <w:t xml:space="preserve">- P. </w:t>
      </w:r>
      <w:r>
        <w:rPr>
          <w:spacing w:val="-4"/>
          <w:sz w:val="28"/>
          <w:szCs w:val="28"/>
          <w:lang w:val="uk-UA"/>
        </w:rPr>
        <w:t>407-409</w:t>
      </w:r>
      <w:r>
        <w:rPr>
          <w:sz w:val="28"/>
          <w:szCs w:val="28"/>
          <w:lang w:val="en-US"/>
        </w:rPr>
        <w:t>.</w:t>
      </w:r>
    </w:p>
    <w:p w:rsidR="0077738E" w:rsidRDefault="0077738E" w:rsidP="00946D4F">
      <w:pPr>
        <w:numPr>
          <w:ilvl w:val="0"/>
          <w:numId w:val="12"/>
        </w:numPr>
        <w:spacing w:after="0" w:line="360" w:lineRule="auto"/>
        <w:jc w:val="both"/>
        <w:rPr>
          <w:sz w:val="28"/>
          <w:szCs w:val="28"/>
          <w:lang w:val="en-US"/>
        </w:rPr>
      </w:pPr>
      <w:r>
        <w:rPr>
          <w:iCs/>
          <w:sz w:val="28"/>
          <w:szCs w:val="28"/>
          <w:lang w:val="en-US"/>
        </w:rPr>
        <w:t>Antioxidant enzymes</w:t>
      </w:r>
      <w:r>
        <w:rPr>
          <w:iCs/>
          <w:sz w:val="28"/>
          <w:szCs w:val="28"/>
          <w:lang w:val="uk-UA"/>
        </w:rPr>
        <w:t>:</w:t>
      </w:r>
      <w:r>
        <w:rPr>
          <w:iCs/>
          <w:sz w:val="28"/>
          <w:szCs w:val="28"/>
          <w:lang w:val="en-US"/>
        </w:rPr>
        <w:t xml:space="preserve"> possible mechanism of gold compound treatment in rheumatoid arthritis / A. A. Kerimova, M. Atalay, E. Y. Yusifov et al. // Pathophysiology. - 2000. - Vol. 7(3). - P. 209-213.</w:t>
      </w:r>
    </w:p>
    <w:p w:rsidR="0077738E" w:rsidRDefault="0077738E" w:rsidP="00946D4F">
      <w:pPr>
        <w:numPr>
          <w:ilvl w:val="0"/>
          <w:numId w:val="12"/>
        </w:numPr>
        <w:spacing w:after="0" w:line="360" w:lineRule="auto"/>
        <w:jc w:val="both"/>
        <w:rPr>
          <w:sz w:val="28"/>
          <w:szCs w:val="28"/>
          <w:lang w:val="en-US"/>
        </w:rPr>
      </w:pPr>
      <w:r>
        <w:rPr>
          <w:sz w:val="28"/>
          <w:szCs w:val="28"/>
          <w:lang w:val="en-US"/>
        </w:rPr>
        <w:t>Antioxidant status and lipid peroxidation in patients with rheumatoid arthritis / F. Karatas, I. Ozates, H. Canatan et al. // Indian J. Med. Res. - 2003. - Vol. 118. - P. 178-181.</w:t>
      </w:r>
    </w:p>
    <w:p w:rsidR="0077738E" w:rsidRDefault="0077738E" w:rsidP="00946D4F">
      <w:pPr>
        <w:numPr>
          <w:ilvl w:val="0"/>
          <w:numId w:val="12"/>
        </w:numPr>
        <w:spacing w:after="0" w:line="360" w:lineRule="auto"/>
        <w:jc w:val="both"/>
        <w:rPr>
          <w:sz w:val="28"/>
          <w:szCs w:val="28"/>
          <w:lang w:val="en-US"/>
        </w:rPr>
      </w:pPr>
      <w:r>
        <w:rPr>
          <w:sz w:val="28"/>
          <w:szCs w:val="28"/>
          <w:lang w:val="en-US"/>
        </w:rPr>
        <w:t>Association between carotid atherosclerosis and markers of inflammation in rheumatoid arthritis patients and healthy subjects / I. Del Rincon, K. Williams, M. P. Stern et al. // Arthritis Rheum. - 2003. - Vol. 48(7). - P. 1833-1840.</w:t>
      </w:r>
    </w:p>
    <w:p w:rsidR="0077738E" w:rsidRDefault="0077738E" w:rsidP="00946D4F">
      <w:pPr>
        <w:numPr>
          <w:ilvl w:val="0"/>
          <w:numId w:val="12"/>
        </w:numPr>
        <w:spacing w:after="0" w:line="360" w:lineRule="auto"/>
        <w:jc w:val="both"/>
        <w:rPr>
          <w:sz w:val="28"/>
          <w:szCs w:val="28"/>
          <w:lang w:val="en-US"/>
        </w:rPr>
      </w:pPr>
      <w:r>
        <w:rPr>
          <w:iCs/>
          <w:sz w:val="28"/>
          <w:szCs w:val="28"/>
          <w:lang w:val="en-US"/>
        </w:rPr>
        <w:t>Atherogenic lipid profile is a feature characteristic of patients with early rheumatoid arthritis: effect of early treatment - a prospective, controlled study</w:t>
      </w:r>
      <w:r>
        <w:rPr>
          <w:iCs/>
          <w:sz w:val="28"/>
          <w:szCs w:val="28"/>
          <w:lang w:val="uk-UA"/>
        </w:rPr>
        <w:t xml:space="preserve"> /</w:t>
      </w:r>
      <w:r>
        <w:rPr>
          <w:iCs/>
          <w:sz w:val="28"/>
          <w:szCs w:val="28"/>
          <w:lang w:val="en-US"/>
        </w:rPr>
        <w:t xml:space="preserve"> A. N. Georgiadis, E. C. Papavasiliou, E. S. Lourida et al. // Arthritis Res. Ther. - 2006. - Vol. 8. - P. 82.</w:t>
      </w:r>
    </w:p>
    <w:p w:rsidR="0077738E" w:rsidRDefault="0077738E" w:rsidP="00946D4F">
      <w:pPr>
        <w:numPr>
          <w:ilvl w:val="0"/>
          <w:numId w:val="12"/>
        </w:numPr>
        <w:spacing w:after="0" w:line="360" w:lineRule="auto"/>
        <w:jc w:val="both"/>
        <w:rPr>
          <w:sz w:val="28"/>
          <w:szCs w:val="28"/>
          <w:lang w:val="en-US"/>
        </w:rPr>
      </w:pPr>
      <w:r>
        <w:rPr>
          <w:sz w:val="28"/>
          <w:szCs w:val="28"/>
          <w:lang w:val="en-US"/>
        </w:rPr>
        <w:t>Atherosclerosis and inflammation: insights from rheumatoid arthritis / C. P. Chung, I. Avalos, P. Raggi et al. // Clin. Rheumatol. - 2007. - Vol. 26(8). - P. 1228-1233.</w:t>
      </w:r>
    </w:p>
    <w:p w:rsidR="0077738E" w:rsidRDefault="0077738E" w:rsidP="00946D4F">
      <w:pPr>
        <w:numPr>
          <w:ilvl w:val="0"/>
          <w:numId w:val="12"/>
        </w:numPr>
        <w:spacing w:after="0" w:line="360" w:lineRule="auto"/>
        <w:jc w:val="both"/>
        <w:rPr>
          <w:sz w:val="28"/>
          <w:szCs w:val="28"/>
          <w:lang w:val="en-US"/>
        </w:rPr>
      </w:pPr>
      <w:r>
        <w:rPr>
          <w:sz w:val="28"/>
          <w:szCs w:val="28"/>
          <w:lang w:val="en-US"/>
        </w:rPr>
        <w:lastRenderedPageBreak/>
        <w:t xml:space="preserve">Atherosclerosis in rheumatoid arthritis: morphologic evidence obtained by carotid ultrasound / Y. B. Park, C. W. Ahn, H. K. Choi </w:t>
      </w:r>
      <w:r>
        <w:rPr>
          <w:sz w:val="28"/>
          <w:szCs w:val="28"/>
          <w:lang w:val="nl-NL"/>
        </w:rPr>
        <w:t>et al.</w:t>
      </w:r>
      <w:r>
        <w:rPr>
          <w:sz w:val="28"/>
          <w:szCs w:val="28"/>
          <w:lang w:val="en-US"/>
        </w:rPr>
        <w:t xml:space="preserve"> // Arthritis Rheum. - 2002. - Vol. 46(7). - </w:t>
      </w:r>
      <w:r>
        <w:rPr>
          <w:sz w:val="28"/>
          <w:szCs w:val="28"/>
        </w:rPr>
        <w:t>Р</w:t>
      </w:r>
      <w:r>
        <w:rPr>
          <w:sz w:val="28"/>
          <w:szCs w:val="28"/>
          <w:lang w:val="en-US"/>
        </w:rPr>
        <w:t>. 1714-1719</w:t>
      </w:r>
      <w:r>
        <w:rPr>
          <w:sz w:val="28"/>
          <w:szCs w:val="28"/>
          <w:lang w:val="uk-UA"/>
        </w:rPr>
        <w:t>.</w:t>
      </w:r>
    </w:p>
    <w:p w:rsidR="0077738E" w:rsidRDefault="0077738E" w:rsidP="00946D4F">
      <w:pPr>
        <w:numPr>
          <w:ilvl w:val="0"/>
          <w:numId w:val="12"/>
        </w:numPr>
        <w:spacing w:after="0" w:line="360" w:lineRule="auto"/>
        <w:jc w:val="both"/>
        <w:rPr>
          <w:sz w:val="28"/>
          <w:szCs w:val="28"/>
          <w:lang w:val="en-US"/>
        </w:rPr>
      </w:pPr>
      <w:r>
        <w:rPr>
          <w:sz w:val="28"/>
          <w:szCs w:val="28"/>
          <w:lang w:val="en-US"/>
        </w:rPr>
        <w:t>Atherosclerosis in rheumatoid arthritis: the role of high-resolution B mode ultrasound in the measurement of the arterial intima-media thickness / M. Carotti, F. Salaffi, M. Mangiacotti et al. // Reumatismo. - 2007. - Vol. 59(1). - P. 38-49.</w:t>
      </w:r>
    </w:p>
    <w:p w:rsidR="0077738E" w:rsidRDefault="0077738E" w:rsidP="00946D4F">
      <w:pPr>
        <w:numPr>
          <w:ilvl w:val="0"/>
          <w:numId w:val="12"/>
        </w:numPr>
        <w:spacing w:after="0" w:line="360" w:lineRule="auto"/>
        <w:jc w:val="both"/>
        <w:rPr>
          <w:sz w:val="28"/>
          <w:szCs w:val="28"/>
          <w:lang w:val="en-US"/>
        </w:rPr>
      </w:pPr>
      <w:r>
        <w:rPr>
          <w:sz w:val="28"/>
          <w:szCs w:val="28"/>
          <w:lang w:val="en-US"/>
        </w:rPr>
        <w:t>Bagnati M. When and why a water soluble antioxidant becomes prooxidant during copperinduced lowdensity lipoprotein oxidation: a study using uric acid / M. Bagnati, C. Perugini, C. Cau // Biochem. J. - 1999. - Vol. 340. - P. 143-152.</w:t>
      </w:r>
    </w:p>
    <w:p w:rsidR="0077738E" w:rsidRDefault="0077738E" w:rsidP="00946D4F">
      <w:pPr>
        <w:numPr>
          <w:ilvl w:val="0"/>
          <w:numId w:val="12"/>
        </w:numPr>
        <w:spacing w:after="0" w:line="360" w:lineRule="auto"/>
        <w:jc w:val="both"/>
        <w:rPr>
          <w:sz w:val="28"/>
          <w:szCs w:val="28"/>
          <w:lang w:val="en-US"/>
        </w:rPr>
      </w:pPr>
      <w:r>
        <w:rPr>
          <w:sz w:val="28"/>
          <w:szCs w:val="28"/>
          <w:lang w:val="en-US"/>
        </w:rPr>
        <w:t>Baigent C. Selective cyclooxygenase 2 inhibitors, aspirin, and cardiovascular disease. A reappraisal / C. Baigent, C. Patrono // Arthritis Rheum. - 2003. - Vol. 48. - P. 12-20.</w:t>
      </w:r>
    </w:p>
    <w:p w:rsidR="0077738E" w:rsidRDefault="0077738E" w:rsidP="00946D4F">
      <w:pPr>
        <w:numPr>
          <w:ilvl w:val="0"/>
          <w:numId w:val="12"/>
        </w:numPr>
        <w:spacing w:after="0" w:line="360" w:lineRule="auto"/>
        <w:jc w:val="both"/>
        <w:rPr>
          <w:sz w:val="28"/>
          <w:szCs w:val="28"/>
          <w:lang w:val="en-US"/>
        </w:rPr>
      </w:pPr>
      <w:r>
        <w:rPr>
          <w:sz w:val="28"/>
          <w:szCs w:val="28"/>
          <w:lang w:val="uk-UA"/>
        </w:rPr>
        <w:t>Bijl M. Endothelial activation, endothelial dysfunction and premature atherosclerosis in systemic autoimmune disease / M. Bijl // Netherl. J. Med. - 2003. - Vol. 61. - P. 273-277</w:t>
      </w:r>
      <w:r>
        <w:rPr>
          <w:sz w:val="28"/>
          <w:szCs w:val="28"/>
          <w:lang w:val="nl-NL"/>
        </w:rPr>
        <w:t>.</w:t>
      </w:r>
    </w:p>
    <w:p w:rsidR="0077738E" w:rsidRDefault="0077738E" w:rsidP="00946D4F">
      <w:pPr>
        <w:numPr>
          <w:ilvl w:val="0"/>
          <w:numId w:val="12"/>
        </w:numPr>
        <w:spacing w:after="0" w:line="360" w:lineRule="auto"/>
        <w:jc w:val="both"/>
        <w:rPr>
          <w:sz w:val="28"/>
          <w:szCs w:val="28"/>
          <w:lang w:val="en-US"/>
        </w:rPr>
      </w:pPr>
      <w:r>
        <w:rPr>
          <w:iCs/>
          <w:sz w:val="28"/>
          <w:szCs w:val="28"/>
          <w:lang w:val="en-US"/>
        </w:rPr>
        <w:t>Blood antioxidant enzyme levels in patients with Rheumatoid Arthritis / M. Jalali, F. Shahram, N. Ariaeian et al. // TUMJ. - 2006. - Vol. 64(8). - P. 81-89.</w:t>
      </w:r>
    </w:p>
    <w:p w:rsidR="0077738E" w:rsidRDefault="0077738E" w:rsidP="00946D4F">
      <w:pPr>
        <w:numPr>
          <w:ilvl w:val="0"/>
          <w:numId w:val="12"/>
        </w:numPr>
        <w:spacing w:after="0" w:line="360" w:lineRule="auto"/>
        <w:jc w:val="both"/>
        <w:rPr>
          <w:iCs/>
          <w:sz w:val="28"/>
          <w:szCs w:val="28"/>
          <w:lang w:val="en-US"/>
        </w:rPr>
      </w:pPr>
      <w:r>
        <w:rPr>
          <w:iCs/>
          <w:sz w:val="28"/>
          <w:szCs w:val="28"/>
          <w:lang w:val="en-US"/>
        </w:rPr>
        <w:t>Callahan A.</w:t>
      </w:r>
      <w:r>
        <w:rPr>
          <w:iCs/>
          <w:sz w:val="28"/>
          <w:szCs w:val="28"/>
          <w:lang w:val="uk-UA"/>
        </w:rPr>
        <w:t xml:space="preserve"> </w:t>
      </w:r>
      <w:r>
        <w:rPr>
          <w:iCs/>
          <w:sz w:val="28"/>
          <w:szCs w:val="28"/>
          <w:lang w:val="en-US"/>
        </w:rPr>
        <w:t>S. Vascular pleiotropy of statins: clinical evidence and biochemical mechanisms / A. S. Callahan // Curr. Atherosclerosis Rep. - 2003. - Vol. 5. - P. 33-37.</w:t>
      </w:r>
    </w:p>
    <w:p w:rsidR="0077738E" w:rsidRDefault="0077738E" w:rsidP="00946D4F">
      <w:pPr>
        <w:numPr>
          <w:ilvl w:val="0"/>
          <w:numId w:val="12"/>
        </w:numPr>
        <w:spacing w:after="0" w:line="360" w:lineRule="auto"/>
        <w:jc w:val="both"/>
        <w:rPr>
          <w:iCs/>
          <w:sz w:val="28"/>
          <w:szCs w:val="28"/>
          <w:lang w:val="en-US"/>
        </w:rPr>
      </w:pPr>
      <w:r>
        <w:rPr>
          <w:sz w:val="28"/>
          <w:szCs w:val="28"/>
          <w:lang w:val="en-US"/>
        </w:rPr>
        <w:t>Cardiovascular death in rheumatoid arthritis: a population-based study / H. Maradit-Kremers, P.</w:t>
      </w:r>
      <w:r>
        <w:rPr>
          <w:sz w:val="28"/>
          <w:szCs w:val="28"/>
          <w:lang w:val="uk-UA"/>
        </w:rPr>
        <w:t xml:space="preserve"> </w:t>
      </w:r>
      <w:r>
        <w:rPr>
          <w:sz w:val="28"/>
          <w:szCs w:val="28"/>
          <w:lang w:val="en-US"/>
        </w:rPr>
        <w:t>J. Nicola, C. S. Crowson et al. // Arthritis Rheum. - 2005. - Vol. 52. - P. 722-732.</w:t>
      </w:r>
    </w:p>
    <w:p w:rsidR="0077738E" w:rsidRDefault="0077738E" w:rsidP="00946D4F">
      <w:pPr>
        <w:numPr>
          <w:ilvl w:val="0"/>
          <w:numId w:val="12"/>
        </w:numPr>
        <w:spacing w:after="0" w:line="360" w:lineRule="auto"/>
        <w:jc w:val="both"/>
        <w:rPr>
          <w:sz w:val="28"/>
          <w:szCs w:val="28"/>
          <w:lang w:val="en-US"/>
        </w:rPr>
      </w:pPr>
      <w:r>
        <w:rPr>
          <w:sz w:val="28"/>
          <w:szCs w:val="28"/>
          <w:lang w:val="en-US"/>
        </w:rPr>
        <w:lastRenderedPageBreak/>
        <w:t>Cardiovascular morbidity and mortality in women diagnosed with rheumatoid arthritis / D. H. Solomon, E. W. Karlson, E. B. Rimm et al. // Circulation. - 2003. - Vol. 107. - P. 1303-1307.</w:t>
      </w:r>
    </w:p>
    <w:p w:rsidR="0077738E" w:rsidRDefault="0077738E" w:rsidP="00946D4F">
      <w:pPr>
        <w:numPr>
          <w:ilvl w:val="0"/>
          <w:numId w:val="12"/>
        </w:numPr>
        <w:spacing w:after="0" w:line="360" w:lineRule="auto"/>
        <w:jc w:val="both"/>
        <w:rPr>
          <w:iCs/>
          <w:sz w:val="28"/>
          <w:szCs w:val="28"/>
          <w:lang w:val="en-US"/>
        </w:rPr>
      </w:pPr>
      <w:r>
        <w:rPr>
          <w:iCs/>
          <w:sz w:val="28"/>
          <w:szCs w:val="28"/>
          <w:lang w:val="en-US"/>
        </w:rPr>
        <w:t>Case C. C. Statins and inflammatory markers / C. C. Case, C. M. Ballantyne // Curr. Atherosclerosis Rep. - 2002. - Vol. 4. - P. 42-47.</w:t>
      </w:r>
    </w:p>
    <w:p w:rsidR="0077738E" w:rsidRDefault="0077738E" w:rsidP="00946D4F">
      <w:pPr>
        <w:numPr>
          <w:ilvl w:val="0"/>
          <w:numId w:val="12"/>
        </w:numPr>
        <w:spacing w:after="0" w:line="360" w:lineRule="auto"/>
        <w:jc w:val="both"/>
        <w:rPr>
          <w:sz w:val="28"/>
          <w:szCs w:val="28"/>
          <w:lang w:val="en-US"/>
        </w:rPr>
      </w:pPr>
      <w:r>
        <w:rPr>
          <w:sz w:val="28"/>
          <w:szCs w:val="28"/>
          <w:lang w:val="en-US"/>
        </w:rPr>
        <w:t>Cleland L. G. Fish Oil: what prescriber needs to know / L. G. Cleland, M. J. James, S. M. Proudman // Arthr. Res. Ther. - 2006. - Vol. 8. - P. 202.</w:t>
      </w:r>
    </w:p>
    <w:p w:rsidR="0077738E" w:rsidRDefault="0077738E" w:rsidP="00946D4F">
      <w:pPr>
        <w:numPr>
          <w:ilvl w:val="0"/>
          <w:numId w:val="12"/>
        </w:numPr>
        <w:spacing w:after="0" w:line="360" w:lineRule="auto"/>
        <w:jc w:val="both"/>
        <w:rPr>
          <w:sz w:val="28"/>
          <w:szCs w:val="28"/>
          <w:lang w:val="en-US"/>
        </w:rPr>
      </w:pPr>
      <w:r>
        <w:rPr>
          <w:sz w:val="28"/>
          <w:szCs w:val="28"/>
          <w:lang w:val="en-US"/>
        </w:rPr>
        <w:t>Comparison of thromboembolic events in patients treated with celecoxib, a cyclooxygenase-2 specific inhibitor, versus ibuprofen or diclofenac / W. B. White, G. Faich, A. Whelton et al. // Am. J. Cardiol. - 2002. - Vol. 89. - P. 425-430.</w:t>
      </w:r>
    </w:p>
    <w:p w:rsidR="0077738E" w:rsidRDefault="0077738E" w:rsidP="00946D4F">
      <w:pPr>
        <w:numPr>
          <w:ilvl w:val="0"/>
          <w:numId w:val="12"/>
        </w:numPr>
        <w:spacing w:after="0" w:line="360" w:lineRule="auto"/>
        <w:jc w:val="both"/>
        <w:rPr>
          <w:sz w:val="28"/>
          <w:szCs w:val="28"/>
          <w:lang w:val="en-US"/>
        </w:rPr>
      </w:pPr>
      <w:r>
        <w:rPr>
          <w:bCs/>
          <w:sz w:val="28"/>
          <w:szCs w:val="28"/>
          <w:lang w:val="en-US"/>
        </w:rPr>
        <w:t xml:space="preserve">Corti R. </w:t>
      </w:r>
      <w:r>
        <w:rPr>
          <w:sz w:val="28"/>
          <w:szCs w:val="28"/>
          <w:lang w:val="en-US"/>
        </w:rPr>
        <w:t xml:space="preserve">Evolving concepts in the triad of atherosclerosis, inflammation and thrombosis / </w:t>
      </w:r>
      <w:r>
        <w:rPr>
          <w:bCs/>
          <w:sz w:val="28"/>
          <w:szCs w:val="28"/>
          <w:lang w:val="en-US"/>
        </w:rPr>
        <w:t xml:space="preserve">R. Corti, R. Hutter, J. J. Badimon // </w:t>
      </w:r>
      <w:r>
        <w:rPr>
          <w:sz w:val="28"/>
          <w:szCs w:val="28"/>
          <w:lang w:val="en-US"/>
        </w:rPr>
        <w:t>J. Thromb. Thrombolysis. - 2004. - Vol. 17. - P. 35-44.</w:t>
      </w:r>
    </w:p>
    <w:p w:rsidR="0077738E" w:rsidRDefault="0077738E" w:rsidP="00946D4F">
      <w:pPr>
        <w:numPr>
          <w:ilvl w:val="0"/>
          <w:numId w:val="12"/>
        </w:numPr>
        <w:spacing w:after="0" w:line="360" w:lineRule="auto"/>
        <w:jc w:val="both"/>
        <w:rPr>
          <w:sz w:val="28"/>
          <w:szCs w:val="28"/>
          <w:lang w:val="en-US"/>
        </w:rPr>
      </w:pPr>
      <w:r>
        <w:rPr>
          <w:sz w:val="28"/>
          <w:szCs w:val="28"/>
          <w:lang w:val="en-US"/>
        </w:rPr>
        <w:t>Crisby M. Modulation of the inflammatory process by statins</w:t>
      </w:r>
      <w:r>
        <w:rPr>
          <w:sz w:val="28"/>
          <w:szCs w:val="28"/>
          <w:lang w:val="uk-UA"/>
        </w:rPr>
        <w:t xml:space="preserve"> / </w:t>
      </w:r>
      <w:r>
        <w:rPr>
          <w:sz w:val="28"/>
          <w:szCs w:val="28"/>
          <w:lang w:val="en-US"/>
        </w:rPr>
        <w:t xml:space="preserve">M. Crisby </w:t>
      </w:r>
      <w:r>
        <w:rPr>
          <w:sz w:val="28"/>
          <w:szCs w:val="28"/>
          <w:lang w:val="uk-UA"/>
        </w:rPr>
        <w:t xml:space="preserve">// </w:t>
      </w:r>
      <w:r>
        <w:rPr>
          <w:sz w:val="28"/>
          <w:szCs w:val="28"/>
          <w:lang w:val="en-US"/>
        </w:rPr>
        <w:t>Tim. Top</w:t>
      </w:r>
      <w:r>
        <w:rPr>
          <w:sz w:val="28"/>
          <w:szCs w:val="28"/>
          <w:lang w:val="uk-UA"/>
        </w:rPr>
        <w:t>.</w:t>
      </w:r>
      <w:r>
        <w:rPr>
          <w:sz w:val="28"/>
          <w:szCs w:val="28"/>
          <w:lang w:val="en-US"/>
        </w:rPr>
        <w:t xml:space="preserve"> Med</w:t>
      </w:r>
      <w:r>
        <w:rPr>
          <w:sz w:val="28"/>
          <w:szCs w:val="28"/>
          <w:lang w:val="uk-UA"/>
        </w:rPr>
        <w:t>.</w:t>
      </w:r>
      <w:r>
        <w:rPr>
          <w:sz w:val="28"/>
          <w:szCs w:val="28"/>
          <w:lang w:val="en-US"/>
        </w:rPr>
        <w:t xml:space="preserve"> Cardiovasc</w:t>
      </w:r>
      <w:r>
        <w:rPr>
          <w:sz w:val="28"/>
          <w:szCs w:val="28"/>
          <w:lang w:val="uk-UA"/>
        </w:rPr>
        <w:t>.</w:t>
      </w:r>
      <w:r>
        <w:rPr>
          <w:sz w:val="28"/>
          <w:szCs w:val="28"/>
          <w:lang w:val="en-US"/>
        </w:rPr>
        <w:t xml:space="preserve"> Dis. </w:t>
      </w:r>
      <w:r>
        <w:rPr>
          <w:sz w:val="28"/>
          <w:szCs w:val="28"/>
          <w:lang w:val="uk-UA"/>
        </w:rPr>
        <w:t xml:space="preserve">- </w:t>
      </w:r>
      <w:r>
        <w:rPr>
          <w:sz w:val="28"/>
          <w:szCs w:val="28"/>
          <w:lang w:val="en-US"/>
        </w:rPr>
        <w:t>2005</w:t>
      </w:r>
      <w:r>
        <w:rPr>
          <w:sz w:val="28"/>
          <w:szCs w:val="28"/>
          <w:lang w:val="uk-UA"/>
        </w:rPr>
        <w:t xml:space="preserve">. - </w:t>
      </w:r>
      <w:r>
        <w:rPr>
          <w:sz w:val="28"/>
          <w:szCs w:val="28"/>
          <w:lang w:val="en-US"/>
        </w:rPr>
        <w:t>Vol. 1. - P. 11-13.</w:t>
      </w:r>
    </w:p>
    <w:p w:rsidR="0077738E" w:rsidRDefault="0077738E" w:rsidP="00946D4F">
      <w:pPr>
        <w:numPr>
          <w:ilvl w:val="0"/>
          <w:numId w:val="12"/>
        </w:numPr>
        <w:spacing w:after="0" w:line="360" w:lineRule="auto"/>
        <w:jc w:val="both"/>
        <w:rPr>
          <w:sz w:val="28"/>
          <w:szCs w:val="28"/>
          <w:lang w:val="en-US"/>
        </w:rPr>
      </w:pPr>
      <w:r>
        <w:rPr>
          <w:sz w:val="28"/>
          <w:szCs w:val="28"/>
          <w:lang w:val="en-US"/>
        </w:rPr>
        <w:t>Cyclooxygenase -2 promotes early atherosclerotic lesion formation in LDL receptor deficiency mice / M. E. Burleigh, V. R. Babaev, J. A. Oates et al. // Circulation. - 2002. - Vol. 105. - P. 1816-1823.</w:t>
      </w:r>
    </w:p>
    <w:p w:rsidR="0077738E" w:rsidRDefault="0077738E" w:rsidP="00946D4F">
      <w:pPr>
        <w:numPr>
          <w:ilvl w:val="0"/>
          <w:numId w:val="12"/>
        </w:numPr>
        <w:spacing w:after="0" w:line="360" w:lineRule="auto"/>
        <w:jc w:val="both"/>
        <w:rPr>
          <w:sz w:val="28"/>
          <w:szCs w:val="28"/>
          <w:lang w:val="en-US"/>
        </w:rPr>
      </w:pPr>
      <w:r>
        <w:rPr>
          <w:iCs/>
          <w:sz w:val="28"/>
          <w:szCs w:val="28"/>
          <w:lang w:val="en-US"/>
        </w:rPr>
        <w:t>Darlington L. G. Antioxidants and fatty acids in the amelioration of rheumatoid arthritis and related disorders / L. G. Darlington, T. W. Stone // Br. J. Nutr. - 2001. - Vol. 85. - P. 251-269.</w:t>
      </w:r>
    </w:p>
    <w:p w:rsidR="0077738E" w:rsidRDefault="0077738E" w:rsidP="00946D4F">
      <w:pPr>
        <w:numPr>
          <w:ilvl w:val="0"/>
          <w:numId w:val="12"/>
        </w:numPr>
        <w:spacing w:after="0" w:line="360" w:lineRule="auto"/>
        <w:jc w:val="both"/>
        <w:rPr>
          <w:sz w:val="28"/>
          <w:szCs w:val="28"/>
          <w:lang w:val="en-US"/>
        </w:rPr>
      </w:pPr>
      <w:r>
        <w:rPr>
          <w:sz w:val="28"/>
          <w:szCs w:val="28"/>
          <w:lang w:val="en-US"/>
        </w:rPr>
        <w:t xml:space="preserve">Del Rincon I. Assosiation between carotid atherosclerosis and markers of inflammation in rheumatoid arthritis patients and healthy subjects / I. Del Rincon, </w:t>
      </w:r>
      <w:r>
        <w:rPr>
          <w:sz w:val="28"/>
          <w:szCs w:val="28"/>
        </w:rPr>
        <w:t>К</w:t>
      </w:r>
      <w:r>
        <w:rPr>
          <w:sz w:val="28"/>
          <w:szCs w:val="28"/>
          <w:lang w:val="en-US"/>
        </w:rPr>
        <w:t xml:space="preserve">. Williams, </w:t>
      </w:r>
      <w:r>
        <w:rPr>
          <w:sz w:val="28"/>
          <w:szCs w:val="28"/>
        </w:rPr>
        <w:t>М</w:t>
      </w:r>
      <w:r>
        <w:rPr>
          <w:sz w:val="28"/>
          <w:szCs w:val="28"/>
          <w:lang w:val="en-US"/>
        </w:rPr>
        <w:t xml:space="preserve">. </w:t>
      </w:r>
      <w:r>
        <w:rPr>
          <w:sz w:val="28"/>
          <w:szCs w:val="28"/>
        </w:rPr>
        <w:t>Р</w:t>
      </w:r>
      <w:r>
        <w:rPr>
          <w:sz w:val="28"/>
          <w:szCs w:val="28"/>
          <w:lang w:val="en-US"/>
        </w:rPr>
        <w:t>. Stern // Arthritis Rheum. - 2003. - Vol. 48. - P. 1833-1840.</w:t>
      </w:r>
    </w:p>
    <w:p w:rsidR="0077738E" w:rsidRDefault="0077738E" w:rsidP="00946D4F">
      <w:pPr>
        <w:numPr>
          <w:ilvl w:val="0"/>
          <w:numId w:val="12"/>
        </w:numPr>
        <w:spacing w:after="0" w:line="360" w:lineRule="auto"/>
        <w:jc w:val="both"/>
        <w:rPr>
          <w:sz w:val="28"/>
          <w:szCs w:val="28"/>
          <w:lang w:val="en-US"/>
        </w:rPr>
      </w:pPr>
      <w:r>
        <w:rPr>
          <w:sz w:val="28"/>
          <w:szCs w:val="28"/>
          <w:lang w:val="en-US"/>
        </w:rPr>
        <w:t>Dessein P.</w:t>
      </w:r>
      <w:r>
        <w:rPr>
          <w:sz w:val="28"/>
          <w:szCs w:val="28"/>
          <w:lang w:val="uk-UA"/>
        </w:rPr>
        <w:t xml:space="preserve"> </w:t>
      </w:r>
      <w:r>
        <w:rPr>
          <w:sz w:val="28"/>
          <w:szCs w:val="28"/>
          <w:lang w:val="en-US"/>
        </w:rPr>
        <w:t xml:space="preserve">H. Cardiovascular risk in rheumatoid arthritis versus osteoarthritis: acute phase response related decreased insulin sensitivity </w:t>
      </w:r>
      <w:r>
        <w:rPr>
          <w:sz w:val="28"/>
          <w:szCs w:val="28"/>
          <w:lang w:val="en-US"/>
        </w:rPr>
        <w:lastRenderedPageBreak/>
        <w:t>and high-density lipoprotein cholesterol as well as clustering of metabolic syndrome features in rheumatoid arthritis</w:t>
      </w:r>
      <w:r>
        <w:rPr>
          <w:sz w:val="28"/>
          <w:szCs w:val="28"/>
          <w:lang w:val="uk-UA"/>
        </w:rPr>
        <w:t xml:space="preserve"> / </w:t>
      </w:r>
      <w:r>
        <w:rPr>
          <w:sz w:val="28"/>
          <w:szCs w:val="28"/>
          <w:lang w:val="en-US"/>
        </w:rPr>
        <w:t>P.</w:t>
      </w:r>
      <w:r>
        <w:rPr>
          <w:sz w:val="28"/>
          <w:szCs w:val="28"/>
          <w:lang w:val="uk-UA"/>
        </w:rPr>
        <w:t xml:space="preserve"> </w:t>
      </w:r>
      <w:r>
        <w:rPr>
          <w:sz w:val="28"/>
          <w:szCs w:val="28"/>
          <w:lang w:val="en-US"/>
        </w:rPr>
        <w:t>H.</w:t>
      </w:r>
      <w:r>
        <w:rPr>
          <w:sz w:val="28"/>
          <w:szCs w:val="28"/>
          <w:lang w:val="uk-UA"/>
        </w:rPr>
        <w:t xml:space="preserve"> </w:t>
      </w:r>
      <w:r>
        <w:rPr>
          <w:sz w:val="28"/>
          <w:szCs w:val="28"/>
          <w:lang w:val="en-US"/>
        </w:rPr>
        <w:t>Dessein, A.</w:t>
      </w:r>
      <w:r>
        <w:rPr>
          <w:sz w:val="28"/>
          <w:szCs w:val="28"/>
          <w:lang w:val="uk-UA"/>
        </w:rPr>
        <w:t xml:space="preserve"> </w:t>
      </w:r>
      <w:r>
        <w:rPr>
          <w:sz w:val="28"/>
          <w:szCs w:val="28"/>
          <w:lang w:val="en-US"/>
        </w:rPr>
        <w:t>E.</w:t>
      </w:r>
      <w:r>
        <w:rPr>
          <w:sz w:val="28"/>
          <w:szCs w:val="28"/>
          <w:lang w:val="uk-UA"/>
        </w:rPr>
        <w:t xml:space="preserve"> </w:t>
      </w:r>
      <w:r>
        <w:rPr>
          <w:sz w:val="28"/>
          <w:szCs w:val="28"/>
          <w:lang w:val="en-US"/>
        </w:rPr>
        <w:t>Stanwix, B.</w:t>
      </w:r>
      <w:r>
        <w:rPr>
          <w:sz w:val="28"/>
          <w:szCs w:val="28"/>
          <w:lang w:val="uk-UA"/>
        </w:rPr>
        <w:t xml:space="preserve"> </w:t>
      </w:r>
      <w:r>
        <w:rPr>
          <w:sz w:val="28"/>
          <w:szCs w:val="28"/>
          <w:lang w:val="en-US"/>
        </w:rPr>
        <w:t>I. Joffe // Arthritis Res. - 2002. - Vol. 4(5). - P. R5.</w:t>
      </w:r>
    </w:p>
    <w:p w:rsidR="0077738E" w:rsidRDefault="0077738E" w:rsidP="00946D4F">
      <w:pPr>
        <w:numPr>
          <w:ilvl w:val="0"/>
          <w:numId w:val="12"/>
        </w:numPr>
        <w:spacing w:after="0" w:line="360" w:lineRule="auto"/>
        <w:jc w:val="both"/>
        <w:rPr>
          <w:sz w:val="28"/>
          <w:szCs w:val="28"/>
          <w:lang w:val="en-US"/>
        </w:rPr>
      </w:pPr>
      <w:r>
        <w:rPr>
          <w:bCs/>
          <w:sz w:val="28"/>
          <w:szCs w:val="28"/>
          <w:lang w:val="en-US"/>
        </w:rPr>
        <w:t>Dietary coenzyme Q</w:t>
      </w:r>
      <w:r>
        <w:rPr>
          <w:bCs/>
          <w:sz w:val="28"/>
          <w:szCs w:val="28"/>
          <w:vertAlign w:val="subscript"/>
          <w:lang w:val="en-US"/>
        </w:rPr>
        <w:t>10</w:t>
      </w:r>
      <w:r>
        <w:rPr>
          <w:bCs/>
          <w:sz w:val="28"/>
          <w:szCs w:val="28"/>
          <w:lang w:val="en-US"/>
        </w:rPr>
        <w:t xml:space="preserve"> and vitamin E alter the status of these compounds in rat tissues and mitochondria / W. </w:t>
      </w:r>
      <w:r>
        <w:rPr>
          <w:bCs/>
          <w:sz w:val="28"/>
          <w:szCs w:val="28"/>
        </w:rPr>
        <w:t>Н</w:t>
      </w:r>
      <w:r>
        <w:rPr>
          <w:bCs/>
          <w:sz w:val="28"/>
          <w:szCs w:val="28"/>
          <w:lang w:val="en-US"/>
        </w:rPr>
        <w:t xml:space="preserve">. Ibrahim, </w:t>
      </w:r>
      <w:r>
        <w:rPr>
          <w:bCs/>
          <w:sz w:val="28"/>
          <w:szCs w:val="28"/>
        </w:rPr>
        <w:t>Н</w:t>
      </w:r>
      <w:r>
        <w:rPr>
          <w:bCs/>
          <w:sz w:val="28"/>
          <w:szCs w:val="28"/>
          <w:lang w:val="en-US"/>
        </w:rPr>
        <w:t xml:space="preserve">. N. Bhagavan, R. </w:t>
      </w:r>
      <w:r>
        <w:rPr>
          <w:bCs/>
          <w:sz w:val="28"/>
          <w:szCs w:val="28"/>
        </w:rPr>
        <w:t>К</w:t>
      </w:r>
      <w:r>
        <w:rPr>
          <w:bCs/>
          <w:sz w:val="28"/>
          <w:szCs w:val="28"/>
          <w:lang w:val="en-US"/>
        </w:rPr>
        <w:t>. Chopra et al. // J. Nutr. - 2000. - Vol. 130. - P. 2343-2348.</w:t>
      </w:r>
    </w:p>
    <w:p w:rsidR="0077738E" w:rsidRDefault="0077738E" w:rsidP="00946D4F">
      <w:pPr>
        <w:numPr>
          <w:ilvl w:val="0"/>
          <w:numId w:val="12"/>
        </w:numPr>
        <w:spacing w:after="0" w:line="360" w:lineRule="auto"/>
        <w:jc w:val="both"/>
        <w:rPr>
          <w:sz w:val="28"/>
          <w:szCs w:val="28"/>
          <w:lang w:val="en-US"/>
        </w:rPr>
      </w:pPr>
      <w:r>
        <w:rPr>
          <w:sz w:val="28"/>
          <w:szCs w:val="28"/>
          <w:lang w:val="en-US"/>
        </w:rPr>
        <w:t>Dietary Linolenic Acid Reduces Inflammatory and Lipid Cardiovascular Risk Factors in Hypercholesterolemic Men and Women / G. Zhao, T. D. Etherton, K. R. Martin et al. // J. Nutr. - 2005. - Vol. 134(11). - P. 2991-2997.</w:t>
      </w:r>
    </w:p>
    <w:p w:rsidR="0077738E" w:rsidRDefault="0077738E" w:rsidP="00946D4F">
      <w:pPr>
        <w:numPr>
          <w:ilvl w:val="0"/>
          <w:numId w:val="12"/>
        </w:numPr>
        <w:spacing w:after="0" w:line="360" w:lineRule="auto"/>
        <w:jc w:val="both"/>
        <w:rPr>
          <w:sz w:val="28"/>
          <w:szCs w:val="28"/>
          <w:lang w:val="en-US"/>
        </w:rPr>
      </w:pPr>
      <w:r>
        <w:rPr>
          <w:sz w:val="28"/>
          <w:szCs w:val="28"/>
          <w:lang w:val="en-US"/>
        </w:rPr>
        <w:t xml:space="preserve">Dietary long-chain </w:t>
      </w:r>
      <w:r>
        <w:rPr>
          <w:bCs/>
          <w:iCs/>
          <w:sz w:val="28"/>
          <w:szCs w:val="28"/>
        </w:rPr>
        <w:t>ω</w:t>
      </w:r>
      <w:r>
        <w:rPr>
          <w:sz w:val="28"/>
          <w:szCs w:val="28"/>
          <w:lang w:val="en-US"/>
        </w:rPr>
        <w:t>-3 fatty acids of marine origin and serum C-reactive protein concentrations are associated in a population with a diet rich in marine products / K. Niu, A. Hozawa, S. Kuriyama et al. // Amer. J. Clin. Nutr. - 2006. - Vol. 84(1) - P. 223-229.</w:t>
      </w:r>
    </w:p>
    <w:p w:rsidR="0077738E" w:rsidRDefault="0077738E" w:rsidP="00946D4F">
      <w:pPr>
        <w:numPr>
          <w:ilvl w:val="0"/>
          <w:numId w:val="12"/>
        </w:numPr>
        <w:spacing w:after="0" w:line="360" w:lineRule="auto"/>
        <w:jc w:val="both"/>
        <w:rPr>
          <w:sz w:val="28"/>
          <w:szCs w:val="28"/>
          <w:lang w:val="en-US"/>
        </w:rPr>
      </w:pPr>
      <w:r>
        <w:rPr>
          <w:sz w:val="28"/>
          <w:szCs w:val="28"/>
          <w:lang w:val="en-US"/>
        </w:rPr>
        <w:t>Differential effect of eicosapentaenoic acid and docosapentaenoic acid on vascular reactivity of the forearm microcirculation in hyperlipidemic, overweight men / T. Mori, G. F. Watts, V. Burke et al. // Circulation. - 2000. - Vol. 102(11). - P. 1264-1269.</w:t>
      </w:r>
    </w:p>
    <w:p w:rsidR="0077738E" w:rsidRDefault="0077738E" w:rsidP="00946D4F">
      <w:pPr>
        <w:numPr>
          <w:ilvl w:val="0"/>
          <w:numId w:val="12"/>
        </w:numPr>
        <w:spacing w:after="0" w:line="360" w:lineRule="auto"/>
        <w:jc w:val="both"/>
        <w:rPr>
          <w:sz w:val="28"/>
          <w:szCs w:val="28"/>
          <w:lang w:val="uk-UA"/>
        </w:rPr>
      </w:pPr>
      <w:r>
        <w:rPr>
          <w:sz w:val="28"/>
          <w:szCs w:val="28"/>
          <w:lang w:val="uk-UA"/>
        </w:rPr>
        <w:t xml:space="preserve">Ebrahim S. Carotid Plaque, Intima Media Thickness, Cardiovascular </w:t>
      </w:r>
      <w:r>
        <w:rPr>
          <w:spacing w:val="-4"/>
          <w:sz w:val="28"/>
          <w:szCs w:val="28"/>
          <w:lang w:val="uk-UA"/>
        </w:rPr>
        <w:t xml:space="preserve">Risk Factors, and Prevalent Cardiovascular Disease in Men and Women </w:t>
      </w:r>
      <w:r>
        <w:rPr>
          <w:spacing w:val="-4"/>
          <w:sz w:val="28"/>
          <w:szCs w:val="28"/>
          <w:lang w:val="en-US"/>
        </w:rPr>
        <w:t xml:space="preserve">/ </w:t>
      </w:r>
      <w:r>
        <w:rPr>
          <w:spacing w:val="-4"/>
          <w:sz w:val="28"/>
          <w:szCs w:val="28"/>
          <w:lang w:val="uk-UA"/>
        </w:rPr>
        <w:t>S.</w:t>
      </w:r>
      <w:r>
        <w:rPr>
          <w:spacing w:val="-4"/>
          <w:sz w:val="28"/>
          <w:szCs w:val="28"/>
          <w:lang w:val="en-US"/>
        </w:rPr>
        <w:t xml:space="preserve"> </w:t>
      </w:r>
      <w:r>
        <w:rPr>
          <w:spacing w:val="-4"/>
          <w:sz w:val="28"/>
          <w:szCs w:val="28"/>
          <w:lang w:val="uk-UA"/>
        </w:rPr>
        <w:t>Ebrahim, O.</w:t>
      </w:r>
      <w:r>
        <w:rPr>
          <w:spacing w:val="-4"/>
          <w:sz w:val="28"/>
          <w:szCs w:val="28"/>
          <w:lang w:val="en-US"/>
        </w:rPr>
        <w:t xml:space="preserve"> </w:t>
      </w:r>
      <w:r>
        <w:rPr>
          <w:spacing w:val="-4"/>
          <w:sz w:val="28"/>
          <w:szCs w:val="28"/>
          <w:lang w:val="uk-UA"/>
        </w:rPr>
        <w:t>Papacosta, P</w:t>
      </w:r>
      <w:r>
        <w:rPr>
          <w:spacing w:val="-4"/>
          <w:sz w:val="28"/>
          <w:szCs w:val="28"/>
          <w:lang w:val="en-US"/>
        </w:rPr>
        <w:t xml:space="preserve">. </w:t>
      </w:r>
      <w:r>
        <w:rPr>
          <w:spacing w:val="-4"/>
          <w:sz w:val="28"/>
          <w:szCs w:val="28"/>
          <w:lang w:val="uk-UA"/>
        </w:rPr>
        <w:t>Whincup //</w:t>
      </w:r>
      <w:r>
        <w:rPr>
          <w:spacing w:val="-4"/>
          <w:sz w:val="28"/>
          <w:szCs w:val="28"/>
          <w:lang w:val="en-US"/>
        </w:rPr>
        <w:t xml:space="preserve"> </w:t>
      </w:r>
      <w:r>
        <w:rPr>
          <w:spacing w:val="-4"/>
          <w:sz w:val="28"/>
          <w:szCs w:val="28"/>
          <w:lang w:val="uk-UA"/>
        </w:rPr>
        <w:t xml:space="preserve">Stroke. - 1999. - </w:t>
      </w:r>
      <w:r>
        <w:rPr>
          <w:spacing w:val="-4"/>
          <w:sz w:val="28"/>
          <w:szCs w:val="28"/>
          <w:lang w:val="en-US"/>
        </w:rPr>
        <w:t xml:space="preserve">Vol. </w:t>
      </w:r>
      <w:r>
        <w:rPr>
          <w:spacing w:val="-4"/>
          <w:sz w:val="28"/>
          <w:szCs w:val="28"/>
          <w:lang w:val="uk-UA"/>
        </w:rPr>
        <w:t>30. - Р.</w:t>
      </w:r>
      <w:r>
        <w:rPr>
          <w:spacing w:val="-4"/>
          <w:sz w:val="28"/>
          <w:szCs w:val="28"/>
          <w:lang w:val="en-US"/>
        </w:rPr>
        <w:t xml:space="preserve"> </w:t>
      </w:r>
      <w:r>
        <w:rPr>
          <w:spacing w:val="-4"/>
          <w:sz w:val="28"/>
          <w:szCs w:val="28"/>
          <w:lang w:val="uk-UA"/>
        </w:rPr>
        <w:t>841-850</w:t>
      </w:r>
      <w:r>
        <w:rPr>
          <w:spacing w:val="-4"/>
          <w:sz w:val="28"/>
          <w:szCs w:val="28"/>
          <w:lang w:val="en-US"/>
        </w:rPr>
        <w:t>.</w:t>
      </w:r>
    </w:p>
    <w:p w:rsidR="0077738E" w:rsidRDefault="0077738E" w:rsidP="00946D4F">
      <w:pPr>
        <w:numPr>
          <w:ilvl w:val="0"/>
          <w:numId w:val="12"/>
        </w:numPr>
        <w:spacing w:after="0" w:line="360" w:lineRule="auto"/>
        <w:jc w:val="both"/>
        <w:rPr>
          <w:sz w:val="28"/>
          <w:szCs w:val="28"/>
          <w:lang w:val="en-US"/>
        </w:rPr>
      </w:pPr>
      <w:r>
        <w:rPr>
          <w:sz w:val="28"/>
          <w:szCs w:val="28"/>
          <w:lang w:val="en-US"/>
        </w:rPr>
        <w:t xml:space="preserve">Elevated serum C-reactive protein levels and early arterial changes in healthy children </w:t>
      </w:r>
      <w:r>
        <w:rPr>
          <w:sz w:val="28"/>
          <w:szCs w:val="28"/>
          <w:lang w:val="uk-UA"/>
        </w:rPr>
        <w:t xml:space="preserve">/ </w:t>
      </w:r>
      <w:r>
        <w:rPr>
          <w:sz w:val="28"/>
          <w:szCs w:val="28"/>
          <w:lang w:val="en-US"/>
        </w:rPr>
        <w:t>M.</w:t>
      </w:r>
      <w:r>
        <w:rPr>
          <w:sz w:val="28"/>
          <w:szCs w:val="28"/>
          <w:lang w:val="uk-UA"/>
        </w:rPr>
        <w:t xml:space="preserve"> </w:t>
      </w:r>
      <w:r>
        <w:rPr>
          <w:sz w:val="28"/>
          <w:szCs w:val="28"/>
          <w:lang w:val="en-US"/>
        </w:rPr>
        <w:t>J.</w:t>
      </w:r>
      <w:r>
        <w:rPr>
          <w:sz w:val="28"/>
          <w:szCs w:val="28"/>
          <w:lang w:val="uk-UA"/>
        </w:rPr>
        <w:t xml:space="preserve"> </w:t>
      </w:r>
      <w:r>
        <w:rPr>
          <w:sz w:val="28"/>
          <w:szCs w:val="28"/>
          <w:lang w:val="en-US"/>
        </w:rPr>
        <w:t>Jarvisalo, A.</w:t>
      </w:r>
      <w:r>
        <w:rPr>
          <w:sz w:val="28"/>
          <w:szCs w:val="28"/>
          <w:lang w:val="uk-UA"/>
        </w:rPr>
        <w:t xml:space="preserve"> </w:t>
      </w:r>
      <w:r>
        <w:rPr>
          <w:sz w:val="28"/>
          <w:szCs w:val="28"/>
          <w:lang w:val="en-US"/>
        </w:rPr>
        <w:t>Harmoinen, M. Hakanen et al. // Arterioscler. Thromb. Vasc. Biol. - 2002. - Vol. 22. - P. 1323-1327.</w:t>
      </w:r>
    </w:p>
    <w:p w:rsidR="0077738E" w:rsidRDefault="0077738E" w:rsidP="00946D4F">
      <w:pPr>
        <w:numPr>
          <w:ilvl w:val="0"/>
          <w:numId w:val="12"/>
        </w:numPr>
        <w:spacing w:after="0" w:line="360" w:lineRule="auto"/>
        <w:jc w:val="both"/>
        <w:rPr>
          <w:sz w:val="28"/>
          <w:szCs w:val="28"/>
          <w:lang w:val="en-US"/>
        </w:rPr>
      </w:pPr>
      <w:r>
        <w:rPr>
          <w:sz w:val="28"/>
          <w:szCs w:val="28"/>
          <w:lang w:val="en-US"/>
        </w:rPr>
        <w:t xml:space="preserve">Endothelial dysfunction in </w:t>
      </w:r>
      <w:r>
        <w:rPr>
          <w:spacing w:val="-4"/>
          <w:sz w:val="28"/>
          <w:szCs w:val="28"/>
          <w:lang w:val="en-US"/>
        </w:rPr>
        <w:t xml:space="preserve">childhood infection </w:t>
      </w:r>
      <w:r>
        <w:rPr>
          <w:spacing w:val="-4"/>
          <w:sz w:val="28"/>
          <w:szCs w:val="28"/>
          <w:lang w:val="uk-UA"/>
        </w:rPr>
        <w:t xml:space="preserve">/ </w:t>
      </w:r>
      <w:r>
        <w:rPr>
          <w:spacing w:val="-4"/>
          <w:sz w:val="28"/>
          <w:szCs w:val="28"/>
          <w:lang w:val="en-US"/>
        </w:rPr>
        <w:t>M.</w:t>
      </w:r>
      <w:r>
        <w:rPr>
          <w:spacing w:val="-4"/>
          <w:sz w:val="28"/>
          <w:szCs w:val="28"/>
          <w:lang w:val="uk-UA"/>
        </w:rPr>
        <w:t xml:space="preserve"> </w:t>
      </w:r>
      <w:r>
        <w:rPr>
          <w:spacing w:val="-4"/>
          <w:sz w:val="28"/>
          <w:szCs w:val="28"/>
          <w:lang w:val="en-US"/>
        </w:rPr>
        <w:t>Charakida, A.</w:t>
      </w:r>
      <w:r>
        <w:rPr>
          <w:spacing w:val="-4"/>
          <w:sz w:val="28"/>
          <w:szCs w:val="28"/>
          <w:lang w:val="uk-UA"/>
        </w:rPr>
        <w:t xml:space="preserve"> </w:t>
      </w:r>
      <w:r>
        <w:rPr>
          <w:spacing w:val="-4"/>
          <w:sz w:val="28"/>
          <w:szCs w:val="28"/>
          <w:lang w:val="en-US"/>
        </w:rPr>
        <w:t>E.</w:t>
      </w:r>
      <w:r>
        <w:rPr>
          <w:spacing w:val="-4"/>
          <w:sz w:val="28"/>
          <w:szCs w:val="28"/>
          <w:lang w:val="uk-UA"/>
        </w:rPr>
        <w:t xml:space="preserve"> </w:t>
      </w:r>
      <w:r>
        <w:rPr>
          <w:spacing w:val="-4"/>
          <w:sz w:val="28"/>
          <w:szCs w:val="28"/>
          <w:lang w:val="en-US"/>
        </w:rPr>
        <w:t>Donald, M. Terese et al. // Circulation. - 2005. - Vol. 111</w:t>
      </w:r>
      <w:r>
        <w:rPr>
          <w:spacing w:val="-4"/>
          <w:sz w:val="28"/>
          <w:szCs w:val="28"/>
          <w:lang w:val="uk-UA"/>
        </w:rPr>
        <w:t>(</w:t>
      </w:r>
      <w:r>
        <w:rPr>
          <w:spacing w:val="-4"/>
          <w:sz w:val="28"/>
          <w:szCs w:val="28"/>
          <w:lang w:val="en-US"/>
        </w:rPr>
        <w:t>13</w:t>
      </w:r>
      <w:r>
        <w:rPr>
          <w:spacing w:val="-4"/>
          <w:sz w:val="28"/>
          <w:szCs w:val="28"/>
          <w:lang w:val="uk-UA"/>
        </w:rPr>
        <w:t>)</w:t>
      </w:r>
      <w:r>
        <w:rPr>
          <w:spacing w:val="-4"/>
          <w:sz w:val="28"/>
          <w:szCs w:val="28"/>
          <w:lang w:val="en-US"/>
        </w:rPr>
        <w:t>. - P. 1660-1665</w:t>
      </w:r>
      <w:r>
        <w:rPr>
          <w:spacing w:val="-4"/>
          <w:sz w:val="28"/>
          <w:szCs w:val="28"/>
          <w:lang w:val="uk-UA"/>
        </w:rPr>
        <w:t>.</w:t>
      </w:r>
    </w:p>
    <w:p w:rsidR="0077738E" w:rsidRDefault="0077738E" w:rsidP="00946D4F">
      <w:pPr>
        <w:numPr>
          <w:ilvl w:val="0"/>
          <w:numId w:val="12"/>
        </w:numPr>
        <w:spacing w:after="0" w:line="360" w:lineRule="auto"/>
        <w:jc w:val="both"/>
        <w:rPr>
          <w:sz w:val="28"/>
          <w:szCs w:val="28"/>
          <w:lang w:val="uk-UA"/>
        </w:rPr>
      </w:pPr>
      <w:r>
        <w:rPr>
          <w:sz w:val="28"/>
          <w:szCs w:val="28"/>
          <w:lang w:val="en-US"/>
        </w:rPr>
        <w:t>European guidelines on cardiovascular disease prevention in clinical practice</w:t>
      </w:r>
      <w:r>
        <w:rPr>
          <w:sz w:val="28"/>
          <w:szCs w:val="28"/>
          <w:lang w:val="uk-UA"/>
        </w:rPr>
        <w:t>:</w:t>
      </w:r>
      <w:r>
        <w:rPr>
          <w:sz w:val="28"/>
          <w:szCs w:val="28"/>
          <w:lang w:val="en-US"/>
        </w:rPr>
        <w:t xml:space="preserve"> executive summary // European Journal of Cardiovascular Prevention and Rehabilitation.</w:t>
      </w:r>
      <w:r>
        <w:rPr>
          <w:sz w:val="28"/>
          <w:szCs w:val="28"/>
          <w:lang w:val="uk-UA"/>
        </w:rPr>
        <w:t xml:space="preserve"> </w:t>
      </w:r>
      <w:r>
        <w:rPr>
          <w:sz w:val="28"/>
          <w:szCs w:val="28"/>
          <w:lang w:val="en-US"/>
        </w:rPr>
        <w:t xml:space="preserve">- </w:t>
      </w:r>
      <w:r>
        <w:rPr>
          <w:sz w:val="28"/>
          <w:szCs w:val="28"/>
          <w:lang w:val="uk-UA"/>
        </w:rPr>
        <w:t>2007</w:t>
      </w:r>
      <w:r>
        <w:rPr>
          <w:sz w:val="28"/>
          <w:szCs w:val="28"/>
          <w:lang w:val="en-US"/>
        </w:rPr>
        <w:t>.</w:t>
      </w:r>
      <w:r>
        <w:rPr>
          <w:sz w:val="28"/>
          <w:szCs w:val="28"/>
          <w:lang w:val="uk-UA"/>
        </w:rPr>
        <w:t xml:space="preserve"> </w:t>
      </w:r>
      <w:r>
        <w:rPr>
          <w:sz w:val="28"/>
          <w:szCs w:val="28"/>
          <w:lang w:val="en-US"/>
        </w:rPr>
        <w:t>- Vol. 14 [Suppl. 2]. - P. E1-E40.</w:t>
      </w:r>
    </w:p>
    <w:p w:rsidR="0077738E" w:rsidRDefault="0077738E" w:rsidP="00946D4F">
      <w:pPr>
        <w:numPr>
          <w:ilvl w:val="0"/>
          <w:numId w:val="12"/>
        </w:numPr>
        <w:spacing w:after="0" w:line="360" w:lineRule="auto"/>
        <w:jc w:val="both"/>
        <w:rPr>
          <w:sz w:val="28"/>
          <w:szCs w:val="28"/>
          <w:lang w:val="en-US"/>
        </w:rPr>
      </w:pPr>
      <w:r>
        <w:rPr>
          <w:bCs/>
          <w:iCs/>
          <w:sz w:val="28"/>
          <w:szCs w:val="28"/>
          <w:lang w:val="en-US"/>
        </w:rPr>
        <w:lastRenderedPageBreak/>
        <w:t>Farzaneh-Far A. Accelerated atherosclerosis in rheumatoid arthritis and systemic lupus erythematosus /A. Farzaneh-Far, M. J. Roman //</w:t>
      </w:r>
      <w:r>
        <w:rPr>
          <w:bCs/>
          <w:iCs/>
          <w:sz w:val="28"/>
          <w:szCs w:val="28"/>
          <w:lang w:val="uk-UA"/>
        </w:rPr>
        <w:t xml:space="preserve"> </w:t>
      </w:r>
      <w:r>
        <w:rPr>
          <w:bCs/>
          <w:iCs/>
          <w:sz w:val="28"/>
          <w:szCs w:val="28"/>
          <w:lang w:val="en-US"/>
        </w:rPr>
        <w:t>Int. J. Clin. Pract. - 2005. - Vol. 59. - P. 823-824.</w:t>
      </w:r>
    </w:p>
    <w:p w:rsidR="0077738E" w:rsidRDefault="0077738E" w:rsidP="00946D4F">
      <w:pPr>
        <w:numPr>
          <w:ilvl w:val="0"/>
          <w:numId w:val="12"/>
        </w:numPr>
        <w:spacing w:after="0" w:line="360" w:lineRule="auto"/>
        <w:jc w:val="both"/>
        <w:rPr>
          <w:sz w:val="28"/>
          <w:szCs w:val="28"/>
          <w:lang w:val="en-US"/>
        </w:rPr>
      </w:pPr>
      <w:r>
        <w:rPr>
          <w:bCs/>
          <w:sz w:val="28"/>
          <w:szCs w:val="28"/>
          <w:lang w:val="en-US"/>
        </w:rPr>
        <w:t>Ferienstein G. S. Evolving concepts of rheumatoid arthritis / G. S. Ferienstein // Nature. - 2003. - Vol. 423. - P. 356-361.</w:t>
      </w:r>
    </w:p>
    <w:p w:rsidR="0077738E" w:rsidRDefault="0077738E" w:rsidP="00946D4F">
      <w:pPr>
        <w:numPr>
          <w:ilvl w:val="0"/>
          <w:numId w:val="12"/>
        </w:numPr>
        <w:spacing w:after="0" w:line="360" w:lineRule="auto"/>
        <w:jc w:val="both"/>
        <w:rPr>
          <w:sz w:val="28"/>
          <w:szCs w:val="28"/>
          <w:lang w:val="en-US"/>
        </w:rPr>
      </w:pPr>
      <w:r>
        <w:rPr>
          <w:sz w:val="28"/>
          <w:szCs w:val="28"/>
          <w:lang w:val="en-US"/>
        </w:rPr>
        <w:t>For the PRINCE investigators. Effect of statin therapy on C-reactive protein levels: the Pravostatin Inflammation. CRP Evaluation (PRINCE): a randomised trial and cohort study / M. A. Albert, E. Daneilson, N. Rifai et al. // JAMA. - 2001. - Vol. 286. - P. 64-70.</w:t>
      </w:r>
    </w:p>
    <w:p w:rsidR="0077738E" w:rsidRDefault="0077738E" w:rsidP="00946D4F">
      <w:pPr>
        <w:numPr>
          <w:ilvl w:val="0"/>
          <w:numId w:val="12"/>
        </w:numPr>
        <w:spacing w:after="0" w:line="360" w:lineRule="auto"/>
        <w:jc w:val="both"/>
        <w:rPr>
          <w:sz w:val="28"/>
          <w:szCs w:val="28"/>
          <w:lang w:val="en-US"/>
        </w:rPr>
      </w:pPr>
      <w:r>
        <w:rPr>
          <w:iCs/>
          <w:sz w:val="28"/>
          <w:szCs w:val="28"/>
          <w:lang w:val="en-US"/>
        </w:rPr>
        <w:t>Gambhir J. K. Correlation between blood antioxidant levels and lipid peroxidnation in rheumatoid arthritis / J. K. Gambhir, P. Lali, A. K. Jain // Clin. Biochem. - 1997. - Vol. 30. - P. 351-355.</w:t>
      </w:r>
    </w:p>
    <w:p w:rsidR="0077738E" w:rsidRDefault="0077738E" w:rsidP="00946D4F">
      <w:pPr>
        <w:numPr>
          <w:ilvl w:val="0"/>
          <w:numId w:val="12"/>
        </w:numPr>
        <w:spacing w:after="0" w:line="360" w:lineRule="auto"/>
        <w:jc w:val="both"/>
        <w:rPr>
          <w:sz w:val="28"/>
          <w:szCs w:val="28"/>
          <w:lang w:val="uk-UA"/>
        </w:rPr>
      </w:pPr>
      <w:r>
        <w:rPr>
          <w:sz w:val="28"/>
          <w:szCs w:val="28"/>
          <w:lang w:val="uk-UA"/>
        </w:rPr>
        <w:t xml:space="preserve">Genovese M. C. Current approaches to RA: Evaluating the expanding body of evidence / M. C. Genovese // The Journal of Musculosceletal Medicine. - 2003. - </w:t>
      </w:r>
      <w:r>
        <w:rPr>
          <w:sz w:val="28"/>
          <w:szCs w:val="28"/>
          <w:lang w:val="en-US"/>
        </w:rPr>
        <w:t>Vol. 3</w:t>
      </w:r>
      <w:r>
        <w:rPr>
          <w:sz w:val="28"/>
          <w:szCs w:val="28"/>
          <w:lang w:val="uk-UA"/>
        </w:rPr>
        <w:t xml:space="preserve">. </w:t>
      </w:r>
      <w:r>
        <w:rPr>
          <w:sz w:val="28"/>
          <w:szCs w:val="28"/>
          <w:lang w:val="en-US"/>
        </w:rPr>
        <w:t>-</w:t>
      </w:r>
      <w:r>
        <w:rPr>
          <w:sz w:val="28"/>
          <w:szCs w:val="28"/>
          <w:lang w:val="uk-UA"/>
        </w:rPr>
        <w:t xml:space="preserve"> Р. S5-S12.</w:t>
      </w:r>
    </w:p>
    <w:p w:rsidR="0077738E" w:rsidRDefault="0077738E" w:rsidP="00946D4F">
      <w:pPr>
        <w:numPr>
          <w:ilvl w:val="0"/>
          <w:numId w:val="12"/>
        </w:numPr>
        <w:spacing w:after="0" w:line="360" w:lineRule="auto"/>
        <w:jc w:val="both"/>
        <w:rPr>
          <w:sz w:val="28"/>
          <w:szCs w:val="28"/>
          <w:lang w:val="en-US"/>
        </w:rPr>
      </w:pPr>
      <w:r>
        <w:rPr>
          <w:bCs/>
          <w:sz w:val="28"/>
          <w:szCs w:val="28"/>
          <w:lang w:val="en-US"/>
        </w:rPr>
        <w:t>Gerli R. Cardiovascular involvement in rheumatoid arthritis / R. Gerli, N. J. Goodson // Lupus. - 2005. - Vol. 14(9). - P. 679-682.</w:t>
      </w:r>
    </w:p>
    <w:p w:rsidR="0077738E" w:rsidRDefault="0077738E" w:rsidP="00946D4F">
      <w:pPr>
        <w:numPr>
          <w:ilvl w:val="0"/>
          <w:numId w:val="12"/>
        </w:numPr>
        <w:spacing w:after="0" w:line="360" w:lineRule="auto"/>
        <w:jc w:val="both"/>
        <w:rPr>
          <w:sz w:val="28"/>
          <w:szCs w:val="28"/>
          <w:lang w:val="en-US"/>
        </w:rPr>
      </w:pPr>
      <w:r>
        <w:rPr>
          <w:bCs/>
          <w:sz w:val="28"/>
          <w:szCs w:val="28"/>
          <w:lang w:val="en-US"/>
        </w:rPr>
        <w:t xml:space="preserve">Gerli R. Precocious Atherosclerosis in Rheumatoid Arthritis: Role of Traditional and Disease-Related Cardiovascular Risk Factors / R. Gerli, Y. Sherer, E. B. Bocci et al. // </w:t>
      </w:r>
      <w:r>
        <w:rPr>
          <w:sz w:val="28"/>
          <w:szCs w:val="28"/>
          <w:lang w:val="en-US"/>
        </w:rPr>
        <w:t>Ann. N.Y. Acad. Sci. - 2007. - Vol. 1108(1). - P. 372-381.</w:t>
      </w:r>
    </w:p>
    <w:p w:rsidR="0077738E" w:rsidRDefault="0077738E" w:rsidP="00946D4F">
      <w:pPr>
        <w:numPr>
          <w:ilvl w:val="0"/>
          <w:numId w:val="12"/>
        </w:numPr>
        <w:spacing w:after="0" w:line="360" w:lineRule="auto"/>
        <w:jc w:val="both"/>
        <w:rPr>
          <w:sz w:val="28"/>
          <w:szCs w:val="28"/>
          <w:lang w:val="en-US"/>
        </w:rPr>
      </w:pPr>
      <w:r>
        <w:rPr>
          <w:sz w:val="28"/>
          <w:szCs w:val="28"/>
          <w:lang w:val="uk-UA"/>
        </w:rPr>
        <w:t>Gonzalez-Gay M</w:t>
      </w:r>
      <w:r>
        <w:rPr>
          <w:sz w:val="28"/>
          <w:szCs w:val="28"/>
          <w:lang w:val="en-US"/>
        </w:rPr>
        <w:t xml:space="preserve">. </w:t>
      </w:r>
      <w:r>
        <w:rPr>
          <w:sz w:val="28"/>
          <w:szCs w:val="28"/>
          <w:lang w:val="uk-UA"/>
        </w:rPr>
        <w:t>A</w:t>
      </w:r>
      <w:r>
        <w:rPr>
          <w:sz w:val="28"/>
          <w:szCs w:val="28"/>
          <w:lang w:val="en-US"/>
        </w:rPr>
        <w:t>.</w:t>
      </w:r>
      <w:r>
        <w:rPr>
          <w:sz w:val="28"/>
          <w:szCs w:val="28"/>
          <w:lang w:val="uk-UA"/>
        </w:rPr>
        <w:t xml:space="preserve"> Rheumatoid arthritis: a disease associated with accelerated atherogenesis</w:t>
      </w:r>
      <w:r>
        <w:rPr>
          <w:sz w:val="28"/>
          <w:szCs w:val="28"/>
          <w:lang w:val="en-US"/>
        </w:rPr>
        <w:t xml:space="preserve"> / </w:t>
      </w:r>
      <w:r>
        <w:rPr>
          <w:sz w:val="28"/>
          <w:szCs w:val="28"/>
          <w:lang w:val="uk-UA"/>
        </w:rPr>
        <w:t>M</w:t>
      </w:r>
      <w:r>
        <w:rPr>
          <w:sz w:val="28"/>
          <w:szCs w:val="28"/>
          <w:lang w:val="en-US"/>
        </w:rPr>
        <w:t xml:space="preserve">. </w:t>
      </w:r>
      <w:r>
        <w:rPr>
          <w:sz w:val="28"/>
          <w:szCs w:val="28"/>
          <w:lang w:val="uk-UA"/>
        </w:rPr>
        <w:t>A</w:t>
      </w:r>
      <w:r>
        <w:rPr>
          <w:sz w:val="28"/>
          <w:szCs w:val="28"/>
          <w:lang w:val="en-US"/>
        </w:rPr>
        <w:t xml:space="preserve">. </w:t>
      </w:r>
      <w:r>
        <w:rPr>
          <w:sz w:val="28"/>
          <w:szCs w:val="28"/>
          <w:lang w:val="uk-UA"/>
        </w:rPr>
        <w:t>Gonzalez-Gay, C</w:t>
      </w:r>
      <w:r>
        <w:rPr>
          <w:sz w:val="28"/>
          <w:szCs w:val="28"/>
          <w:lang w:val="en-US"/>
        </w:rPr>
        <w:t xml:space="preserve">. </w:t>
      </w:r>
      <w:r>
        <w:rPr>
          <w:sz w:val="28"/>
          <w:szCs w:val="28"/>
          <w:lang w:val="uk-UA"/>
        </w:rPr>
        <w:t xml:space="preserve">Gonzalez-Juanatey, J. Martin </w:t>
      </w:r>
      <w:r>
        <w:rPr>
          <w:sz w:val="28"/>
          <w:szCs w:val="28"/>
          <w:lang w:val="en-US"/>
        </w:rPr>
        <w:t xml:space="preserve">// </w:t>
      </w:r>
      <w:r>
        <w:rPr>
          <w:sz w:val="28"/>
          <w:szCs w:val="28"/>
          <w:lang w:val="uk-UA"/>
        </w:rPr>
        <w:t>Semin</w:t>
      </w:r>
      <w:r>
        <w:rPr>
          <w:sz w:val="28"/>
          <w:szCs w:val="28"/>
          <w:lang w:val="en-US"/>
        </w:rPr>
        <w:t>.</w:t>
      </w:r>
      <w:r>
        <w:rPr>
          <w:sz w:val="28"/>
          <w:szCs w:val="28"/>
          <w:lang w:val="uk-UA"/>
        </w:rPr>
        <w:t xml:space="preserve"> Arthritis Rheum</w:t>
      </w:r>
      <w:r>
        <w:rPr>
          <w:sz w:val="28"/>
          <w:szCs w:val="28"/>
          <w:lang w:val="en-US"/>
        </w:rPr>
        <w:t>.</w:t>
      </w:r>
      <w:r>
        <w:rPr>
          <w:sz w:val="28"/>
          <w:szCs w:val="28"/>
          <w:lang w:val="uk-UA"/>
        </w:rPr>
        <w:t xml:space="preserve"> </w:t>
      </w:r>
      <w:r>
        <w:rPr>
          <w:sz w:val="28"/>
          <w:szCs w:val="28"/>
          <w:lang w:val="en-US"/>
        </w:rPr>
        <w:t xml:space="preserve">- </w:t>
      </w:r>
      <w:r>
        <w:rPr>
          <w:sz w:val="28"/>
          <w:szCs w:val="28"/>
          <w:lang w:val="uk-UA"/>
        </w:rPr>
        <w:t>2005</w:t>
      </w:r>
      <w:r>
        <w:rPr>
          <w:sz w:val="28"/>
          <w:szCs w:val="28"/>
          <w:lang w:val="en-US"/>
        </w:rPr>
        <w:t>.</w:t>
      </w:r>
      <w:r>
        <w:rPr>
          <w:sz w:val="28"/>
          <w:szCs w:val="28"/>
          <w:lang w:val="uk-UA"/>
        </w:rPr>
        <w:t xml:space="preserve"> </w:t>
      </w:r>
      <w:r>
        <w:rPr>
          <w:sz w:val="28"/>
          <w:szCs w:val="28"/>
          <w:lang w:val="en-US"/>
        </w:rPr>
        <w:t xml:space="preserve">- Vol. </w:t>
      </w:r>
      <w:r>
        <w:rPr>
          <w:sz w:val="28"/>
          <w:szCs w:val="28"/>
          <w:lang w:val="uk-UA"/>
        </w:rPr>
        <w:t>35</w:t>
      </w:r>
      <w:r>
        <w:rPr>
          <w:sz w:val="28"/>
          <w:szCs w:val="28"/>
          <w:lang w:val="en-US"/>
        </w:rPr>
        <w:t xml:space="preserve">. - P. </w:t>
      </w:r>
      <w:r>
        <w:rPr>
          <w:sz w:val="28"/>
          <w:szCs w:val="28"/>
          <w:lang w:val="uk-UA"/>
        </w:rPr>
        <w:t>8-17.</w:t>
      </w:r>
    </w:p>
    <w:p w:rsidR="0077738E" w:rsidRDefault="0077738E" w:rsidP="00946D4F">
      <w:pPr>
        <w:numPr>
          <w:ilvl w:val="0"/>
          <w:numId w:val="12"/>
        </w:numPr>
        <w:spacing w:after="0" w:line="360" w:lineRule="auto"/>
        <w:jc w:val="both"/>
        <w:rPr>
          <w:sz w:val="28"/>
          <w:szCs w:val="28"/>
          <w:lang w:val="en-US"/>
        </w:rPr>
      </w:pPr>
      <w:r>
        <w:rPr>
          <w:iCs/>
          <w:sz w:val="28"/>
          <w:szCs w:val="28"/>
          <w:lang w:val="en-US"/>
        </w:rPr>
        <w:t>Goodson N. Coronary artery disease and rheumatoid arthritis N. Goodson // Curr. Opin. Rheumatol. - 2002. - Vol. 14. - P. 115-120.</w:t>
      </w:r>
    </w:p>
    <w:p w:rsidR="0077738E" w:rsidRDefault="0077738E" w:rsidP="00946D4F">
      <w:pPr>
        <w:numPr>
          <w:ilvl w:val="0"/>
          <w:numId w:val="12"/>
        </w:numPr>
        <w:spacing w:after="0" w:line="360" w:lineRule="auto"/>
        <w:jc w:val="both"/>
        <w:rPr>
          <w:sz w:val="28"/>
          <w:szCs w:val="28"/>
          <w:lang w:val="en-US"/>
        </w:rPr>
      </w:pPr>
      <w:r>
        <w:rPr>
          <w:sz w:val="28"/>
          <w:szCs w:val="28"/>
          <w:lang w:val="en-US"/>
        </w:rPr>
        <w:lastRenderedPageBreak/>
        <w:t>Goya Wannamethee S. Serum Uric Acid Is Not an Independent Risk Factor for Coronary Heart Disease / S. Goya Wannamethee // Curr. Hypertension Reports. - 2001. - Vol. 3. - P. 190-196.</w:t>
      </w:r>
    </w:p>
    <w:p w:rsidR="0077738E" w:rsidRDefault="0077738E" w:rsidP="00946D4F">
      <w:pPr>
        <w:numPr>
          <w:ilvl w:val="0"/>
          <w:numId w:val="12"/>
        </w:numPr>
        <w:spacing w:after="0" w:line="360" w:lineRule="auto"/>
        <w:jc w:val="both"/>
        <w:rPr>
          <w:iCs/>
          <w:sz w:val="28"/>
          <w:szCs w:val="28"/>
          <w:lang w:val="uk-UA"/>
        </w:rPr>
      </w:pPr>
      <w:r>
        <w:rPr>
          <w:iCs/>
          <w:sz w:val="28"/>
          <w:szCs w:val="28"/>
          <w:lang w:val="en-US"/>
        </w:rPr>
        <w:t>Greenland</w:t>
      </w:r>
      <w:r>
        <w:rPr>
          <w:iCs/>
          <w:sz w:val="28"/>
          <w:szCs w:val="28"/>
          <w:lang w:val="uk-UA"/>
        </w:rPr>
        <w:t xml:space="preserve"> </w:t>
      </w:r>
      <w:r>
        <w:rPr>
          <w:iCs/>
          <w:sz w:val="28"/>
          <w:szCs w:val="28"/>
          <w:lang w:val="en-US"/>
        </w:rPr>
        <w:t>P</w:t>
      </w:r>
      <w:r>
        <w:rPr>
          <w:iCs/>
          <w:sz w:val="28"/>
          <w:szCs w:val="28"/>
          <w:lang w:val="uk-UA"/>
        </w:rPr>
        <w:t xml:space="preserve">. </w:t>
      </w:r>
      <w:r>
        <w:rPr>
          <w:iCs/>
          <w:sz w:val="28"/>
          <w:szCs w:val="28"/>
          <w:lang w:val="en-US"/>
        </w:rPr>
        <w:t>Improving</w:t>
      </w:r>
      <w:r>
        <w:rPr>
          <w:iCs/>
          <w:sz w:val="28"/>
          <w:szCs w:val="28"/>
          <w:lang w:val="uk-UA"/>
        </w:rPr>
        <w:t xml:space="preserve"> </w:t>
      </w:r>
      <w:r>
        <w:rPr>
          <w:iCs/>
          <w:sz w:val="28"/>
          <w:szCs w:val="28"/>
          <w:lang w:val="en-US"/>
        </w:rPr>
        <w:t>coronary</w:t>
      </w:r>
      <w:r>
        <w:rPr>
          <w:iCs/>
          <w:sz w:val="28"/>
          <w:szCs w:val="28"/>
          <w:lang w:val="uk-UA"/>
        </w:rPr>
        <w:t xml:space="preserve"> </w:t>
      </w:r>
      <w:r>
        <w:rPr>
          <w:iCs/>
          <w:sz w:val="28"/>
          <w:szCs w:val="28"/>
          <w:lang w:val="en-US"/>
        </w:rPr>
        <w:t>heart</w:t>
      </w:r>
      <w:r>
        <w:rPr>
          <w:iCs/>
          <w:sz w:val="28"/>
          <w:szCs w:val="28"/>
          <w:lang w:val="uk-UA"/>
        </w:rPr>
        <w:t xml:space="preserve"> </w:t>
      </w:r>
      <w:r>
        <w:rPr>
          <w:iCs/>
          <w:sz w:val="28"/>
          <w:szCs w:val="28"/>
          <w:lang w:val="en-US"/>
        </w:rPr>
        <w:t>disease</w:t>
      </w:r>
      <w:r>
        <w:rPr>
          <w:iCs/>
          <w:sz w:val="28"/>
          <w:szCs w:val="28"/>
          <w:lang w:val="uk-UA"/>
        </w:rPr>
        <w:t xml:space="preserve"> </w:t>
      </w:r>
      <w:r>
        <w:rPr>
          <w:iCs/>
          <w:sz w:val="28"/>
          <w:szCs w:val="28"/>
          <w:lang w:val="en-US"/>
        </w:rPr>
        <w:t>risk</w:t>
      </w:r>
      <w:r>
        <w:rPr>
          <w:iCs/>
          <w:sz w:val="28"/>
          <w:szCs w:val="28"/>
          <w:lang w:val="uk-UA"/>
        </w:rPr>
        <w:t xml:space="preserve"> </w:t>
      </w:r>
      <w:r>
        <w:rPr>
          <w:iCs/>
          <w:sz w:val="28"/>
          <w:szCs w:val="28"/>
          <w:lang w:val="en-US"/>
        </w:rPr>
        <w:t>assessment</w:t>
      </w:r>
      <w:r>
        <w:rPr>
          <w:iCs/>
          <w:sz w:val="28"/>
          <w:szCs w:val="28"/>
          <w:lang w:val="uk-UA"/>
        </w:rPr>
        <w:t xml:space="preserve"> </w:t>
      </w:r>
      <w:r>
        <w:rPr>
          <w:iCs/>
          <w:sz w:val="28"/>
          <w:szCs w:val="28"/>
          <w:lang w:val="en-US"/>
        </w:rPr>
        <w:t>in</w:t>
      </w:r>
      <w:r>
        <w:rPr>
          <w:iCs/>
          <w:sz w:val="28"/>
          <w:szCs w:val="28"/>
          <w:lang w:val="uk-UA"/>
        </w:rPr>
        <w:t xml:space="preserve"> </w:t>
      </w:r>
      <w:r>
        <w:rPr>
          <w:iCs/>
          <w:sz w:val="28"/>
          <w:szCs w:val="28"/>
          <w:lang w:val="en-US"/>
        </w:rPr>
        <w:t>asymptomatic</w:t>
      </w:r>
      <w:r>
        <w:rPr>
          <w:iCs/>
          <w:sz w:val="28"/>
          <w:szCs w:val="28"/>
          <w:lang w:val="uk-UA"/>
        </w:rPr>
        <w:t xml:space="preserve"> </w:t>
      </w:r>
      <w:r>
        <w:rPr>
          <w:iCs/>
          <w:sz w:val="28"/>
          <w:szCs w:val="28"/>
          <w:lang w:val="en-US"/>
        </w:rPr>
        <w:t>people</w:t>
      </w:r>
      <w:r>
        <w:rPr>
          <w:iCs/>
          <w:sz w:val="28"/>
          <w:szCs w:val="28"/>
          <w:lang w:val="uk-UA"/>
        </w:rPr>
        <w:t xml:space="preserve">: </w:t>
      </w:r>
      <w:r>
        <w:rPr>
          <w:iCs/>
          <w:sz w:val="28"/>
          <w:szCs w:val="28"/>
          <w:lang w:val="en-US"/>
        </w:rPr>
        <w:t>role</w:t>
      </w:r>
      <w:r>
        <w:rPr>
          <w:iCs/>
          <w:sz w:val="28"/>
          <w:szCs w:val="28"/>
          <w:lang w:val="uk-UA"/>
        </w:rPr>
        <w:t xml:space="preserve"> </w:t>
      </w:r>
      <w:r>
        <w:rPr>
          <w:iCs/>
          <w:sz w:val="28"/>
          <w:szCs w:val="28"/>
          <w:lang w:val="en-US"/>
        </w:rPr>
        <w:t>of</w:t>
      </w:r>
      <w:r>
        <w:rPr>
          <w:iCs/>
          <w:sz w:val="28"/>
          <w:szCs w:val="28"/>
          <w:lang w:val="uk-UA"/>
        </w:rPr>
        <w:t xml:space="preserve"> </w:t>
      </w:r>
      <w:r>
        <w:rPr>
          <w:iCs/>
          <w:sz w:val="28"/>
          <w:szCs w:val="28"/>
          <w:lang w:val="en-US"/>
        </w:rPr>
        <w:t>traditional</w:t>
      </w:r>
      <w:r>
        <w:rPr>
          <w:iCs/>
          <w:sz w:val="28"/>
          <w:szCs w:val="28"/>
          <w:lang w:val="uk-UA"/>
        </w:rPr>
        <w:t xml:space="preserve"> </w:t>
      </w:r>
      <w:r>
        <w:rPr>
          <w:iCs/>
          <w:sz w:val="28"/>
          <w:szCs w:val="28"/>
          <w:lang w:val="en-US"/>
        </w:rPr>
        <w:t>risk</w:t>
      </w:r>
      <w:r>
        <w:rPr>
          <w:iCs/>
          <w:sz w:val="28"/>
          <w:szCs w:val="28"/>
          <w:lang w:val="uk-UA"/>
        </w:rPr>
        <w:t xml:space="preserve"> </w:t>
      </w:r>
      <w:r>
        <w:rPr>
          <w:iCs/>
          <w:sz w:val="28"/>
          <w:szCs w:val="28"/>
          <w:lang w:val="en-US"/>
        </w:rPr>
        <w:t>factors</w:t>
      </w:r>
      <w:r>
        <w:rPr>
          <w:iCs/>
          <w:sz w:val="28"/>
          <w:szCs w:val="28"/>
          <w:lang w:val="uk-UA"/>
        </w:rPr>
        <w:t xml:space="preserve"> </w:t>
      </w:r>
      <w:r>
        <w:rPr>
          <w:iCs/>
          <w:sz w:val="28"/>
          <w:szCs w:val="28"/>
          <w:lang w:val="en-US"/>
        </w:rPr>
        <w:t>and</w:t>
      </w:r>
      <w:r>
        <w:rPr>
          <w:iCs/>
          <w:sz w:val="28"/>
          <w:szCs w:val="28"/>
          <w:lang w:val="uk-UA"/>
        </w:rPr>
        <w:t xml:space="preserve"> </w:t>
      </w:r>
      <w:r>
        <w:rPr>
          <w:iCs/>
          <w:sz w:val="28"/>
          <w:szCs w:val="28"/>
          <w:lang w:val="en-US"/>
        </w:rPr>
        <w:t>noninvasive</w:t>
      </w:r>
      <w:r>
        <w:rPr>
          <w:iCs/>
          <w:sz w:val="28"/>
          <w:szCs w:val="28"/>
          <w:lang w:val="uk-UA"/>
        </w:rPr>
        <w:t xml:space="preserve"> </w:t>
      </w:r>
      <w:r>
        <w:rPr>
          <w:iCs/>
          <w:sz w:val="28"/>
          <w:szCs w:val="28"/>
          <w:lang w:val="en-US"/>
        </w:rPr>
        <w:t>cardiovascular</w:t>
      </w:r>
      <w:r>
        <w:rPr>
          <w:iCs/>
          <w:sz w:val="28"/>
          <w:szCs w:val="28"/>
          <w:lang w:val="uk-UA"/>
        </w:rPr>
        <w:t xml:space="preserve"> </w:t>
      </w:r>
      <w:r>
        <w:rPr>
          <w:iCs/>
          <w:sz w:val="28"/>
          <w:szCs w:val="28"/>
          <w:lang w:val="en-US"/>
        </w:rPr>
        <w:t>tests /</w:t>
      </w:r>
      <w:r>
        <w:rPr>
          <w:iCs/>
          <w:sz w:val="28"/>
          <w:szCs w:val="28"/>
          <w:lang w:val="uk-UA"/>
        </w:rPr>
        <w:t xml:space="preserve"> </w:t>
      </w:r>
      <w:r>
        <w:rPr>
          <w:iCs/>
          <w:sz w:val="28"/>
          <w:szCs w:val="28"/>
          <w:lang w:val="en-US"/>
        </w:rPr>
        <w:t>P</w:t>
      </w:r>
      <w:r>
        <w:rPr>
          <w:iCs/>
          <w:sz w:val="28"/>
          <w:szCs w:val="28"/>
          <w:lang w:val="uk-UA"/>
        </w:rPr>
        <w:t xml:space="preserve">. </w:t>
      </w:r>
      <w:r>
        <w:rPr>
          <w:iCs/>
          <w:sz w:val="28"/>
          <w:szCs w:val="28"/>
          <w:lang w:val="en-US"/>
        </w:rPr>
        <w:t>Greenland</w:t>
      </w:r>
      <w:r>
        <w:rPr>
          <w:iCs/>
          <w:sz w:val="28"/>
          <w:szCs w:val="28"/>
          <w:lang w:val="uk-UA"/>
        </w:rPr>
        <w:t xml:space="preserve">, </w:t>
      </w:r>
      <w:r>
        <w:rPr>
          <w:iCs/>
          <w:sz w:val="28"/>
          <w:szCs w:val="28"/>
          <w:lang w:val="en-US"/>
        </w:rPr>
        <w:t>S</w:t>
      </w:r>
      <w:r>
        <w:rPr>
          <w:iCs/>
          <w:sz w:val="28"/>
          <w:szCs w:val="28"/>
          <w:lang w:val="uk-UA"/>
        </w:rPr>
        <w:t xml:space="preserve">. </w:t>
      </w:r>
      <w:r>
        <w:rPr>
          <w:iCs/>
          <w:sz w:val="28"/>
          <w:szCs w:val="28"/>
          <w:lang w:val="en-US"/>
        </w:rPr>
        <w:t>C</w:t>
      </w:r>
      <w:r>
        <w:rPr>
          <w:iCs/>
          <w:sz w:val="28"/>
          <w:szCs w:val="28"/>
          <w:lang w:val="uk-UA"/>
        </w:rPr>
        <w:t xml:space="preserve">. </w:t>
      </w:r>
      <w:r>
        <w:rPr>
          <w:iCs/>
          <w:sz w:val="28"/>
          <w:szCs w:val="28"/>
          <w:lang w:val="en-US"/>
        </w:rPr>
        <w:t>Jr. Smith</w:t>
      </w:r>
      <w:r>
        <w:rPr>
          <w:iCs/>
          <w:sz w:val="28"/>
          <w:szCs w:val="28"/>
          <w:lang w:val="uk-UA"/>
        </w:rPr>
        <w:t xml:space="preserve">, </w:t>
      </w:r>
      <w:r>
        <w:rPr>
          <w:iCs/>
          <w:sz w:val="28"/>
          <w:szCs w:val="28"/>
          <w:lang w:val="en-US"/>
        </w:rPr>
        <w:t>S</w:t>
      </w:r>
      <w:r>
        <w:rPr>
          <w:iCs/>
          <w:sz w:val="28"/>
          <w:szCs w:val="28"/>
          <w:lang w:val="uk-UA"/>
        </w:rPr>
        <w:t xml:space="preserve">. </w:t>
      </w:r>
      <w:r>
        <w:rPr>
          <w:iCs/>
          <w:sz w:val="28"/>
          <w:szCs w:val="28"/>
          <w:lang w:val="en-US"/>
        </w:rPr>
        <w:t>M. Grundy</w:t>
      </w:r>
      <w:r>
        <w:rPr>
          <w:iCs/>
          <w:sz w:val="28"/>
          <w:szCs w:val="28"/>
          <w:lang w:val="uk-UA"/>
        </w:rPr>
        <w:t xml:space="preserve"> // </w:t>
      </w:r>
      <w:r>
        <w:rPr>
          <w:iCs/>
          <w:sz w:val="28"/>
          <w:szCs w:val="28"/>
          <w:lang w:val="en-US"/>
        </w:rPr>
        <w:t>Circulation.</w:t>
      </w:r>
      <w:r>
        <w:rPr>
          <w:iCs/>
          <w:sz w:val="28"/>
          <w:szCs w:val="28"/>
          <w:lang w:val="uk-UA"/>
        </w:rPr>
        <w:t xml:space="preserve"> - 2001. </w:t>
      </w:r>
      <w:r>
        <w:rPr>
          <w:iCs/>
          <w:sz w:val="28"/>
          <w:szCs w:val="28"/>
          <w:lang w:val="en-US"/>
        </w:rPr>
        <w:t xml:space="preserve">- Vol. </w:t>
      </w:r>
      <w:r>
        <w:rPr>
          <w:iCs/>
          <w:sz w:val="28"/>
          <w:szCs w:val="28"/>
          <w:lang w:val="uk-UA"/>
        </w:rPr>
        <w:t>104</w:t>
      </w:r>
      <w:r>
        <w:rPr>
          <w:iCs/>
          <w:sz w:val="28"/>
          <w:szCs w:val="28"/>
          <w:lang w:val="en-US"/>
        </w:rPr>
        <w:t>.</w:t>
      </w:r>
      <w:r>
        <w:rPr>
          <w:iCs/>
          <w:sz w:val="28"/>
          <w:szCs w:val="28"/>
          <w:lang w:val="uk-UA"/>
        </w:rPr>
        <w:t xml:space="preserve"> </w:t>
      </w:r>
      <w:r>
        <w:rPr>
          <w:iCs/>
          <w:sz w:val="28"/>
          <w:szCs w:val="28"/>
          <w:lang w:val="en-US"/>
        </w:rPr>
        <w:t xml:space="preserve">- P. </w:t>
      </w:r>
      <w:r>
        <w:rPr>
          <w:iCs/>
          <w:sz w:val="28"/>
          <w:szCs w:val="28"/>
          <w:lang w:val="uk-UA"/>
        </w:rPr>
        <w:t>1863-1867</w:t>
      </w:r>
      <w:r>
        <w:rPr>
          <w:iCs/>
          <w:sz w:val="28"/>
          <w:szCs w:val="28"/>
          <w:lang w:val="en-US"/>
        </w:rPr>
        <w:t>.</w:t>
      </w:r>
    </w:p>
    <w:p w:rsidR="0077738E" w:rsidRDefault="0077738E" w:rsidP="00946D4F">
      <w:pPr>
        <w:numPr>
          <w:ilvl w:val="0"/>
          <w:numId w:val="12"/>
        </w:numPr>
        <w:spacing w:after="0" w:line="360" w:lineRule="auto"/>
        <w:jc w:val="both"/>
        <w:rPr>
          <w:sz w:val="28"/>
          <w:szCs w:val="28"/>
          <w:lang w:val="en-US"/>
        </w:rPr>
      </w:pPr>
      <w:r>
        <w:rPr>
          <w:sz w:val="28"/>
          <w:szCs w:val="28"/>
          <w:lang w:val="en-US"/>
        </w:rPr>
        <w:t>Grover S. Subclinical atherosclerosis in rheumatoid arthritis in India / S. Grover, R. P. Sinha, U. Singh // J. Rheumatol. - 2006. - Vol. 33(2). - P. 201-203.</w:t>
      </w:r>
    </w:p>
    <w:p w:rsidR="0077738E" w:rsidRDefault="0077738E" w:rsidP="00946D4F">
      <w:pPr>
        <w:numPr>
          <w:ilvl w:val="0"/>
          <w:numId w:val="12"/>
        </w:numPr>
        <w:spacing w:after="0" w:line="360" w:lineRule="auto"/>
        <w:jc w:val="both"/>
        <w:rPr>
          <w:sz w:val="28"/>
          <w:szCs w:val="28"/>
          <w:lang w:val="uk-UA"/>
        </w:rPr>
      </w:pPr>
      <w:r>
        <w:rPr>
          <w:sz w:val="28"/>
          <w:szCs w:val="28"/>
          <w:lang w:val="en-US"/>
        </w:rPr>
        <w:t xml:space="preserve">Guidelines Committee. 2007 European Society of Hypertension and of the European Society of Cardiology / European Society of cardiology guidelines for management of arterial hypertension // </w:t>
      </w:r>
      <w:r>
        <w:rPr>
          <w:iCs/>
          <w:sz w:val="28"/>
          <w:szCs w:val="28"/>
          <w:lang w:val="en-US"/>
        </w:rPr>
        <w:t xml:space="preserve">J. Hypertens. - </w:t>
      </w:r>
      <w:r>
        <w:rPr>
          <w:sz w:val="28"/>
          <w:szCs w:val="28"/>
          <w:lang w:val="en-US"/>
        </w:rPr>
        <w:t>2007. - Vol.</w:t>
      </w:r>
      <w:r>
        <w:rPr>
          <w:sz w:val="28"/>
          <w:szCs w:val="28"/>
          <w:lang w:val="uk-UA"/>
        </w:rPr>
        <w:t xml:space="preserve"> </w:t>
      </w:r>
      <w:r>
        <w:rPr>
          <w:sz w:val="28"/>
          <w:szCs w:val="28"/>
          <w:lang w:val="en-US"/>
        </w:rPr>
        <w:t>25. - P. 1105-1187.</w:t>
      </w:r>
    </w:p>
    <w:p w:rsidR="0077738E" w:rsidRDefault="0077738E" w:rsidP="00946D4F">
      <w:pPr>
        <w:numPr>
          <w:ilvl w:val="0"/>
          <w:numId w:val="12"/>
        </w:numPr>
        <w:spacing w:after="0" w:line="360" w:lineRule="auto"/>
        <w:jc w:val="both"/>
        <w:rPr>
          <w:iCs/>
          <w:sz w:val="28"/>
          <w:szCs w:val="28"/>
          <w:lang w:val="en-US"/>
        </w:rPr>
      </w:pPr>
      <w:r>
        <w:rPr>
          <w:iCs/>
          <w:sz w:val="28"/>
          <w:szCs w:val="28"/>
          <w:lang w:val="en-US"/>
        </w:rPr>
        <w:t>Hadjigogos K. The role of free radicals in the pathogenesis of rheumatoid arthritis / K. Hadjigogos // Panminerva Med. - 2003. - Vol. 45. - P. 7-13.</w:t>
      </w:r>
    </w:p>
    <w:p w:rsidR="0077738E" w:rsidRDefault="0077738E" w:rsidP="00946D4F">
      <w:pPr>
        <w:numPr>
          <w:ilvl w:val="0"/>
          <w:numId w:val="12"/>
        </w:numPr>
        <w:spacing w:after="0" w:line="360" w:lineRule="auto"/>
        <w:jc w:val="both"/>
        <w:rPr>
          <w:sz w:val="28"/>
          <w:szCs w:val="28"/>
          <w:lang w:val="en-US"/>
        </w:rPr>
      </w:pPr>
      <w:r>
        <w:rPr>
          <w:iCs/>
          <w:sz w:val="28"/>
          <w:szCs w:val="28"/>
          <w:lang w:val="en-US"/>
        </w:rPr>
        <w:t>Harma M. Increased oxidative stress in patients with hydatidiform mole / M. Harma, O. Erel // Swiss. Med. Wkly. - 2003. - Vol. 133. - P. 563-566.</w:t>
      </w:r>
    </w:p>
    <w:p w:rsidR="0077738E" w:rsidRDefault="0077738E" w:rsidP="00946D4F">
      <w:pPr>
        <w:numPr>
          <w:ilvl w:val="0"/>
          <w:numId w:val="12"/>
        </w:numPr>
        <w:spacing w:after="0" w:line="360" w:lineRule="auto"/>
        <w:jc w:val="both"/>
        <w:rPr>
          <w:sz w:val="28"/>
          <w:szCs w:val="28"/>
          <w:lang w:val="en-US"/>
        </w:rPr>
      </w:pPr>
      <w:r>
        <w:rPr>
          <w:sz w:val="28"/>
          <w:szCs w:val="28"/>
          <w:lang w:val="en-US"/>
        </w:rPr>
        <w:t>Harrison D. Endothelial function and oxidant stress / D. Harrison // Clin. Cardiol. - 1998. - Vol. 20.</w:t>
      </w:r>
      <w:r>
        <w:rPr>
          <w:sz w:val="28"/>
          <w:szCs w:val="28"/>
          <w:lang w:val="uk-UA"/>
        </w:rPr>
        <w:t xml:space="preserve"> </w:t>
      </w:r>
      <w:r>
        <w:rPr>
          <w:sz w:val="28"/>
          <w:szCs w:val="28"/>
          <w:lang w:val="en-US"/>
        </w:rPr>
        <w:t>- P. 11-17.</w:t>
      </w:r>
    </w:p>
    <w:p w:rsidR="0077738E" w:rsidRDefault="0077738E" w:rsidP="00946D4F">
      <w:pPr>
        <w:numPr>
          <w:ilvl w:val="0"/>
          <w:numId w:val="12"/>
        </w:numPr>
        <w:spacing w:after="0" w:line="360" w:lineRule="auto"/>
        <w:jc w:val="both"/>
        <w:rPr>
          <w:sz w:val="28"/>
          <w:szCs w:val="28"/>
          <w:lang w:val="en-US"/>
        </w:rPr>
      </w:pPr>
      <w:r>
        <w:rPr>
          <w:sz w:val="28"/>
          <w:szCs w:val="28"/>
          <w:lang w:val="en-US"/>
        </w:rPr>
        <w:t xml:space="preserve">High </w:t>
      </w:r>
      <w:r>
        <w:rPr>
          <w:spacing w:val="-4"/>
          <w:sz w:val="28"/>
          <w:szCs w:val="28"/>
          <w:lang w:val="en-US"/>
        </w:rPr>
        <w:t>incidence of cardiovascular events in a rheumatoid arthritis cohort not explained by traditional cardiac risk factors / I. Del Rincon, K. Williams, M. P. Stern et al. //Arthritis Rheum. - 2001. - Vol. 44. - P. 2737-2745.</w:t>
      </w:r>
    </w:p>
    <w:p w:rsidR="0077738E" w:rsidRDefault="0077738E" w:rsidP="00946D4F">
      <w:pPr>
        <w:numPr>
          <w:ilvl w:val="0"/>
          <w:numId w:val="12"/>
        </w:numPr>
        <w:spacing w:after="0" w:line="360" w:lineRule="auto"/>
        <w:jc w:val="both"/>
        <w:rPr>
          <w:sz w:val="28"/>
          <w:szCs w:val="28"/>
          <w:lang w:val="en-US"/>
        </w:rPr>
      </w:pPr>
      <w:r>
        <w:rPr>
          <w:sz w:val="28"/>
          <w:szCs w:val="28"/>
          <w:lang w:val="en-US"/>
        </w:rPr>
        <w:t>High-grade C-reactive protein elevation correlates with accelerated atherogenesis in patients with rheumatoid arthritis / M. A. Gonzalez-Gay, C. Gonzalez-Juanatey, A. Pineiro et al. // J. Rheumatol. - 2005. - Vol. 32(7). - P. 1219-1223.</w:t>
      </w:r>
    </w:p>
    <w:p w:rsidR="0077738E" w:rsidRDefault="0077738E" w:rsidP="00946D4F">
      <w:pPr>
        <w:numPr>
          <w:ilvl w:val="0"/>
          <w:numId w:val="12"/>
        </w:numPr>
        <w:spacing w:after="0" w:line="360" w:lineRule="auto"/>
        <w:jc w:val="both"/>
        <w:rPr>
          <w:sz w:val="28"/>
          <w:szCs w:val="28"/>
          <w:lang w:val="en-US"/>
        </w:rPr>
      </w:pPr>
      <w:r>
        <w:rPr>
          <w:sz w:val="28"/>
          <w:szCs w:val="28"/>
          <w:lang w:val="en-US"/>
        </w:rPr>
        <w:lastRenderedPageBreak/>
        <w:t>HLA-DRB1 and persistent chronic inflammation contribute to cardiovascular events and cardiovascular mortality in patients with rheumatoid arthritis / M. A. Gonzalez-Gay, C. Gonzalez-Juanatey, M. J. Lopez-Diaz et al. //Arthritis Rheum. - 2007. - Vol. 57(1). - P. 125-132.</w:t>
      </w:r>
    </w:p>
    <w:p w:rsidR="0077738E" w:rsidRDefault="0077738E" w:rsidP="00946D4F">
      <w:pPr>
        <w:numPr>
          <w:ilvl w:val="0"/>
          <w:numId w:val="12"/>
        </w:numPr>
        <w:spacing w:after="0" w:line="360" w:lineRule="auto"/>
        <w:jc w:val="both"/>
        <w:rPr>
          <w:iCs/>
          <w:sz w:val="28"/>
          <w:szCs w:val="28"/>
          <w:lang w:val="en-US"/>
        </w:rPr>
      </w:pPr>
      <w:r>
        <w:rPr>
          <w:iCs/>
          <w:sz w:val="28"/>
          <w:szCs w:val="28"/>
          <w:lang w:val="en-US"/>
        </w:rPr>
        <w:t xml:space="preserve">Holub B. Clinical nutrition: Omega-3 Fatty acids in cardiovascular care / </w:t>
      </w:r>
      <w:r>
        <w:rPr>
          <w:iCs/>
          <w:sz w:val="28"/>
          <w:szCs w:val="28"/>
        </w:rPr>
        <w:t>В</w:t>
      </w:r>
      <w:r>
        <w:rPr>
          <w:iCs/>
          <w:sz w:val="28"/>
          <w:szCs w:val="28"/>
          <w:lang w:val="en-US"/>
        </w:rPr>
        <w:t>. Holub // Can. Med. Ass. J. - 2002. - Vol. 166(5). - P. 608-615.</w:t>
      </w:r>
    </w:p>
    <w:p w:rsidR="0077738E" w:rsidRDefault="0077738E" w:rsidP="00946D4F">
      <w:pPr>
        <w:numPr>
          <w:ilvl w:val="0"/>
          <w:numId w:val="12"/>
        </w:numPr>
        <w:spacing w:after="0" w:line="360" w:lineRule="auto"/>
        <w:jc w:val="both"/>
        <w:rPr>
          <w:sz w:val="28"/>
          <w:szCs w:val="28"/>
          <w:lang w:val="en-US"/>
        </w:rPr>
      </w:pPr>
      <w:r>
        <w:rPr>
          <w:sz w:val="28"/>
          <w:szCs w:val="28"/>
          <w:lang w:val="en-US"/>
        </w:rPr>
        <w:t>Hurlimann D. Rheumatoid arthritis, inflammation, and atherosclerosis / D. Hurlimann, F. Enseleit, F. Ruschitzka // Rheumatol. - 2004. - Vol. 29(8). - P. 760-768.</w:t>
      </w:r>
    </w:p>
    <w:p w:rsidR="0077738E" w:rsidRDefault="0077738E" w:rsidP="00946D4F">
      <w:pPr>
        <w:numPr>
          <w:ilvl w:val="0"/>
          <w:numId w:val="12"/>
        </w:numPr>
        <w:spacing w:after="0" w:line="360" w:lineRule="auto"/>
        <w:jc w:val="both"/>
        <w:rPr>
          <w:sz w:val="28"/>
          <w:szCs w:val="28"/>
          <w:lang w:val="en-US"/>
        </w:rPr>
      </w:pPr>
      <w:r>
        <w:rPr>
          <w:iCs/>
          <w:sz w:val="28"/>
          <w:szCs w:val="28"/>
          <w:lang w:val="en-US"/>
        </w:rPr>
        <w:t>Increased levels of autoantibodies against catalase and superoxide dismutase associated with oxidative stress in patients with rheumatoid arthritis and systemic lupus erythematosus / R. B</w:t>
      </w:r>
      <w:r>
        <w:rPr>
          <w:iCs/>
          <w:sz w:val="28"/>
          <w:szCs w:val="28"/>
          <w:lang w:val="uk-UA"/>
        </w:rPr>
        <w:t>.</w:t>
      </w:r>
      <w:r>
        <w:rPr>
          <w:iCs/>
          <w:sz w:val="28"/>
          <w:szCs w:val="28"/>
          <w:lang w:val="en-US"/>
        </w:rPr>
        <w:t xml:space="preserve"> Mansour</w:t>
      </w:r>
      <w:r>
        <w:rPr>
          <w:iCs/>
          <w:sz w:val="28"/>
          <w:szCs w:val="28"/>
          <w:lang w:val="uk-UA"/>
        </w:rPr>
        <w:t>,</w:t>
      </w:r>
      <w:r>
        <w:rPr>
          <w:iCs/>
          <w:sz w:val="28"/>
          <w:szCs w:val="28"/>
          <w:lang w:val="en-US"/>
        </w:rPr>
        <w:t xml:space="preserve"> S. Lassoued</w:t>
      </w:r>
      <w:r>
        <w:rPr>
          <w:iCs/>
          <w:sz w:val="28"/>
          <w:szCs w:val="28"/>
          <w:lang w:val="uk-UA"/>
        </w:rPr>
        <w:t>,</w:t>
      </w:r>
      <w:r>
        <w:rPr>
          <w:iCs/>
          <w:sz w:val="28"/>
          <w:szCs w:val="28"/>
          <w:lang w:val="en-US"/>
        </w:rPr>
        <w:t xml:space="preserve"> B. Gargouri et al. // Scand</w:t>
      </w:r>
      <w:r>
        <w:rPr>
          <w:iCs/>
          <w:sz w:val="28"/>
          <w:szCs w:val="28"/>
          <w:lang w:val="uk-UA"/>
        </w:rPr>
        <w:t>.</w:t>
      </w:r>
      <w:r>
        <w:rPr>
          <w:iCs/>
          <w:sz w:val="28"/>
          <w:szCs w:val="28"/>
          <w:lang w:val="en-US"/>
        </w:rPr>
        <w:t xml:space="preserve"> J. Rheumatol</w:t>
      </w:r>
      <w:r>
        <w:rPr>
          <w:iCs/>
          <w:sz w:val="28"/>
          <w:szCs w:val="28"/>
          <w:lang w:val="uk-UA"/>
        </w:rPr>
        <w:t>.</w:t>
      </w:r>
      <w:r>
        <w:rPr>
          <w:iCs/>
          <w:sz w:val="28"/>
          <w:szCs w:val="28"/>
          <w:lang w:val="en-US"/>
        </w:rPr>
        <w:t xml:space="preserve"> </w:t>
      </w:r>
      <w:r>
        <w:rPr>
          <w:iCs/>
          <w:sz w:val="28"/>
          <w:szCs w:val="28"/>
          <w:lang w:val="uk-UA"/>
        </w:rPr>
        <w:t xml:space="preserve">- 2008. - </w:t>
      </w:r>
      <w:r>
        <w:rPr>
          <w:iCs/>
          <w:sz w:val="28"/>
          <w:szCs w:val="28"/>
          <w:lang w:val="en-US"/>
        </w:rPr>
        <w:t>Vol</w:t>
      </w:r>
      <w:r>
        <w:rPr>
          <w:iCs/>
          <w:sz w:val="28"/>
          <w:szCs w:val="28"/>
          <w:lang w:val="uk-UA"/>
        </w:rPr>
        <w:t>.</w:t>
      </w:r>
      <w:r>
        <w:rPr>
          <w:iCs/>
          <w:sz w:val="28"/>
          <w:szCs w:val="28"/>
          <w:lang w:val="en-US"/>
        </w:rPr>
        <w:t xml:space="preserve"> 37</w:t>
      </w:r>
      <w:r>
        <w:rPr>
          <w:iCs/>
          <w:sz w:val="28"/>
          <w:szCs w:val="28"/>
          <w:lang w:val="uk-UA"/>
        </w:rPr>
        <w:t>(</w:t>
      </w:r>
      <w:r>
        <w:rPr>
          <w:iCs/>
          <w:sz w:val="28"/>
          <w:szCs w:val="28"/>
          <w:lang w:val="en-US"/>
        </w:rPr>
        <w:t>2</w:t>
      </w:r>
      <w:r>
        <w:rPr>
          <w:iCs/>
          <w:sz w:val="28"/>
          <w:szCs w:val="28"/>
          <w:lang w:val="uk-UA"/>
        </w:rPr>
        <w:t>).</w:t>
      </w:r>
      <w:r>
        <w:rPr>
          <w:iCs/>
          <w:sz w:val="28"/>
          <w:szCs w:val="28"/>
          <w:lang w:val="en-US"/>
        </w:rPr>
        <w:t xml:space="preserve"> </w:t>
      </w:r>
      <w:r>
        <w:rPr>
          <w:iCs/>
          <w:sz w:val="28"/>
          <w:szCs w:val="28"/>
          <w:lang w:val="uk-UA"/>
        </w:rPr>
        <w:t xml:space="preserve">- Р. </w:t>
      </w:r>
      <w:r>
        <w:rPr>
          <w:iCs/>
          <w:sz w:val="28"/>
          <w:szCs w:val="28"/>
          <w:lang w:val="en-US"/>
        </w:rPr>
        <w:t>103</w:t>
      </w:r>
      <w:r>
        <w:rPr>
          <w:iCs/>
          <w:sz w:val="28"/>
          <w:szCs w:val="28"/>
          <w:lang w:val="uk-UA"/>
        </w:rPr>
        <w:t>-</w:t>
      </w:r>
      <w:r>
        <w:rPr>
          <w:iCs/>
          <w:sz w:val="28"/>
          <w:szCs w:val="28"/>
          <w:lang w:val="en-US"/>
        </w:rPr>
        <w:t>108</w:t>
      </w:r>
      <w:r>
        <w:rPr>
          <w:iCs/>
          <w:sz w:val="28"/>
          <w:szCs w:val="28"/>
          <w:lang w:val="uk-UA"/>
        </w:rPr>
        <w:t>.</w:t>
      </w:r>
    </w:p>
    <w:p w:rsidR="0077738E" w:rsidRDefault="0077738E" w:rsidP="00946D4F">
      <w:pPr>
        <w:numPr>
          <w:ilvl w:val="0"/>
          <w:numId w:val="12"/>
        </w:numPr>
        <w:spacing w:after="0" w:line="360" w:lineRule="auto"/>
        <w:jc w:val="both"/>
        <w:rPr>
          <w:sz w:val="28"/>
          <w:szCs w:val="28"/>
          <w:lang w:val="en-US"/>
        </w:rPr>
      </w:pPr>
      <w:r>
        <w:rPr>
          <w:iCs/>
          <w:sz w:val="28"/>
          <w:szCs w:val="28"/>
          <w:lang w:val="en-US"/>
        </w:rPr>
        <w:t xml:space="preserve">Intracellular free radical production in synovial T lymphocytes from patients with rheumatoid arthritis / P. H. Remans, T. J. Smeets, </w:t>
      </w:r>
      <w:r>
        <w:rPr>
          <w:iCs/>
          <w:sz w:val="28"/>
          <w:szCs w:val="28"/>
        </w:rPr>
        <w:t>М</w:t>
      </w:r>
      <w:r>
        <w:rPr>
          <w:iCs/>
          <w:sz w:val="28"/>
          <w:szCs w:val="28"/>
          <w:lang w:val="en-US"/>
        </w:rPr>
        <w:t>. Sanders et al. // Arthritis Rheum. - 2005. - Vol. 52 - P. 2003-2009.</w:t>
      </w:r>
    </w:p>
    <w:p w:rsidR="0077738E" w:rsidRDefault="0077738E" w:rsidP="00946D4F">
      <w:pPr>
        <w:numPr>
          <w:ilvl w:val="0"/>
          <w:numId w:val="12"/>
        </w:numPr>
        <w:spacing w:after="0" w:line="360" w:lineRule="auto"/>
        <w:jc w:val="both"/>
        <w:rPr>
          <w:sz w:val="28"/>
          <w:szCs w:val="28"/>
          <w:lang w:val="en-US"/>
        </w:rPr>
      </w:pPr>
      <w:r>
        <w:rPr>
          <w:iCs/>
          <w:sz w:val="28"/>
          <w:szCs w:val="28"/>
          <w:lang w:val="en-US"/>
        </w:rPr>
        <w:t xml:space="preserve">Kalpakcioglu </w:t>
      </w:r>
      <w:r>
        <w:rPr>
          <w:iCs/>
          <w:sz w:val="28"/>
          <w:szCs w:val="28"/>
          <w:lang w:val="uk-UA"/>
        </w:rPr>
        <w:t xml:space="preserve">В. </w:t>
      </w:r>
      <w:r>
        <w:rPr>
          <w:iCs/>
          <w:sz w:val="28"/>
          <w:szCs w:val="28"/>
          <w:lang w:val="en-US"/>
        </w:rPr>
        <w:t xml:space="preserve">The interrelation of glutathione reductase, catalase, glutathione peroxidase, superoxide dismutase, and glucose-6-phosphate in the pathogenesis of rheumatoid arthritis </w:t>
      </w:r>
      <w:r>
        <w:rPr>
          <w:iCs/>
          <w:sz w:val="28"/>
          <w:szCs w:val="28"/>
          <w:lang w:val="uk-UA"/>
        </w:rPr>
        <w:t xml:space="preserve">/ </w:t>
      </w:r>
      <w:r>
        <w:rPr>
          <w:iCs/>
          <w:sz w:val="28"/>
          <w:szCs w:val="28"/>
          <w:lang w:val="en-US"/>
        </w:rPr>
        <w:t>B</w:t>
      </w:r>
      <w:r>
        <w:rPr>
          <w:iCs/>
          <w:sz w:val="28"/>
          <w:szCs w:val="28"/>
          <w:lang w:val="uk-UA"/>
        </w:rPr>
        <w:t>.</w:t>
      </w:r>
      <w:r>
        <w:rPr>
          <w:iCs/>
          <w:sz w:val="28"/>
          <w:szCs w:val="28"/>
          <w:lang w:val="en-US"/>
        </w:rPr>
        <w:t xml:space="preserve"> Kalpakcioglu, K</w:t>
      </w:r>
      <w:r>
        <w:rPr>
          <w:iCs/>
          <w:sz w:val="28"/>
          <w:szCs w:val="28"/>
          <w:lang w:val="uk-UA"/>
        </w:rPr>
        <w:t>.</w:t>
      </w:r>
      <w:r>
        <w:rPr>
          <w:iCs/>
          <w:sz w:val="28"/>
          <w:szCs w:val="28"/>
          <w:lang w:val="en-US"/>
        </w:rPr>
        <w:t xml:space="preserve"> Senel // Clin</w:t>
      </w:r>
      <w:r>
        <w:rPr>
          <w:iCs/>
          <w:sz w:val="28"/>
          <w:szCs w:val="28"/>
          <w:lang w:val="uk-UA"/>
        </w:rPr>
        <w:t>.</w:t>
      </w:r>
      <w:r>
        <w:rPr>
          <w:iCs/>
          <w:sz w:val="28"/>
          <w:szCs w:val="28"/>
          <w:lang w:val="en-US"/>
        </w:rPr>
        <w:t xml:space="preserve"> Rheumatology</w:t>
      </w:r>
      <w:r>
        <w:rPr>
          <w:iCs/>
          <w:sz w:val="28"/>
          <w:szCs w:val="28"/>
          <w:lang w:val="uk-UA"/>
        </w:rPr>
        <w:t>.</w:t>
      </w:r>
      <w:r>
        <w:rPr>
          <w:iCs/>
          <w:sz w:val="28"/>
          <w:szCs w:val="28"/>
          <w:lang w:val="en-US"/>
        </w:rPr>
        <w:t xml:space="preserve"> </w:t>
      </w:r>
      <w:r>
        <w:rPr>
          <w:iCs/>
          <w:sz w:val="28"/>
          <w:szCs w:val="28"/>
          <w:lang w:val="uk-UA"/>
        </w:rPr>
        <w:t xml:space="preserve">- 2008. - </w:t>
      </w:r>
      <w:r>
        <w:rPr>
          <w:iCs/>
          <w:sz w:val="28"/>
          <w:szCs w:val="28"/>
          <w:lang w:val="en-US"/>
        </w:rPr>
        <w:t>Vol. 27</w:t>
      </w:r>
      <w:r>
        <w:rPr>
          <w:iCs/>
          <w:sz w:val="28"/>
          <w:szCs w:val="28"/>
          <w:lang w:val="uk-UA"/>
        </w:rPr>
        <w:t>(</w:t>
      </w:r>
      <w:r>
        <w:rPr>
          <w:iCs/>
          <w:sz w:val="28"/>
          <w:szCs w:val="28"/>
          <w:lang w:val="en-US"/>
        </w:rPr>
        <w:t>2</w:t>
      </w:r>
      <w:r>
        <w:rPr>
          <w:iCs/>
          <w:sz w:val="28"/>
          <w:szCs w:val="28"/>
          <w:lang w:val="uk-UA"/>
        </w:rPr>
        <w:t>)</w:t>
      </w:r>
      <w:r>
        <w:rPr>
          <w:iCs/>
          <w:sz w:val="28"/>
          <w:szCs w:val="28"/>
          <w:lang w:val="en-US"/>
        </w:rPr>
        <w:t xml:space="preserve">. </w:t>
      </w:r>
      <w:r>
        <w:rPr>
          <w:iCs/>
          <w:sz w:val="28"/>
          <w:szCs w:val="28"/>
          <w:lang w:val="uk-UA"/>
        </w:rPr>
        <w:t>- Р</w:t>
      </w:r>
      <w:r>
        <w:rPr>
          <w:iCs/>
          <w:sz w:val="28"/>
          <w:szCs w:val="28"/>
          <w:lang w:val="en-US"/>
        </w:rPr>
        <w:t>. 141-145</w:t>
      </w:r>
      <w:r>
        <w:rPr>
          <w:iCs/>
          <w:sz w:val="28"/>
          <w:szCs w:val="28"/>
          <w:lang w:val="uk-UA"/>
        </w:rPr>
        <w:t>.</w:t>
      </w:r>
    </w:p>
    <w:p w:rsidR="0077738E" w:rsidRDefault="0077738E" w:rsidP="00946D4F">
      <w:pPr>
        <w:numPr>
          <w:ilvl w:val="0"/>
          <w:numId w:val="12"/>
        </w:numPr>
        <w:spacing w:after="0" w:line="360" w:lineRule="auto"/>
        <w:jc w:val="both"/>
        <w:rPr>
          <w:iCs/>
          <w:sz w:val="28"/>
          <w:szCs w:val="28"/>
          <w:lang w:val="en-US"/>
        </w:rPr>
      </w:pPr>
      <w:r>
        <w:rPr>
          <w:iCs/>
          <w:sz w:val="28"/>
          <w:szCs w:val="28"/>
          <w:lang w:val="en-US"/>
        </w:rPr>
        <w:t>Kamanli A. Plasma lipid peroxidation and antioxidant levels in patients with rheumatoid arthritis / A. Kamanli, M. Naziroglu, N. Aydilek // Cell. Biochem. Funct. - 2004. - Vol. 22. - P. 53-57.</w:t>
      </w:r>
    </w:p>
    <w:p w:rsidR="0077738E" w:rsidRDefault="0077738E" w:rsidP="00946D4F">
      <w:pPr>
        <w:numPr>
          <w:ilvl w:val="0"/>
          <w:numId w:val="12"/>
        </w:numPr>
        <w:spacing w:after="0" w:line="360" w:lineRule="auto"/>
        <w:jc w:val="both"/>
        <w:rPr>
          <w:sz w:val="28"/>
          <w:szCs w:val="28"/>
          <w:lang w:val="en-US"/>
        </w:rPr>
      </w:pPr>
      <w:r>
        <w:rPr>
          <w:bCs/>
          <w:sz w:val="28"/>
          <w:szCs w:val="28"/>
          <w:lang w:val="en-US"/>
        </w:rPr>
        <w:t>Kanda H. Antiinflammatory effect of simvastatin in patients with rheumatoid arthritis / H. Kanda, K. Hamasaki, K. Kubo // J. Rheumatol. - 2003. Vol. 32(5). - P. 207-214.</w:t>
      </w:r>
    </w:p>
    <w:p w:rsidR="0077738E" w:rsidRDefault="0077738E" w:rsidP="00946D4F">
      <w:pPr>
        <w:numPr>
          <w:ilvl w:val="0"/>
          <w:numId w:val="12"/>
        </w:numPr>
        <w:spacing w:after="0" w:line="360" w:lineRule="auto"/>
        <w:jc w:val="both"/>
        <w:rPr>
          <w:sz w:val="28"/>
          <w:szCs w:val="28"/>
          <w:lang w:val="en-US"/>
        </w:rPr>
      </w:pPr>
      <w:r>
        <w:rPr>
          <w:sz w:val="28"/>
          <w:szCs w:val="28"/>
          <w:lang w:val="en-US"/>
        </w:rPr>
        <w:t>Kitas G. D. Tackling ischemic heart disease in rheumatoid arthritis / G. D. Kitas, N. Erb // Rheumatology. - 2003. - Vol. 42. - P. 607-613.</w:t>
      </w:r>
    </w:p>
    <w:p w:rsidR="0077738E" w:rsidRDefault="0077738E" w:rsidP="00946D4F">
      <w:pPr>
        <w:numPr>
          <w:ilvl w:val="0"/>
          <w:numId w:val="12"/>
        </w:numPr>
        <w:spacing w:after="0" w:line="360" w:lineRule="auto"/>
        <w:jc w:val="both"/>
        <w:rPr>
          <w:sz w:val="28"/>
          <w:szCs w:val="28"/>
          <w:lang w:val="en-US"/>
        </w:rPr>
      </w:pPr>
      <w:r>
        <w:rPr>
          <w:sz w:val="28"/>
          <w:szCs w:val="28"/>
          <w:lang w:val="en-US"/>
        </w:rPr>
        <w:lastRenderedPageBreak/>
        <w:t>Klareskog L Statins in rheumatoid arthritis - two birds with one stone? / L. Klareskog, A. Hamsten // Lancet. - 2004. - Vol. 363. - P. 2011-2012.</w:t>
      </w:r>
    </w:p>
    <w:p w:rsidR="0077738E" w:rsidRDefault="0077738E" w:rsidP="00946D4F">
      <w:pPr>
        <w:numPr>
          <w:ilvl w:val="0"/>
          <w:numId w:val="12"/>
        </w:numPr>
        <w:spacing w:after="0" w:line="360" w:lineRule="auto"/>
        <w:jc w:val="both"/>
        <w:rPr>
          <w:sz w:val="28"/>
          <w:szCs w:val="28"/>
          <w:lang w:val="en-US"/>
        </w:rPr>
      </w:pPr>
      <w:r>
        <w:rPr>
          <w:sz w:val="28"/>
          <w:szCs w:val="28"/>
          <w:lang w:val="en-US"/>
        </w:rPr>
        <w:t>Kolanjiappan K. Measurement of erythrocyte lipids, lipid peroxidation, antioxidants and osmotic fragility in cervical cancer patients / K. Kolanjiappan, S. Manoharan, M. Kayalvizhi // Clin. Chin. Acta. - 2002. - Vol. 326. - P. 143-149.</w:t>
      </w:r>
    </w:p>
    <w:p w:rsidR="0077738E" w:rsidRDefault="0077738E" w:rsidP="00946D4F">
      <w:pPr>
        <w:numPr>
          <w:ilvl w:val="0"/>
          <w:numId w:val="12"/>
        </w:numPr>
        <w:spacing w:after="0" w:line="360" w:lineRule="auto"/>
        <w:jc w:val="both"/>
        <w:rPr>
          <w:sz w:val="28"/>
          <w:szCs w:val="28"/>
          <w:lang w:val="en-US"/>
        </w:rPr>
      </w:pPr>
      <w:r>
        <w:rPr>
          <w:sz w:val="28"/>
          <w:szCs w:val="28"/>
          <w:lang w:val="en-US"/>
        </w:rPr>
        <w:t xml:space="preserve">Konstam M. A. Current persective on the cardiovascular effects of coxibs / M. A. Konstam, A. R. Weir // Clev. Clin. J. Med. - 2002. - </w:t>
      </w:r>
      <w:r>
        <w:rPr>
          <w:sz w:val="28"/>
          <w:szCs w:val="28"/>
          <w:lang w:val="uk-UA"/>
        </w:rPr>
        <w:t>№</w:t>
      </w:r>
      <w:r>
        <w:rPr>
          <w:sz w:val="28"/>
          <w:szCs w:val="28"/>
          <w:lang w:val="en-US"/>
        </w:rPr>
        <w:t>1</w:t>
      </w:r>
      <w:r>
        <w:rPr>
          <w:sz w:val="28"/>
          <w:szCs w:val="28"/>
          <w:lang w:val="uk-UA"/>
        </w:rPr>
        <w:t>.</w:t>
      </w:r>
      <w:r>
        <w:rPr>
          <w:sz w:val="28"/>
          <w:szCs w:val="28"/>
          <w:lang w:val="en-US"/>
        </w:rPr>
        <w:t xml:space="preserve"> </w:t>
      </w:r>
      <w:r>
        <w:rPr>
          <w:sz w:val="28"/>
          <w:szCs w:val="28"/>
          <w:lang w:val="uk-UA"/>
        </w:rPr>
        <w:t xml:space="preserve">- Р. </w:t>
      </w:r>
      <w:r>
        <w:rPr>
          <w:sz w:val="28"/>
          <w:szCs w:val="28"/>
          <w:lang w:val="en-US"/>
        </w:rPr>
        <w:t>47</w:t>
      </w:r>
      <w:r>
        <w:rPr>
          <w:sz w:val="28"/>
          <w:szCs w:val="28"/>
          <w:lang w:val="uk-UA"/>
        </w:rPr>
        <w:t>-</w:t>
      </w:r>
      <w:r>
        <w:rPr>
          <w:sz w:val="28"/>
          <w:szCs w:val="28"/>
          <w:lang w:val="en-US"/>
        </w:rPr>
        <w:t>52</w:t>
      </w:r>
      <w:r>
        <w:rPr>
          <w:sz w:val="28"/>
          <w:szCs w:val="28"/>
          <w:lang w:val="uk-UA"/>
        </w:rPr>
        <w:t>.</w:t>
      </w:r>
    </w:p>
    <w:p w:rsidR="0077738E" w:rsidRDefault="0077738E" w:rsidP="00946D4F">
      <w:pPr>
        <w:numPr>
          <w:ilvl w:val="0"/>
          <w:numId w:val="12"/>
        </w:numPr>
        <w:spacing w:after="0" w:line="360" w:lineRule="auto"/>
        <w:jc w:val="both"/>
        <w:rPr>
          <w:sz w:val="28"/>
          <w:szCs w:val="28"/>
          <w:lang w:val="en-US"/>
        </w:rPr>
      </w:pPr>
      <w:r>
        <w:rPr>
          <w:sz w:val="28"/>
          <w:szCs w:val="28"/>
          <w:lang w:val="en-US"/>
        </w:rPr>
        <w:t xml:space="preserve">Kremer J. M. </w:t>
      </w:r>
      <w:r>
        <w:rPr>
          <w:sz w:val="28"/>
          <w:szCs w:val="28"/>
        </w:rPr>
        <w:t>ω</w:t>
      </w:r>
      <w:r>
        <w:rPr>
          <w:sz w:val="28"/>
          <w:szCs w:val="28"/>
          <w:lang w:val="en-US"/>
        </w:rPr>
        <w:t>-3 fatty acid supplements in rheumatoid arthritis / J. M. Kremer // J. Clin. Nutr. - 2000. - Vol. 71. - P. 349-351.</w:t>
      </w:r>
    </w:p>
    <w:p w:rsidR="0077738E" w:rsidRDefault="0077738E" w:rsidP="00946D4F">
      <w:pPr>
        <w:numPr>
          <w:ilvl w:val="0"/>
          <w:numId w:val="12"/>
        </w:numPr>
        <w:spacing w:after="0" w:line="360" w:lineRule="auto"/>
        <w:jc w:val="both"/>
        <w:rPr>
          <w:sz w:val="28"/>
          <w:szCs w:val="28"/>
          <w:lang w:val="en-US"/>
        </w:rPr>
      </w:pPr>
      <w:r>
        <w:rPr>
          <w:sz w:val="28"/>
          <w:szCs w:val="28"/>
          <w:lang w:val="en-US"/>
        </w:rPr>
        <w:t>Kris-Etherton P. Fish consumption, fish oil, omega-3 fatty acids, and cardiovascular disease / P. Kris-Etherton, W. Harris, L. Appel // Arlerioscler. Thromb. Vasc. Biol. - 2003. - Vol. 23(2). - P. e20-e30.</w:t>
      </w:r>
    </w:p>
    <w:p w:rsidR="0077738E" w:rsidRDefault="0077738E" w:rsidP="00946D4F">
      <w:pPr>
        <w:numPr>
          <w:ilvl w:val="0"/>
          <w:numId w:val="12"/>
        </w:numPr>
        <w:spacing w:after="0" w:line="360" w:lineRule="auto"/>
        <w:jc w:val="both"/>
        <w:rPr>
          <w:iCs/>
          <w:sz w:val="28"/>
          <w:szCs w:val="28"/>
          <w:lang w:val="en-US"/>
        </w:rPr>
      </w:pPr>
      <w:r>
        <w:rPr>
          <w:iCs/>
          <w:sz w:val="28"/>
          <w:szCs w:val="28"/>
          <w:lang w:val="en-US"/>
        </w:rPr>
        <w:t>Law M. R. Quantifying effect of statin on low density lipoprotein cholesterol, ischemic heart disease, and stroke: systemic rewiev and meta-analysis / M. R. Law, N. J. Ward, A. R. Rudnicka // BMJ. - 2003. - Vol. 326. - P. 1-7.</w:t>
      </w:r>
    </w:p>
    <w:p w:rsidR="0077738E" w:rsidRDefault="0077738E" w:rsidP="00946D4F">
      <w:pPr>
        <w:numPr>
          <w:ilvl w:val="0"/>
          <w:numId w:val="12"/>
        </w:numPr>
        <w:spacing w:after="0" w:line="360" w:lineRule="auto"/>
        <w:jc w:val="both"/>
        <w:rPr>
          <w:sz w:val="28"/>
          <w:szCs w:val="28"/>
          <w:lang w:val="en-US"/>
        </w:rPr>
      </w:pPr>
      <w:r>
        <w:rPr>
          <w:sz w:val="28"/>
          <w:szCs w:val="28"/>
          <w:lang w:val="en-US"/>
        </w:rPr>
        <w:t>Libby P. Inflammation and atherosclerosis / P. Libby, P. M. Ridker, A. Maseri //Circulation. - 2002. - Vol. 105. - P. 1135-1143.</w:t>
      </w:r>
    </w:p>
    <w:p w:rsidR="0077738E" w:rsidRDefault="0077738E" w:rsidP="00946D4F">
      <w:pPr>
        <w:numPr>
          <w:ilvl w:val="0"/>
          <w:numId w:val="12"/>
        </w:numPr>
        <w:spacing w:after="0" w:line="360" w:lineRule="auto"/>
        <w:jc w:val="both"/>
        <w:rPr>
          <w:lang w:val="en-US"/>
        </w:rPr>
      </w:pPr>
      <w:r>
        <w:rPr>
          <w:sz w:val="28"/>
          <w:szCs w:val="28"/>
          <w:lang w:val="en-US"/>
        </w:rPr>
        <w:t>Lipid peroxidation and antioxidants in plasma and red blood cells from patients with pemphigus vulgaris. / M. Naziroglu, I. Kokcam, H. Simsek et al. // J. Bas. Clin. Physiol. Pharm. - 2003. - Vol. 14. - P. 31-42.</w:t>
      </w:r>
    </w:p>
    <w:p w:rsidR="0077738E" w:rsidRDefault="0077738E" w:rsidP="00946D4F">
      <w:pPr>
        <w:numPr>
          <w:ilvl w:val="0"/>
          <w:numId w:val="12"/>
        </w:numPr>
        <w:spacing w:after="0" w:line="360" w:lineRule="auto"/>
        <w:jc w:val="both"/>
        <w:rPr>
          <w:sz w:val="28"/>
          <w:szCs w:val="28"/>
          <w:lang w:val="en-US"/>
        </w:rPr>
      </w:pPr>
      <w:r>
        <w:rPr>
          <w:iCs/>
          <w:sz w:val="28"/>
          <w:szCs w:val="28"/>
          <w:lang w:val="en-US"/>
        </w:rPr>
        <w:t>Lipid peroxidation, some extracellular antioxidants, and antioxidant enzymes in serum of patients with rheumatoid arthritis / S. Taysi, F. Polat, M. Gul et al. // Rheumatol. Int. - 2002. - Vol. 21. - P. 200-204.</w:t>
      </w:r>
    </w:p>
    <w:p w:rsidR="0077738E" w:rsidRDefault="0077738E" w:rsidP="00946D4F">
      <w:pPr>
        <w:numPr>
          <w:ilvl w:val="0"/>
          <w:numId w:val="12"/>
        </w:numPr>
        <w:spacing w:after="0" w:line="360" w:lineRule="auto"/>
        <w:jc w:val="both"/>
        <w:rPr>
          <w:sz w:val="28"/>
          <w:szCs w:val="28"/>
          <w:lang w:val="en-US"/>
        </w:rPr>
      </w:pPr>
      <w:r>
        <w:rPr>
          <w:bCs/>
          <w:iCs/>
          <w:sz w:val="28"/>
          <w:szCs w:val="28"/>
          <w:lang w:val="en-US"/>
        </w:rPr>
        <w:lastRenderedPageBreak/>
        <w:t>Lipophilic antioxidant and pro-oxidant levels in rheumatoid arthritis / P. Vasanthi, N. Ganesan, C. Hariprasad et al. // J. Indian Rheumatol. Assoc. - 2004. - Vol. 12. - P. 40-42.</w:t>
      </w:r>
    </w:p>
    <w:p w:rsidR="0077738E" w:rsidRDefault="0077738E" w:rsidP="00946D4F">
      <w:pPr>
        <w:numPr>
          <w:ilvl w:val="0"/>
          <w:numId w:val="12"/>
        </w:numPr>
        <w:spacing w:after="0" w:line="360" w:lineRule="auto"/>
        <w:jc w:val="both"/>
        <w:rPr>
          <w:sz w:val="28"/>
          <w:szCs w:val="28"/>
          <w:lang w:val="en-US"/>
        </w:rPr>
      </w:pPr>
      <w:r>
        <w:rPr>
          <w:sz w:val="28"/>
          <w:szCs w:val="28"/>
          <w:lang w:val="en-US"/>
        </w:rPr>
        <w:t>Manzi S. Inflammation-mediated rheumatic disease and atherosclerosis / S. Manzi, M. C. M. Wasco // Ann. Rheum. Dis. - 2000. - Vol. 59. - P. 321-325.</w:t>
      </w:r>
    </w:p>
    <w:p w:rsidR="0077738E" w:rsidRDefault="0077738E" w:rsidP="00946D4F">
      <w:pPr>
        <w:numPr>
          <w:ilvl w:val="0"/>
          <w:numId w:val="12"/>
        </w:numPr>
        <w:spacing w:after="0" w:line="360" w:lineRule="auto"/>
        <w:jc w:val="both"/>
        <w:rPr>
          <w:sz w:val="28"/>
          <w:szCs w:val="28"/>
          <w:lang w:val="en-US"/>
        </w:rPr>
      </w:pPr>
      <w:r>
        <w:rPr>
          <w:iCs/>
          <w:sz w:val="28"/>
          <w:szCs w:val="28"/>
          <w:lang w:val="en-US"/>
        </w:rPr>
        <w:t>Matthews G. M. Nutrient and Antioxidant Modulation of Apoptosis in Gastric and Colon Cancer Cells / G. M. Matthews, G. S. Howarth, R. N. Butler // Cancer Biol. Ther. - 2006. - Vol. 5. - P. 569-572.</w:t>
      </w:r>
    </w:p>
    <w:p w:rsidR="0077738E" w:rsidRDefault="0077738E" w:rsidP="00946D4F">
      <w:pPr>
        <w:numPr>
          <w:ilvl w:val="0"/>
          <w:numId w:val="12"/>
        </w:numPr>
        <w:spacing w:after="0" w:line="360" w:lineRule="auto"/>
        <w:jc w:val="both"/>
        <w:rPr>
          <w:sz w:val="28"/>
          <w:szCs w:val="28"/>
          <w:lang w:val="en-US"/>
        </w:rPr>
      </w:pPr>
      <w:r>
        <w:rPr>
          <w:sz w:val="28"/>
          <w:szCs w:val="28"/>
        </w:rPr>
        <w:t>М</w:t>
      </w:r>
      <w:r>
        <w:rPr>
          <w:sz w:val="28"/>
          <w:szCs w:val="28"/>
          <w:lang w:val="en-US"/>
        </w:rPr>
        <w:t xml:space="preserve">cCarey D. W. Do the pleiotropic effects of statins in the vasculature predict a role in inflammatory diseases? / D. W. </w:t>
      </w:r>
      <w:r>
        <w:rPr>
          <w:sz w:val="28"/>
          <w:szCs w:val="28"/>
        </w:rPr>
        <w:t>М</w:t>
      </w:r>
      <w:r>
        <w:rPr>
          <w:sz w:val="28"/>
          <w:szCs w:val="28"/>
          <w:lang w:val="en-US"/>
        </w:rPr>
        <w:t>cCarey, N. Sattar, I. B. McInnes // Arthritis Res. Ther. - 2005. - Vol. 7(2). - P. 55-61.</w:t>
      </w:r>
    </w:p>
    <w:p w:rsidR="0077738E" w:rsidRDefault="0077738E" w:rsidP="00946D4F">
      <w:pPr>
        <w:numPr>
          <w:ilvl w:val="0"/>
          <w:numId w:val="12"/>
        </w:numPr>
        <w:spacing w:after="0" w:line="360" w:lineRule="auto"/>
        <w:jc w:val="both"/>
        <w:rPr>
          <w:sz w:val="28"/>
          <w:szCs w:val="28"/>
          <w:lang w:val="en-US"/>
        </w:rPr>
      </w:pPr>
      <w:r>
        <w:rPr>
          <w:iCs/>
          <w:sz w:val="28"/>
          <w:szCs w:val="28"/>
          <w:lang w:val="en-US"/>
        </w:rPr>
        <w:t>Munford R. S. Statins and the acute-phase response / R. S. Munford // New Engl. J. Med. - 2001. - Vol. 344. - P. 2016-2018.</w:t>
      </w:r>
    </w:p>
    <w:p w:rsidR="0077738E" w:rsidRDefault="0077738E" w:rsidP="00946D4F">
      <w:pPr>
        <w:numPr>
          <w:ilvl w:val="0"/>
          <w:numId w:val="12"/>
        </w:numPr>
        <w:spacing w:after="0" w:line="360" w:lineRule="auto"/>
        <w:jc w:val="both"/>
        <w:rPr>
          <w:sz w:val="28"/>
          <w:szCs w:val="28"/>
          <w:lang w:val="en-US"/>
        </w:rPr>
      </w:pPr>
      <w:r>
        <w:rPr>
          <w:sz w:val="28"/>
          <w:szCs w:val="28"/>
          <w:lang w:val="en-US"/>
        </w:rPr>
        <w:t>New markers of inflammation and endothelial cell activation, part I / P. E. Szmitko, C. H. Wang, R. D. Weisel et al. // Circulation. - 2003. - Vol. 108. - P. 1917-1923.</w:t>
      </w:r>
    </w:p>
    <w:p w:rsidR="0077738E" w:rsidRDefault="0077738E" w:rsidP="00946D4F">
      <w:pPr>
        <w:numPr>
          <w:ilvl w:val="0"/>
          <w:numId w:val="12"/>
        </w:numPr>
        <w:spacing w:after="0" w:line="360" w:lineRule="auto"/>
        <w:jc w:val="both"/>
        <w:rPr>
          <w:sz w:val="28"/>
          <w:szCs w:val="28"/>
          <w:lang w:val="en-US"/>
        </w:rPr>
      </w:pPr>
      <w:r>
        <w:rPr>
          <w:sz w:val="28"/>
          <w:szCs w:val="28"/>
          <w:lang w:val="en-US"/>
        </w:rPr>
        <w:t>Nielen</w:t>
      </w:r>
      <w:r>
        <w:rPr>
          <w:sz w:val="28"/>
          <w:szCs w:val="28"/>
          <w:lang w:val="uk-UA"/>
        </w:rPr>
        <w:t xml:space="preserve"> </w:t>
      </w:r>
      <w:r>
        <w:rPr>
          <w:sz w:val="28"/>
          <w:szCs w:val="28"/>
          <w:lang w:val="en-US"/>
        </w:rPr>
        <w:t>M. M. J. Increased levels of C-reactive protein in serum from blood donors before the onset of rheumatoid arthritis / M. M. J. Nielen, D. van Schaardenburg, H. W. Reesink // Arthritis Rheum. - 2004. - Vol. 50. - P. 2423-2427.</w:t>
      </w:r>
    </w:p>
    <w:p w:rsidR="0077738E" w:rsidRDefault="0077738E" w:rsidP="00946D4F">
      <w:pPr>
        <w:numPr>
          <w:ilvl w:val="0"/>
          <w:numId w:val="12"/>
        </w:numPr>
        <w:spacing w:after="0" w:line="360" w:lineRule="auto"/>
        <w:jc w:val="both"/>
        <w:rPr>
          <w:sz w:val="28"/>
          <w:szCs w:val="28"/>
          <w:lang w:val="uk-UA"/>
        </w:rPr>
      </w:pPr>
      <w:r>
        <w:rPr>
          <w:sz w:val="28"/>
          <w:szCs w:val="28"/>
          <w:lang w:val="en-US"/>
        </w:rPr>
        <w:t>Non</w:t>
      </w:r>
      <w:r>
        <w:rPr>
          <w:sz w:val="28"/>
          <w:szCs w:val="28"/>
          <w:lang w:val="uk-UA"/>
        </w:rPr>
        <w:t>-</w:t>
      </w:r>
      <w:r>
        <w:rPr>
          <w:sz w:val="28"/>
          <w:szCs w:val="28"/>
          <w:lang w:val="en-US"/>
        </w:rPr>
        <w:t>invasive</w:t>
      </w:r>
      <w:r>
        <w:rPr>
          <w:sz w:val="28"/>
          <w:szCs w:val="28"/>
          <w:lang w:val="uk-UA"/>
        </w:rPr>
        <w:t xml:space="preserve"> </w:t>
      </w:r>
      <w:r>
        <w:rPr>
          <w:sz w:val="28"/>
          <w:szCs w:val="28"/>
          <w:lang w:val="en-US"/>
        </w:rPr>
        <w:t>detection</w:t>
      </w:r>
      <w:r>
        <w:rPr>
          <w:sz w:val="28"/>
          <w:szCs w:val="28"/>
          <w:lang w:val="uk-UA"/>
        </w:rPr>
        <w:t xml:space="preserve"> </w:t>
      </w:r>
      <w:r>
        <w:rPr>
          <w:sz w:val="28"/>
          <w:szCs w:val="28"/>
          <w:lang w:val="en-US"/>
        </w:rPr>
        <w:t>of</w:t>
      </w:r>
      <w:r>
        <w:rPr>
          <w:sz w:val="28"/>
          <w:szCs w:val="28"/>
          <w:lang w:val="uk-UA"/>
        </w:rPr>
        <w:t xml:space="preserve"> </w:t>
      </w:r>
      <w:r>
        <w:rPr>
          <w:sz w:val="28"/>
          <w:szCs w:val="28"/>
          <w:lang w:val="en-US"/>
        </w:rPr>
        <w:t>endotelial</w:t>
      </w:r>
      <w:r>
        <w:rPr>
          <w:sz w:val="28"/>
          <w:szCs w:val="28"/>
          <w:lang w:val="uk-UA"/>
        </w:rPr>
        <w:t xml:space="preserve"> </w:t>
      </w:r>
      <w:r>
        <w:rPr>
          <w:sz w:val="28"/>
          <w:szCs w:val="28"/>
          <w:lang w:val="en-US"/>
        </w:rPr>
        <w:t>dysfunction</w:t>
      </w:r>
      <w:r>
        <w:rPr>
          <w:sz w:val="28"/>
          <w:szCs w:val="28"/>
          <w:lang w:val="uk-UA"/>
        </w:rPr>
        <w:t xml:space="preserve"> </w:t>
      </w:r>
      <w:r>
        <w:rPr>
          <w:sz w:val="28"/>
          <w:szCs w:val="28"/>
          <w:lang w:val="en-US"/>
        </w:rPr>
        <w:t>in</w:t>
      </w:r>
      <w:r>
        <w:rPr>
          <w:sz w:val="28"/>
          <w:szCs w:val="28"/>
          <w:lang w:val="uk-UA"/>
        </w:rPr>
        <w:t xml:space="preserve"> </w:t>
      </w:r>
      <w:r>
        <w:rPr>
          <w:sz w:val="28"/>
          <w:szCs w:val="28"/>
          <w:lang w:val="en-US"/>
        </w:rPr>
        <w:t>childeren</w:t>
      </w:r>
      <w:r>
        <w:rPr>
          <w:sz w:val="28"/>
          <w:szCs w:val="28"/>
          <w:lang w:val="uk-UA"/>
        </w:rPr>
        <w:t xml:space="preserve"> </w:t>
      </w:r>
      <w:r>
        <w:rPr>
          <w:sz w:val="28"/>
          <w:szCs w:val="28"/>
          <w:lang w:val="en-US"/>
        </w:rPr>
        <w:t>and</w:t>
      </w:r>
      <w:r>
        <w:rPr>
          <w:sz w:val="28"/>
          <w:szCs w:val="28"/>
          <w:lang w:val="uk-UA"/>
        </w:rPr>
        <w:t xml:space="preserve"> </w:t>
      </w:r>
      <w:r>
        <w:rPr>
          <w:sz w:val="28"/>
          <w:szCs w:val="28"/>
          <w:lang w:val="en-US"/>
        </w:rPr>
        <w:t>adults</w:t>
      </w:r>
      <w:r>
        <w:rPr>
          <w:sz w:val="28"/>
          <w:szCs w:val="28"/>
          <w:lang w:val="uk-UA"/>
        </w:rPr>
        <w:t xml:space="preserve"> </w:t>
      </w:r>
      <w:r>
        <w:rPr>
          <w:sz w:val="28"/>
          <w:szCs w:val="28"/>
          <w:lang w:val="en-US"/>
        </w:rPr>
        <w:t>at</w:t>
      </w:r>
      <w:r>
        <w:rPr>
          <w:sz w:val="28"/>
          <w:szCs w:val="28"/>
          <w:lang w:val="uk-UA"/>
        </w:rPr>
        <w:t xml:space="preserve"> </w:t>
      </w:r>
      <w:r>
        <w:rPr>
          <w:sz w:val="28"/>
          <w:szCs w:val="28"/>
          <w:lang w:val="en-US"/>
        </w:rPr>
        <w:t>risk</w:t>
      </w:r>
      <w:r>
        <w:rPr>
          <w:sz w:val="28"/>
          <w:szCs w:val="28"/>
          <w:lang w:val="uk-UA"/>
        </w:rPr>
        <w:t xml:space="preserve"> </w:t>
      </w:r>
      <w:r>
        <w:rPr>
          <w:sz w:val="28"/>
          <w:szCs w:val="28"/>
          <w:lang w:val="en-US"/>
        </w:rPr>
        <w:t>of</w:t>
      </w:r>
      <w:r>
        <w:rPr>
          <w:sz w:val="28"/>
          <w:szCs w:val="28"/>
          <w:lang w:val="uk-UA"/>
        </w:rPr>
        <w:t xml:space="preserve"> </w:t>
      </w:r>
      <w:r>
        <w:rPr>
          <w:sz w:val="28"/>
          <w:szCs w:val="28"/>
          <w:lang w:val="en-US"/>
        </w:rPr>
        <w:t>atherosclerosis</w:t>
      </w:r>
      <w:r>
        <w:rPr>
          <w:sz w:val="28"/>
          <w:szCs w:val="28"/>
          <w:lang w:val="uk-UA"/>
        </w:rPr>
        <w:t xml:space="preserve"> / </w:t>
      </w:r>
      <w:r>
        <w:rPr>
          <w:sz w:val="28"/>
          <w:szCs w:val="28"/>
          <w:lang w:val="en-US"/>
        </w:rPr>
        <w:t>D</w:t>
      </w:r>
      <w:r>
        <w:rPr>
          <w:sz w:val="28"/>
          <w:szCs w:val="28"/>
          <w:lang w:val="uk-UA"/>
        </w:rPr>
        <w:t xml:space="preserve">. </w:t>
      </w:r>
      <w:r>
        <w:rPr>
          <w:sz w:val="28"/>
          <w:szCs w:val="28"/>
          <w:lang w:val="en-US"/>
        </w:rPr>
        <w:t>S</w:t>
      </w:r>
      <w:r>
        <w:rPr>
          <w:sz w:val="28"/>
          <w:szCs w:val="28"/>
          <w:lang w:val="uk-UA"/>
        </w:rPr>
        <w:t xml:space="preserve">. </w:t>
      </w:r>
      <w:r>
        <w:rPr>
          <w:sz w:val="28"/>
          <w:szCs w:val="28"/>
          <w:lang w:val="en-US"/>
        </w:rPr>
        <w:t>Celermajer</w:t>
      </w:r>
      <w:r>
        <w:rPr>
          <w:sz w:val="28"/>
          <w:szCs w:val="28"/>
          <w:lang w:val="uk-UA"/>
        </w:rPr>
        <w:t xml:space="preserve">, </w:t>
      </w:r>
      <w:r>
        <w:rPr>
          <w:sz w:val="28"/>
          <w:szCs w:val="28"/>
          <w:lang w:val="en-US"/>
        </w:rPr>
        <w:t>K</w:t>
      </w:r>
      <w:r>
        <w:rPr>
          <w:sz w:val="28"/>
          <w:szCs w:val="28"/>
          <w:lang w:val="uk-UA"/>
        </w:rPr>
        <w:t xml:space="preserve">. </w:t>
      </w:r>
      <w:r>
        <w:rPr>
          <w:sz w:val="28"/>
          <w:szCs w:val="28"/>
          <w:lang w:val="en-US"/>
        </w:rPr>
        <w:t>E</w:t>
      </w:r>
      <w:r>
        <w:rPr>
          <w:sz w:val="28"/>
          <w:szCs w:val="28"/>
          <w:lang w:val="uk-UA"/>
        </w:rPr>
        <w:t xml:space="preserve">. </w:t>
      </w:r>
      <w:r>
        <w:rPr>
          <w:sz w:val="28"/>
          <w:szCs w:val="28"/>
          <w:lang w:val="en-US"/>
        </w:rPr>
        <w:t>Sorensen</w:t>
      </w:r>
      <w:r>
        <w:rPr>
          <w:sz w:val="28"/>
          <w:szCs w:val="28"/>
          <w:lang w:val="uk-UA"/>
        </w:rPr>
        <w:t xml:space="preserve">, </w:t>
      </w:r>
      <w:r>
        <w:rPr>
          <w:sz w:val="28"/>
          <w:szCs w:val="28"/>
          <w:lang w:val="en-US"/>
        </w:rPr>
        <w:t>V</w:t>
      </w:r>
      <w:r>
        <w:rPr>
          <w:sz w:val="28"/>
          <w:szCs w:val="28"/>
          <w:lang w:val="uk-UA"/>
        </w:rPr>
        <w:t xml:space="preserve">. </w:t>
      </w:r>
      <w:r>
        <w:rPr>
          <w:sz w:val="28"/>
          <w:szCs w:val="28"/>
          <w:lang w:val="en-US"/>
        </w:rPr>
        <w:t>M</w:t>
      </w:r>
      <w:r>
        <w:rPr>
          <w:sz w:val="28"/>
          <w:szCs w:val="28"/>
          <w:lang w:val="uk-UA"/>
        </w:rPr>
        <w:t xml:space="preserve">. </w:t>
      </w:r>
      <w:r>
        <w:rPr>
          <w:sz w:val="28"/>
          <w:szCs w:val="28"/>
          <w:lang w:val="en-US"/>
        </w:rPr>
        <w:t>Gooch</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 </w:t>
      </w:r>
      <w:r>
        <w:rPr>
          <w:sz w:val="28"/>
          <w:szCs w:val="28"/>
          <w:lang w:val="en-US"/>
        </w:rPr>
        <w:t>Lancet</w:t>
      </w:r>
      <w:r>
        <w:rPr>
          <w:sz w:val="28"/>
          <w:szCs w:val="28"/>
          <w:lang w:val="uk-UA"/>
        </w:rPr>
        <w:t xml:space="preserve">. - 1992. - </w:t>
      </w:r>
      <w:r>
        <w:rPr>
          <w:sz w:val="28"/>
          <w:szCs w:val="28"/>
          <w:lang w:val="en-US"/>
        </w:rPr>
        <w:t>Vol</w:t>
      </w:r>
      <w:r>
        <w:rPr>
          <w:sz w:val="28"/>
          <w:szCs w:val="28"/>
          <w:lang w:val="uk-UA"/>
        </w:rPr>
        <w:t xml:space="preserve">. 340. - </w:t>
      </w:r>
      <w:r>
        <w:rPr>
          <w:sz w:val="28"/>
          <w:szCs w:val="28"/>
          <w:lang w:val="en-US"/>
        </w:rPr>
        <w:t>P</w:t>
      </w:r>
      <w:r>
        <w:rPr>
          <w:sz w:val="28"/>
          <w:szCs w:val="28"/>
          <w:lang w:val="uk-UA"/>
        </w:rPr>
        <w:t>. 1111</w:t>
      </w:r>
      <w:r>
        <w:rPr>
          <w:sz w:val="28"/>
          <w:szCs w:val="28"/>
          <w:lang w:val="en-US"/>
        </w:rPr>
        <w:t>-</w:t>
      </w:r>
      <w:r>
        <w:rPr>
          <w:sz w:val="28"/>
          <w:szCs w:val="28"/>
          <w:lang w:val="uk-UA"/>
        </w:rPr>
        <w:t>1115</w:t>
      </w:r>
      <w:r>
        <w:rPr>
          <w:sz w:val="28"/>
          <w:szCs w:val="28"/>
          <w:lang w:val="en-US"/>
        </w:rPr>
        <w:t>.</w:t>
      </w:r>
    </w:p>
    <w:p w:rsidR="0077738E" w:rsidRDefault="0077738E" w:rsidP="00946D4F">
      <w:pPr>
        <w:numPr>
          <w:ilvl w:val="0"/>
          <w:numId w:val="12"/>
        </w:numPr>
        <w:spacing w:after="0" w:line="360" w:lineRule="auto"/>
        <w:jc w:val="both"/>
        <w:rPr>
          <w:sz w:val="28"/>
          <w:szCs w:val="28"/>
          <w:lang w:val="en-US"/>
        </w:rPr>
      </w:pPr>
      <w:r>
        <w:rPr>
          <w:bCs/>
          <w:sz w:val="28"/>
          <w:szCs w:val="28"/>
          <w:lang w:val="en-US"/>
        </w:rPr>
        <w:t>O’Driscoll G. Simvastatin, an HMG-coenzyme A reductase inhibitor, improves endothelial function within 1 month / G. O’Driscoll, D. Green, R. R. Taylor // Circulation. - 1997. - Vol. 95. - P. 1126-1131</w:t>
      </w:r>
      <w:r>
        <w:rPr>
          <w:bCs/>
          <w:sz w:val="28"/>
          <w:szCs w:val="28"/>
          <w:lang w:val="uk-UA"/>
        </w:rPr>
        <w:t>.</w:t>
      </w:r>
    </w:p>
    <w:p w:rsidR="0077738E" w:rsidRDefault="0077738E" w:rsidP="00946D4F">
      <w:pPr>
        <w:numPr>
          <w:ilvl w:val="0"/>
          <w:numId w:val="12"/>
        </w:numPr>
        <w:spacing w:after="0" w:line="360" w:lineRule="auto"/>
        <w:jc w:val="both"/>
        <w:rPr>
          <w:sz w:val="28"/>
          <w:szCs w:val="28"/>
          <w:lang w:val="en-US"/>
        </w:rPr>
      </w:pPr>
      <w:r>
        <w:rPr>
          <w:bCs/>
          <w:sz w:val="28"/>
          <w:szCs w:val="28"/>
          <w:lang w:val="en-US"/>
        </w:rPr>
        <w:lastRenderedPageBreak/>
        <w:t>Palinski W. Immunomodulation: a new role for statins? / W. Palinski // Nat. Med. - 2000. - Vol. 2. - P. 1311-1321.</w:t>
      </w:r>
    </w:p>
    <w:p w:rsidR="0077738E" w:rsidRDefault="0077738E" w:rsidP="00946D4F">
      <w:pPr>
        <w:numPr>
          <w:ilvl w:val="0"/>
          <w:numId w:val="12"/>
        </w:numPr>
        <w:spacing w:after="0" w:line="360" w:lineRule="auto"/>
        <w:jc w:val="both"/>
        <w:rPr>
          <w:sz w:val="28"/>
          <w:szCs w:val="28"/>
          <w:lang w:val="en-US"/>
        </w:rPr>
      </w:pPr>
      <w:r>
        <w:rPr>
          <w:sz w:val="28"/>
          <w:szCs w:val="28"/>
          <w:lang w:val="en-US"/>
        </w:rPr>
        <w:t>Pasceri V. A tale of two diseases. Atherosclerosis and rheumatoid arthritis / V. Pasceri, E. T. H. Yeh // Circulation. - 1999. - Vol. 100. - P. 2124-2126.</w:t>
      </w:r>
    </w:p>
    <w:p w:rsidR="0077738E" w:rsidRDefault="0077738E" w:rsidP="00946D4F">
      <w:pPr>
        <w:numPr>
          <w:ilvl w:val="0"/>
          <w:numId w:val="12"/>
        </w:numPr>
        <w:spacing w:after="0" w:line="360" w:lineRule="auto"/>
        <w:jc w:val="both"/>
        <w:rPr>
          <w:sz w:val="28"/>
          <w:szCs w:val="28"/>
          <w:lang w:val="uk-UA"/>
        </w:rPr>
      </w:pPr>
      <w:r>
        <w:rPr>
          <w:sz w:val="28"/>
          <w:szCs w:val="28"/>
          <w:lang w:val="en-US"/>
        </w:rPr>
        <w:t>Radical-Trapping Activity, Blood Pressure and Carotid Enlargement in women / A. Ianuzzi, M. D. Michele, S. Panico et al. // Hypertension. - 2003. - Vol. 41. - P. 289-296.</w:t>
      </w:r>
    </w:p>
    <w:p w:rsidR="0077738E" w:rsidRDefault="0077738E" w:rsidP="00946D4F">
      <w:pPr>
        <w:numPr>
          <w:ilvl w:val="0"/>
          <w:numId w:val="12"/>
        </w:numPr>
        <w:spacing w:after="0" w:line="360" w:lineRule="auto"/>
        <w:jc w:val="both"/>
        <w:rPr>
          <w:sz w:val="28"/>
          <w:szCs w:val="28"/>
          <w:lang w:val="en-US"/>
        </w:rPr>
      </w:pPr>
      <w:r>
        <w:rPr>
          <w:sz w:val="28"/>
          <w:szCs w:val="28"/>
          <w:lang w:val="en-US"/>
        </w:rPr>
        <w:t>Receptors play a significant role in the development of platelet microaggregation in patients with diabetes / H. Matsuno, H. Tokuda, A. Ishisaki et. al. // J. Clin. Endocrin. Metab. - 2005. - Vol. 90(2) - P. 920-927.</w:t>
      </w:r>
    </w:p>
    <w:p w:rsidR="0077738E" w:rsidRDefault="0077738E" w:rsidP="00946D4F">
      <w:pPr>
        <w:numPr>
          <w:ilvl w:val="0"/>
          <w:numId w:val="12"/>
        </w:numPr>
        <w:spacing w:after="0" w:line="360" w:lineRule="auto"/>
        <w:jc w:val="both"/>
        <w:rPr>
          <w:sz w:val="28"/>
          <w:szCs w:val="28"/>
          <w:lang w:val="en-US"/>
        </w:rPr>
      </w:pPr>
      <w:r>
        <w:rPr>
          <w:iCs/>
          <w:sz w:val="28"/>
          <w:szCs w:val="28"/>
          <w:lang w:val="en-US"/>
        </w:rPr>
        <w:t xml:space="preserve">Reduction of cardiovascular risk factors with longterm fish oil treatment in early rheumatoid arthritis </w:t>
      </w:r>
      <w:r>
        <w:rPr>
          <w:iCs/>
          <w:sz w:val="28"/>
          <w:szCs w:val="28"/>
          <w:lang w:val="uk-UA"/>
        </w:rPr>
        <w:t xml:space="preserve">/ </w:t>
      </w:r>
      <w:r>
        <w:rPr>
          <w:iCs/>
          <w:sz w:val="28"/>
          <w:szCs w:val="28"/>
          <w:lang w:val="en-US"/>
        </w:rPr>
        <w:t xml:space="preserve">L. G. Cleland, G. E. Caughey, M. J. James et al. </w:t>
      </w:r>
      <w:r>
        <w:rPr>
          <w:iCs/>
          <w:sz w:val="28"/>
          <w:szCs w:val="28"/>
          <w:lang w:val="uk-UA"/>
        </w:rPr>
        <w:t xml:space="preserve">// </w:t>
      </w:r>
      <w:r>
        <w:rPr>
          <w:iCs/>
          <w:sz w:val="28"/>
          <w:szCs w:val="28"/>
          <w:lang w:val="en-US"/>
        </w:rPr>
        <w:t xml:space="preserve">J. Rheumatol. </w:t>
      </w:r>
      <w:r>
        <w:rPr>
          <w:iCs/>
          <w:sz w:val="28"/>
          <w:szCs w:val="28"/>
          <w:lang w:val="uk-UA"/>
        </w:rPr>
        <w:t xml:space="preserve">- 2006. </w:t>
      </w:r>
      <w:r>
        <w:rPr>
          <w:iCs/>
          <w:sz w:val="28"/>
          <w:szCs w:val="28"/>
          <w:lang w:val="en-US"/>
        </w:rPr>
        <w:t>- Vol. 33. - P. 1973-1979.</w:t>
      </w:r>
    </w:p>
    <w:p w:rsidR="0077738E" w:rsidRDefault="0077738E" w:rsidP="00946D4F">
      <w:pPr>
        <w:numPr>
          <w:ilvl w:val="0"/>
          <w:numId w:val="12"/>
        </w:numPr>
        <w:spacing w:after="0" w:line="360" w:lineRule="auto"/>
        <w:jc w:val="both"/>
        <w:rPr>
          <w:sz w:val="28"/>
          <w:szCs w:val="28"/>
          <w:lang w:val="en-US"/>
        </w:rPr>
      </w:pPr>
      <w:r>
        <w:rPr>
          <w:sz w:val="28"/>
          <w:szCs w:val="28"/>
          <w:lang w:val="en-US"/>
        </w:rPr>
        <w:t>Relative contribution of cardiovascular risk factors and rheumatoid arthritis clinical manifestations to atherosclerosis / I. Del Rincon, G. L. Freeman, R. W. Haas et al. //Arthritis Rheum. - 2005. - Vol. 52(11). - P. 3413-3423.</w:t>
      </w:r>
    </w:p>
    <w:p w:rsidR="0077738E" w:rsidRDefault="0077738E" w:rsidP="00946D4F">
      <w:pPr>
        <w:numPr>
          <w:ilvl w:val="0"/>
          <w:numId w:val="12"/>
        </w:numPr>
        <w:spacing w:after="0" w:line="360" w:lineRule="auto"/>
        <w:jc w:val="both"/>
        <w:rPr>
          <w:sz w:val="28"/>
          <w:szCs w:val="28"/>
          <w:lang w:val="en-US"/>
        </w:rPr>
      </w:pPr>
      <w:r>
        <w:rPr>
          <w:bCs/>
          <w:iCs/>
          <w:sz w:val="28"/>
          <w:szCs w:val="28"/>
          <w:lang w:val="en-US"/>
        </w:rPr>
        <w:t xml:space="preserve">Rheumatoid arthritis and atherosclerosis / </w:t>
      </w:r>
      <w:r>
        <w:rPr>
          <w:bCs/>
          <w:iCs/>
          <w:sz w:val="28"/>
          <w:szCs w:val="28"/>
        </w:rPr>
        <w:t>В</w:t>
      </w:r>
      <w:r>
        <w:rPr>
          <w:bCs/>
          <w:iCs/>
          <w:sz w:val="28"/>
          <w:szCs w:val="28"/>
          <w:lang w:val="en-US"/>
        </w:rPr>
        <w:t>. Seriolo, A. Sulli, A. Burroni et al. // Reumatismo. - 2003</w:t>
      </w:r>
      <w:r>
        <w:rPr>
          <w:bCs/>
          <w:iCs/>
          <w:sz w:val="28"/>
          <w:szCs w:val="28"/>
          <w:lang w:val="uk-UA"/>
        </w:rPr>
        <w:t>.</w:t>
      </w:r>
      <w:r>
        <w:rPr>
          <w:bCs/>
          <w:iCs/>
          <w:sz w:val="28"/>
          <w:szCs w:val="28"/>
          <w:lang w:val="en-US"/>
        </w:rPr>
        <w:t xml:space="preserve"> - Vol. 55. - P. 140</w:t>
      </w:r>
      <w:r>
        <w:rPr>
          <w:bCs/>
          <w:iCs/>
          <w:sz w:val="28"/>
          <w:szCs w:val="28"/>
          <w:lang w:val="uk-UA"/>
        </w:rPr>
        <w:t>-</w:t>
      </w:r>
      <w:r>
        <w:rPr>
          <w:bCs/>
          <w:iCs/>
          <w:sz w:val="28"/>
          <w:szCs w:val="28"/>
          <w:lang w:val="en-US"/>
        </w:rPr>
        <w:t>146.</w:t>
      </w:r>
    </w:p>
    <w:p w:rsidR="0077738E" w:rsidRDefault="0077738E" w:rsidP="00946D4F">
      <w:pPr>
        <w:numPr>
          <w:ilvl w:val="0"/>
          <w:numId w:val="12"/>
        </w:numPr>
        <w:spacing w:after="0" w:line="360" w:lineRule="auto"/>
        <w:jc w:val="both"/>
        <w:rPr>
          <w:sz w:val="28"/>
          <w:szCs w:val="28"/>
          <w:lang w:val="uk-UA"/>
        </w:rPr>
      </w:pPr>
      <w:r>
        <w:rPr>
          <w:sz w:val="28"/>
          <w:szCs w:val="28"/>
          <w:lang w:val="en-US"/>
        </w:rPr>
        <w:t>Risk</w:t>
      </w:r>
      <w:r>
        <w:rPr>
          <w:sz w:val="28"/>
          <w:szCs w:val="28"/>
          <w:lang w:val="uk-UA"/>
        </w:rPr>
        <w:t xml:space="preserve"> </w:t>
      </w:r>
      <w:r>
        <w:rPr>
          <w:sz w:val="28"/>
          <w:szCs w:val="28"/>
          <w:lang w:val="en-US"/>
        </w:rPr>
        <w:t>factors</w:t>
      </w:r>
      <w:r>
        <w:rPr>
          <w:sz w:val="28"/>
          <w:szCs w:val="28"/>
          <w:lang w:val="uk-UA"/>
        </w:rPr>
        <w:t xml:space="preserve"> </w:t>
      </w:r>
      <w:r>
        <w:rPr>
          <w:sz w:val="28"/>
          <w:szCs w:val="28"/>
          <w:lang w:val="en-US"/>
        </w:rPr>
        <w:t>for</w:t>
      </w:r>
      <w:r>
        <w:rPr>
          <w:sz w:val="28"/>
          <w:szCs w:val="28"/>
          <w:lang w:val="uk-UA"/>
        </w:rPr>
        <w:t xml:space="preserve"> </w:t>
      </w:r>
      <w:r>
        <w:rPr>
          <w:sz w:val="28"/>
          <w:szCs w:val="28"/>
          <w:lang w:val="en-US"/>
        </w:rPr>
        <w:t>coronary</w:t>
      </w:r>
      <w:r>
        <w:rPr>
          <w:sz w:val="28"/>
          <w:szCs w:val="28"/>
          <w:lang w:val="uk-UA"/>
        </w:rPr>
        <w:t xml:space="preserve"> </w:t>
      </w:r>
      <w:r>
        <w:rPr>
          <w:sz w:val="28"/>
          <w:szCs w:val="28"/>
          <w:lang w:val="en-US"/>
        </w:rPr>
        <w:t>heart</w:t>
      </w:r>
      <w:r>
        <w:rPr>
          <w:sz w:val="28"/>
          <w:szCs w:val="28"/>
          <w:lang w:val="uk-UA"/>
        </w:rPr>
        <w:t xml:space="preserve"> </w:t>
      </w:r>
      <w:r>
        <w:rPr>
          <w:sz w:val="28"/>
          <w:szCs w:val="28"/>
          <w:lang w:val="en-US"/>
        </w:rPr>
        <w:t>disease</w:t>
      </w:r>
      <w:r>
        <w:rPr>
          <w:sz w:val="28"/>
          <w:szCs w:val="28"/>
          <w:lang w:val="uk-UA"/>
        </w:rPr>
        <w:t xml:space="preserve"> </w:t>
      </w:r>
      <w:r>
        <w:rPr>
          <w:sz w:val="28"/>
          <w:szCs w:val="28"/>
          <w:lang w:val="en-US"/>
        </w:rPr>
        <w:t>in</w:t>
      </w:r>
      <w:r>
        <w:rPr>
          <w:sz w:val="28"/>
          <w:szCs w:val="28"/>
          <w:lang w:val="uk-UA"/>
        </w:rPr>
        <w:t xml:space="preserve"> </w:t>
      </w:r>
      <w:r>
        <w:rPr>
          <w:sz w:val="28"/>
          <w:szCs w:val="28"/>
          <w:lang w:val="en-US"/>
        </w:rPr>
        <w:t>women</w:t>
      </w:r>
      <w:r>
        <w:rPr>
          <w:sz w:val="28"/>
          <w:szCs w:val="28"/>
          <w:lang w:val="uk-UA"/>
        </w:rPr>
        <w:t xml:space="preserve"> </w:t>
      </w:r>
      <w:r>
        <w:rPr>
          <w:sz w:val="28"/>
          <w:szCs w:val="28"/>
          <w:lang w:val="en-US"/>
        </w:rPr>
        <w:t>with</w:t>
      </w:r>
      <w:r>
        <w:rPr>
          <w:sz w:val="28"/>
          <w:szCs w:val="28"/>
          <w:lang w:val="uk-UA"/>
        </w:rPr>
        <w:t xml:space="preserve"> </w:t>
      </w:r>
      <w:r>
        <w:rPr>
          <w:sz w:val="28"/>
          <w:szCs w:val="28"/>
          <w:lang w:val="en-US"/>
        </w:rPr>
        <w:t>systemic</w:t>
      </w:r>
      <w:r>
        <w:rPr>
          <w:sz w:val="28"/>
          <w:szCs w:val="28"/>
          <w:lang w:val="uk-UA"/>
        </w:rPr>
        <w:t xml:space="preserve"> </w:t>
      </w:r>
      <w:r>
        <w:rPr>
          <w:sz w:val="28"/>
          <w:szCs w:val="28"/>
          <w:lang w:val="en-US"/>
        </w:rPr>
        <w:t>lupus</w:t>
      </w:r>
      <w:r>
        <w:rPr>
          <w:sz w:val="28"/>
          <w:szCs w:val="28"/>
          <w:lang w:val="uk-UA"/>
        </w:rPr>
        <w:t xml:space="preserve"> </w:t>
      </w:r>
      <w:r>
        <w:rPr>
          <w:sz w:val="28"/>
          <w:szCs w:val="28"/>
          <w:lang w:val="en-US"/>
        </w:rPr>
        <w:t>erythematosus</w:t>
      </w:r>
      <w:r>
        <w:rPr>
          <w:sz w:val="28"/>
          <w:szCs w:val="28"/>
          <w:lang w:val="uk-UA"/>
        </w:rPr>
        <w:t xml:space="preserve">: </w:t>
      </w:r>
      <w:r>
        <w:rPr>
          <w:sz w:val="28"/>
          <w:szCs w:val="28"/>
          <w:lang w:val="en-US"/>
        </w:rPr>
        <w:t>the</w:t>
      </w:r>
      <w:r>
        <w:rPr>
          <w:sz w:val="28"/>
          <w:szCs w:val="28"/>
          <w:lang w:val="uk-UA"/>
        </w:rPr>
        <w:t xml:space="preserve"> </w:t>
      </w:r>
      <w:r>
        <w:rPr>
          <w:sz w:val="28"/>
          <w:szCs w:val="28"/>
          <w:lang w:val="en-US"/>
        </w:rPr>
        <w:t>Toronto</w:t>
      </w:r>
      <w:r>
        <w:rPr>
          <w:sz w:val="28"/>
          <w:szCs w:val="28"/>
          <w:lang w:val="uk-UA"/>
        </w:rPr>
        <w:t xml:space="preserve"> </w:t>
      </w:r>
      <w:r>
        <w:rPr>
          <w:sz w:val="28"/>
          <w:szCs w:val="28"/>
          <w:lang w:val="en-US"/>
        </w:rPr>
        <w:t>Risk</w:t>
      </w:r>
      <w:r>
        <w:rPr>
          <w:sz w:val="28"/>
          <w:szCs w:val="28"/>
          <w:lang w:val="uk-UA"/>
        </w:rPr>
        <w:t xml:space="preserve"> </w:t>
      </w:r>
      <w:r>
        <w:rPr>
          <w:sz w:val="28"/>
          <w:szCs w:val="28"/>
          <w:lang w:val="en-US"/>
        </w:rPr>
        <w:t>Factor</w:t>
      </w:r>
      <w:r>
        <w:rPr>
          <w:sz w:val="28"/>
          <w:szCs w:val="28"/>
          <w:lang w:val="uk-UA"/>
        </w:rPr>
        <w:t xml:space="preserve"> </w:t>
      </w:r>
      <w:r>
        <w:rPr>
          <w:sz w:val="28"/>
          <w:szCs w:val="28"/>
          <w:lang w:val="en-US"/>
        </w:rPr>
        <w:t>Study</w:t>
      </w:r>
      <w:r>
        <w:rPr>
          <w:sz w:val="28"/>
          <w:szCs w:val="28"/>
          <w:lang w:val="uk-UA"/>
        </w:rPr>
        <w:t xml:space="preserve"> / </w:t>
      </w:r>
      <w:r>
        <w:rPr>
          <w:bCs/>
          <w:sz w:val="28"/>
          <w:szCs w:val="28"/>
          <w:lang w:val="en-US"/>
        </w:rPr>
        <w:t>I</w:t>
      </w:r>
      <w:r>
        <w:rPr>
          <w:bCs/>
          <w:sz w:val="28"/>
          <w:szCs w:val="28"/>
          <w:lang w:val="uk-UA"/>
        </w:rPr>
        <w:t xml:space="preserve">. </w:t>
      </w:r>
      <w:r>
        <w:rPr>
          <w:bCs/>
          <w:sz w:val="28"/>
          <w:szCs w:val="28"/>
          <w:lang w:val="en-US"/>
        </w:rPr>
        <w:t>N</w:t>
      </w:r>
      <w:r>
        <w:rPr>
          <w:bCs/>
          <w:sz w:val="28"/>
          <w:szCs w:val="28"/>
          <w:lang w:val="uk-UA"/>
        </w:rPr>
        <w:t xml:space="preserve">. </w:t>
      </w:r>
      <w:r>
        <w:rPr>
          <w:bCs/>
          <w:sz w:val="28"/>
          <w:szCs w:val="28"/>
          <w:lang w:val="en-US"/>
        </w:rPr>
        <w:t>Bruce</w:t>
      </w:r>
      <w:r>
        <w:rPr>
          <w:bCs/>
          <w:sz w:val="28"/>
          <w:szCs w:val="28"/>
          <w:lang w:val="uk-UA"/>
        </w:rPr>
        <w:t xml:space="preserve">, </w:t>
      </w:r>
      <w:r>
        <w:rPr>
          <w:bCs/>
          <w:sz w:val="28"/>
          <w:szCs w:val="28"/>
          <w:lang w:val="en-US"/>
        </w:rPr>
        <w:t>M</w:t>
      </w:r>
      <w:r>
        <w:rPr>
          <w:bCs/>
          <w:sz w:val="28"/>
          <w:szCs w:val="28"/>
          <w:lang w:val="uk-UA"/>
        </w:rPr>
        <w:t xml:space="preserve">. </w:t>
      </w:r>
      <w:r>
        <w:rPr>
          <w:bCs/>
          <w:sz w:val="28"/>
          <w:szCs w:val="28"/>
          <w:lang w:val="en-US"/>
        </w:rPr>
        <w:t>B</w:t>
      </w:r>
      <w:r>
        <w:rPr>
          <w:bCs/>
          <w:sz w:val="28"/>
          <w:szCs w:val="28"/>
          <w:lang w:val="uk-UA"/>
        </w:rPr>
        <w:t xml:space="preserve">. </w:t>
      </w:r>
      <w:r>
        <w:rPr>
          <w:bCs/>
          <w:sz w:val="28"/>
          <w:szCs w:val="28"/>
          <w:lang w:val="en-US"/>
        </w:rPr>
        <w:t>Urowitz</w:t>
      </w:r>
      <w:r>
        <w:rPr>
          <w:bCs/>
          <w:sz w:val="28"/>
          <w:szCs w:val="28"/>
          <w:lang w:val="uk-UA"/>
        </w:rPr>
        <w:t xml:space="preserve">, </w:t>
      </w:r>
      <w:r>
        <w:rPr>
          <w:bCs/>
          <w:sz w:val="28"/>
          <w:szCs w:val="28"/>
          <w:lang w:val="en-US"/>
        </w:rPr>
        <w:t>D</w:t>
      </w:r>
      <w:r>
        <w:rPr>
          <w:bCs/>
          <w:sz w:val="28"/>
          <w:szCs w:val="28"/>
          <w:lang w:val="uk-UA"/>
        </w:rPr>
        <w:t xml:space="preserve">. </w:t>
      </w:r>
      <w:r>
        <w:rPr>
          <w:bCs/>
          <w:sz w:val="28"/>
          <w:szCs w:val="28"/>
          <w:lang w:val="en-US"/>
        </w:rPr>
        <w:t>D</w:t>
      </w:r>
      <w:r>
        <w:rPr>
          <w:bCs/>
          <w:sz w:val="28"/>
          <w:szCs w:val="28"/>
          <w:lang w:val="uk-UA"/>
        </w:rPr>
        <w:t xml:space="preserve">. </w:t>
      </w:r>
      <w:r>
        <w:rPr>
          <w:bCs/>
          <w:sz w:val="28"/>
          <w:szCs w:val="28"/>
          <w:lang w:val="en-US"/>
        </w:rPr>
        <w:t>Gladman</w:t>
      </w:r>
      <w:r>
        <w:rPr>
          <w:bCs/>
          <w:sz w:val="28"/>
          <w:szCs w:val="28"/>
          <w:lang w:val="uk-UA"/>
        </w:rPr>
        <w:t xml:space="preserve"> </w:t>
      </w:r>
      <w:r>
        <w:rPr>
          <w:bCs/>
          <w:sz w:val="28"/>
          <w:szCs w:val="28"/>
          <w:lang w:val="en-US"/>
        </w:rPr>
        <w:t>et</w:t>
      </w:r>
      <w:r>
        <w:rPr>
          <w:bCs/>
          <w:sz w:val="28"/>
          <w:szCs w:val="28"/>
          <w:lang w:val="uk-UA"/>
        </w:rPr>
        <w:t xml:space="preserve"> </w:t>
      </w:r>
      <w:r>
        <w:rPr>
          <w:bCs/>
          <w:sz w:val="28"/>
          <w:szCs w:val="28"/>
          <w:lang w:val="en-US"/>
        </w:rPr>
        <w:t>al</w:t>
      </w:r>
      <w:r>
        <w:rPr>
          <w:bCs/>
          <w:sz w:val="28"/>
          <w:szCs w:val="28"/>
          <w:lang w:val="uk-UA"/>
        </w:rPr>
        <w:t>.</w:t>
      </w:r>
      <w:r>
        <w:rPr>
          <w:sz w:val="28"/>
          <w:szCs w:val="28"/>
          <w:lang w:val="uk-UA"/>
        </w:rPr>
        <w:t xml:space="preserve"> //</w:t>
      </w:r>
      <w:r>
        <w:rPr>
          <w:sz w:val="28"/>
          <w:szCs w:val="28"/>
          <w:lang w:val="en-US"/>
        </w:rPr>
        <w:t xml:space="preserve"> Arthritis</w:t>
      </w:r>
      <w:r>
        <w:rPr>
          <w:sz w:val="28"/>
          <w:szCs w:val="28"/>
          <w:lang w:val="uk-UA"/>
        </w:rPr>
        <w:t xml:space="preserve"> </w:t>
      </w:r>
      <w:r>
        <w:rPr>
          <w:sz w:val="28"/>
          <w:szCs w:val="28"/>
          <w:lang w:val="en-US"/>
        </w:rPr>
        <w:t>Rheum</w:t>
      </w:r>
      <w:r>
        <w:rPr>
          <w:sz w:val="28"/>
          <w:szCs w:val="28"/>
          <w:lang w:val="uk-UA"/>
        </w:rPr>
        <w:t xml:space="preserve">. </w:t>
      </w:r>
      <w:r>
        <w:rPr>
          <w:sz w:val="28"/>
          <w:szCs w:val="28"/>
          <w:lang w:val="en-US"/>
        </w:rPr>
        <w:t xml:space="preserve">- 2003. - Vol. </w:t>
      </w:r>
      <w:r>
        <w:rPr>
          <w:sz w:val="28"/>
          <w:szCs w:val="28"/>
          <w:lang w:val="uk-UA"/>
        </w:rPr>
        <w:t>48(</w:t>
      </w:r>
      <w:r>
        <w:rPr>
          <w:sz w:val="28"/>
          <w:szCs w:val="28"/>
          <w:lang w:val="en-US"/>
        </w:rPr>
        <w:t xml:space="preserve">Suppl. </w:t>
      </w:r>
      <w:r>
        <w:rPr>
          <w:sz w:val="28"/>
          <w:szCs w:val="28"/>
          <w:lang w:val="uk-UA"/>
        </w:rPr>
        <w:t>11)</w:t>
      </w:r>
      <w:r>
        <w:rPr>
          <w:sz w:val="28"/>
          <w:szCs w:val="28"/>
          <w:lang w:val="en-US"/>
        </w:rPr>
        <w:t>.</w:t>
      </w:r>
      <w:r>
        <w:rPr>
          <w:sz w:val="28"/>
          <w:szCs w:val="28"/>
          <w:lang w:val="uk-UA"/>
        </w:rPr>
        <w:t xml:space="preserve"> </w:t>
      </w:r>
      <w:r>
        <w:rPr>
          <w:sz w:val="28"/>
          <w:szCs w:val="28"/>
          <w:lang w:val="en-US"/>
        </w:rPr>
        <w:t xml:space="preserve">P. </w:t>
      </w:r>
      <w:r>
        <w:rPr>
          <w:sz w:val="28"/>
          <w:szCs w:val="28"/>
          <w:lang w:val="uk-UA"/>
        </w:rPr>
        <w:t>3159-3167</w:t>
      </w:r>
      <w:r>
        <w:rPr>
          <w:sz w:val="28"/>
          <w:szCs w:val="28"/>
          <w:lang w:val="en-US"/>
        </w:rPr>
        <w:t>.</w:t>
      </w:r>
    </w:p>
    <w:p w:rsidR="0077738E" w:rsidRDefault="0077738E" w:rsidP="00946D4F">
      <w:pPr>
        <w:numPr>
          <w:ilvl w:val="0"/>
          <w:numId w:val="12"/>
        </w:numPr>
        <w:spacing w:after="0" w:line="360" w:lineRule="auto"/>
        <w:jc w:val="both"/>
        <w:rPr>
          <w:sz w:val="28"/>
          <w:szCs w:val="28"/>
          <w:lang w:val="en-US"/>
        </w:rPr>
      </w:pPr>
      <w:r>
        <w:rPr>
          <w:sz w:val="28"/>
          <w:szCs w:val="28"/>
          <w:lang w:val="en-US"/>
        </w:rPr>
        <w:t xml:space="preserve">Risk factors for subclinical atherosclerosis in a prospective cohort of patients with systemic lupus erythematosus </w:t>
      </w:r>
      <w:r>
        <w:rPr>
          <w:sz w:val="28"/>
          <w:szCs w:val="28"/>
          <w:lang w:val="uk-UA"/>
        </w:rPr>
        <w:t xml:space="preserve">/ </w:t>
      </w:r>
      <w:r>
        <w:rPr>
          <w:sz w:val="28"/>
          <w:szCs w:val="28"/>
          <w:lang w:val="en-US"/>
        </w:rPr>
        <w:t>A.</w:t>
      </w:r>
      <w:r>
        <w:rPr>
          <w:sz w:val="28"/>
          <w:szCs w:val="28"/>
          <w:lang w:val="uk-UA"/>
        </w:rPr>
        <w:t xml:space="preserve"> </w:t>
      </w:r>
      <w:r>
        <w:rPr>
          <w:sz w:val="28"/>
          <w:szCs w:val="28"/>
          <w:lang w:val="en-US"/>
        </w:rPr>
        <w:t>Doria, Y.</w:t>
      </w:r>
      <w:r>
        <w:rPr>
          <w:sz w:val="28"/>
          <w:szCs w:val="28"/>
          <w:lang w:val="uk-UA"/>
        </w:rPr>
        <w:t xml:space="preserve"> </w:t>
      </w:r>
      <w:r>
        <w:rPr>
          <w:sz w:val="28"/>
          <w:szCs w:val="28"/>
          <w:lang w:val="en-US"/>
        </w:rPr>
        <w:t xml:space="preserve">Shoenfeld, R. Wu et al. </w:t>
      </w:r>
      <w:r>
        <w:rPr>
          <w:sz w:val="28"/>
          <w:szCs w:val="28"/>
          <w:lang w:val="uk-UA"/>
        </w:rPr>
        <w:t xml:space="preserve">// </w:t>
      </w:r>
      <w:r>
        <w:rPr>
          <w:sz w:val="28"/>
          <w:szCs w:val="28"/>
          <w:lang w:val="en-US"/>
        </w:rPr>
        <w:t>Ann. Rheum Dis. - 2003</w:t>
      </w:r>
      <w:r>
        <w:rPr>
          <w:sz w:val="28"/>
          <w:szCs w:val="28"/>
          <w:lang w:val="uk-UA"/>
        </w:rPr>
        <w:t xml:space="preserve">. </w:t>
      </w:r>
      <w:r>
        <w:rPr>
          <w:sz w:val="28"/>
          <w:szCs w:val="28"/>
          <w:lang w:val="en-US"/>
        </w:rPr>
        <w:t>- Vol. 62(11). - P. 1071-1077.</w:t>
      </w:r>
    </w:p>
    <w:p w:rsidR="0077738E" w:rsidRDefault="0077738E" w:rsidP="00946D4F">
      <w:pPr>
        <w:numPr>
          <w:ilvl w:val="0"/>
          <w:numId w:val="12"/>
        </w:numPr>
        <w:spacing w:after="0" w:line="360" w:lineRule="auto"/>
        <w:jc w:val="both"/>
        <w:rPr>
          <w:sz w:val="28"/>
          <w:szCs w:val="28"/>
          <w:lang w:val="en-US"/>
        </w:rPr>
      </w:pPr>
      <w:r>
        <w:rPr>
          <w:sz w:val="28"/>
          <w:szCs w:val="28"/>
          <w:lang w:val="en-US"/>
        </w:rPr>
        <w:lastRenderedPageBreak/>
        <w:t>Ross R. Atherosclerosis - an inflammatory disease / R. Ross // N. Engl. J. Med. - 1999. - Vol. 340. - P. 115-126.</w:t>
      </w:r>
    </w:p>
    <w:p w:rsidR="0077738E" w:rsidRDefault="0077738E" w:rsidP="00946D4F">
      <w:pPr>
        <w:numPr>
          <w:ilvl w:val="0"/>
          <w:numId w:val="12"/>
        </w:numPr>
        <w:spacing w:after="0" w:line="360" w:lineRule="auto"/>
        <w:jc w:val="both"/>
        <w:rPr>
          <w:sz w:val="28"/>
          <w:szCs w:val="28"/>
          <w:lang w:val="en-US"/>
        </w:rPr>
      </w:pPr>
      <w:r>
        <w:rPr>
          <w:sz w:val="28"/>
          <w:szCs w:val="28"/>
          <w:lang w:val="en-US"/>
        </w:rPr>
        <w:t>Salan A. M. Expanding indications of statins: implications of the Heart Protecion Study / A. M. Salan // Exp. Opin. Invest. Drugs. - 2003. - Vol. 12. - P. 509-513.</w:t>
      </w:r>
    </w:p>
    <w:p w:rsidR="0077738E" w:rsidRDefault="0077738E" w:rsidP="00946D4F">
      <w:pPr>
        <w:numPr>
          <w:ilvl w:val="0"/>
          <w:numId w:val="12"/>
        </w:numPr>
        <w:spacing w:after="0" w:line="360" w:lineRule="auto"/>
        <w:jc w:val="both"/>
        <w:rPr>
          <w:sz w:val="28"/>
          <w:szCs w:val="28"/>
          <w:lang w:val="en-US"/>
        </w:rPr>
      </w:pPr>
      <w:r>
        <w:rPr>
          <w:sz w:val="28"/>
          <w:szCs w:val="28"/>
          <w:lang w:val="en-US"/>
        </w:rPr>
        <w:t>Sangha O. Epidemiology of rheumatic diseases / O. Sangha // Rheumatology. - 2000. - Vol. 39(2). - P. 3-12.</w:t>
      </w:r>
    </w:p>
    <w:p w:rsidR="0077738E" w:rsidRDefault="0077738E" w:rsidP="00946D4F">
      <w:pPr>
        <w:numPr>
          <w:ilvl w:val="0"/>
          <w:numId w:val="12"/>
        </w:numPr>
        <w:spacing w:after="0" w:line="360" w:lineRule="auto"/>
        <w:jc w:val="both"/>
        <w:rPr>
          <w:sz w:val="28"/>
          <w:szCs w:val="28"/>
          <w:lang w:val="en-US"/>
        </w:rPr>
      </w:pPr>
      <w:r>
        <w:rPr>
          <w:iCs/>
          <w:sz w:val="28"/>
          <w:szCs w:val="28"/>
          <w:lang w:val="en-US"/>
        </w:rPr>
        <w:t>Sarban S. Plasma total antioxidant capacity, lipid peroxidation, and erythrocyte antioxidant enzyme activities in patients with rheumatoid arthritis and osteoarthritis / S. Sarban, A. Kocyigit, M. Yazar // Clin. Biochem. - 2005. - Vol. 38. - P. 981-986.</w:t>
      </w:r>
    </w:p>
    <w:p w:rsidR="0077738E" w:rsidRDefault="0077738E" w:rsidP="00946D4F">
      <w:pPr>
        <w:numPr>
          <w:ilvl w:val="0"/>
          <w:numId w:val="12"/>
        </w:numPr>
        <w:spacing w:after="0" w:line="360" w:lineRule="auto"/>
        <w:jc w:val="both"/>
        <w:rPr>
          <w:sz w:val="28"/>
          <w:szCs w:val="28"/>
          <w:lang w:val="en-US"/>
        </w:rPr>
      </w:pPr>
      <w:r>
        <w:rPr>
          <w:sz w:val="28"/>
          <w:szCs w:val="28"/>
          <w:lang w:val="en-US"/>
        </w:rPr>
        <w:t>Sa</w:t>
      </w:r>
      <w:r>
        <w:rPr>
          <w:sz w:val="28"/>
          <w:szCs w:val="28"/>
          <w:lang w:val="uk-UA"/>
        </w:rPr>
        <w:t>ttar N</w:t>
      </w:r>
      <w:r>
        <w:rPr>
          <w:sz w:val="28"/>
          <w:szCs w:val="28"/>
          <w:lang w:val="en-US"/>
        </w:rPr>
        <w:t>.</w:t>
      </w:r>
      <w:r>
        <w:rPr>
          <w:sz w:val="28"/>
          <w:szCs w:val="28"/>
          <w:lang w:val="uk-UA"/>
        </w:rPr>
        <w:t xml:space="preserve"> Explaining how «high-grade» systemic inflammation accelerates vascular risk in rheumatoid arthritis</w:t>
      </w:r>
      <w:r>
        <w:rPr>
          <w:sz w:val="28"/>
          <w:szCs w:val="28"/>
          <w:lang w:val="en-US"/>
        </w:rPr>
        <w:t xml:space="preserve"> / </w:t>
      </w:r>
      <w:r>
        <w:rPr>
          <w:sz w:val="28"/>
          <w:szCs w:val="28"/>
          <w:lang w:val="uk-UA"/>
        </w:rPr>
        <w:t>N</w:t>
      </w:r>
      <w:r>
        <w:rPr>
          <w:sz w:val="28"/>
          <w:szCs w:val="28"/>
          <w:lang w:val="en-US"/>
        </w:rPr>
        <w:t>. Sa</w:t>
      </w:r>
      <w:r>
        <w:rPr>
          <w:sz w:val="28"/>
          <w:szCs w:val="28"/>
          <w:lang w:val="uk-UA"/>
        </w:rPr>
        <w:t>ttar, D</w:t>
      </w:r>
      <w:r>
        <w:rPr>
          <w:sz w:val="28"/>
          <w:szCs w:val="28"/>
          <w:lang w:val="en-US"/>
        </w:rPr>
        <w:t xml:space="preserve">. </w:t>
      </w:r>
      <w:r>
        <w:rPr>
          <w:sz w:val="28"/>
          <w:szCs w:val="28"/>
          <w:lang w:val="uk-UA"/>
        </w:rPr>
        <w:t>W</w:t>
      </w:r>
      <w:r>
        <w:rPr>
          <w:sz w:val="28"/>
          <w:szCs w:val="28"/>
          <w:lang w:val="en-US"/>
        </w:rPr>
        <w:t xml:space="preserve">. </w:t>
      </w:r>
      <w:r>
        <w:rPr>
          <w:sz w:val="28"/>
          <w:szCs w:val="28"/>
          <w:lang w:val="uk-UA"/>
        </w:rPr>
        <w:t xml:space="preserve">McCarey, H. Capell </w:t>
      </w:r>
      <w:r>
        <w:rPr>
          <w:sz w:val="28"/>
          <w:szCs w:val="28"/>
          <w:lang w:val="en-US"/>
        </w:rPr>
        <w:t xml:space="preserve">// </w:t>
      </w:r>
      <w:r>
        <w:rPr>
          <w:sz w:val="28"/>
          <w:szCs w:val="28"/>
          <w:lang w:val="uk-UA"/>
        </w:rPr>
        <w:t xml:space="preserve">Circulation. </w:t>
      </w:r>
      <w:r>
        <w:rPr>
          <w:sz w:val="28"/>
          <w:szCs w:val="28"/>
          <w:lang w:val="en-US"/>
        </w:rPr>
        <w:t xml:space="preserve">- </w:t>
      </w:r>
      <w:r>
        <w:rPr>
          <w:sz w:val="28"/>
          <w:szCs w:val="28"/>
          <w:lang w:val="uk-UA"/>
        </w:rPr>
        <w:t>2003</w:t>
      </w:r>
      <w:r>
        <w:rPr>
          <w:sz w:val="28"/>
          <w:szCs w:val="28"/>
          <w:lang w:val="en-US"/>
        </w:rPr>
        <w:t xml:space="preserve">. - Vol. </w:t>
      </w:r>
      <w:r>
        <w:rPr>
          <w:sz w:val="28"/>
          <w:szCs w:val="28"/>
          <w:lang w:val="uk-UA"/>
        </w:rPr>
        <w:t>108</w:t>
      </w:r>
      <w:r>
        <w:rPr>
          <w:sz w:val="28"/>
          <w:szCs w:val="28"/>
          <w:lang w:val="en-US"/>
        </w:rPr>
        <w:t xml:space="preserve">. - P. </w:t>
      </w:r>
      <w:r>
        <w:rPr>
          <w:sz w:val="28"/>
          <w:szCs w:val="28"/>
          <w:lang w:val="uk-UA"/>
        </w:rPr>
        <w:t>2957-2963.</w:t>
      </w:r>
    </w:p>
    <w:p w:rsidR="0077738E" w:rsidRDefault="0077738E" w:rsidP="00946D4F">
      <w:pPr>
        <w:numPr>
          <w:ilvl w:val="0"/>
          <w:numId w:val="12"/>
        </w:numPr>
        <w:spacing w:after="0" w:line="360" w:lineRule="auto"/>
        <w:jc w:val="both"/>
        <w:rPr>
          <w:sz w:val="28"/>
          <w:szCs w:val="28"/>
          <w:lang w:val="en-US"/>
        </w:rPr>
      </w:pPr>
      <w:r>
        <w:rPr>
          <w:sz w:val="28"/>
          <w:szCs w:val="28"/>
          <w:lang w:val="en-US"/>
        </w:rPr>
        <w:t>Screening for atherosclerosis in patients with rheumatoid arthritis: comparison of two in vivo tests of vascular function</w:t>
      </w:r>
      <w:r>
        <w:rPr>
          <w:sz w:val="28"/>
          <w:szCs w:val="28"/>
          <w:lang w:val="uk-UA"/>
        </w:rPr>
        <w:t xml:space="preserve"> / </w:t>
      </w:r>
      <w:r>
        <w:rPr>
          <w:sz w:val="28"/>
          <w:szCs w:val="28"/>
          <w:lang w:val="nl-NL"/>
        </w:rPr>
        <w:t>S</w:t>
      </w:r>
      <w:r>
        <w:rPr>
          <w:sz w:val="28"/>
          <w:szCs w:val="28"/>
          <w:lang w:val="uk-UA"/>
        </w:rPr>
        <w:t xml:space="preserve">. </w:t>
      </w:r>
      <w:r>
        <w:rPr>
          <w:sz w:val="28"/>
          <w:szCs w:val="28"/>
          <w:lang w:val="nl-NL"/>
        </w:rPr>
        <w:t>Van</w:t>
      </w:r>
      <w:r>
        <w:rPr>
          <w:sz w:val="28"/>
          <w:szCs w:val="28"/>
          <w:lang w:val="uk-UA"/>
        </w:rPr>
        <w:t xml:space="preserve"> </w:t>
      </w:r>
      <w:r>
        <w:rPr>
          <w:sz w:val="28"/>
          <w:szCs w:val="28"/>
          <w:lang w:val="nl-NL"/>
        </w:rPr>
        <w:t>Doornum</w:t>
      </w:r>
      <w:r>
        <w:rPr>
          <w:sz w:val="28"/>
          <w:szCs w:val="28"/>
          <w:lang w:val="uk-UA"/>
        </w:rPr>
        <w:t xml:space="preserve">, </w:t>
      </w:r>
      <w:r>
        <w:rPr>
          <w:sz w:val="28"/>
          <w:szCs w:val="28"/>
          <w:lang w:val="nl-NL"/>
        </w:rPr>
        <w:t>G</w:t>
      </w:r>
      <w:r>
        <w:rPr>
          <w:sz w:val="28"/>
          <w:szCs w:val="28"/>
          <w:lang w:val="uk-UA"/>
        </w:rPr>
        <w:t xml:space="preserve">. </w:t>
      </w:r>
      <w:r>
        <w:rPr>
          <w:sz w:val="28"/>
          <w:szCs w:val="28"/>
          <w:lang w:val="nl-NL"/>
        </w:rPr>
        <w:t>McColl</w:t>
      </w:r>
      <w:r>
        <w:rPr>
          <w:sz w:val="28"/>
          <w:szCs w:val="28"/>
          <w:lang w:val="uk-UA"/>
        </w:rPr>
        <w:t>,</w:t>
      </w:r>
      <w:r>
        <w:rPr>
          <w:sz w:val="28"/>
          <w:szCs w:val="28"/>
          <w:lang w:val="nl-NL"/>
        </w:rPr>
        <w:t xml:space="preserve"> A</w:t>
      </w:r>
      <w:r>
        <w:rPr>
          <w:sz w:val="28"/>
          <w:szCs w:val="28"/>
          <w:lang w:val="uk-UA"/>
        </w:rPr>
        <w:t xml:space="preserve">. </w:t>
      </w:r>
      <w:r>
        <w:rPr>
          <w:sz w:val="28"/>
          <w:szCs w:val="28"/>
          <w:lang w:val="nl-NL"/>
        </w:rPr>
        <w:t xml:space="preserve">Jenkins et al. </w:t>
      </w:r>
      <w:r>
        <w:rPr>
          <w:sz w:val="28"/>
          <w:szCs w:val="28"/>
          <w:lang w:val="en-US"/>
        </w:rPr>
        <w:t>// Arthritis Rheum. - 2003. - Vol. 48. - P. 72-80</w:t>
      </w:r>
      <w:r>
        <w:rPr>
          <w:sz w:val="28"/>
          <w:szCs w:val="28"/>
          <w:lang w:val="uk-UA"/>
        </w:rPr>
        <w:t>.</w:t>
      </w:r>
    </w:p>
    <w:p w:rsidR="0077738E" w:rsidRDefault="0077738E" w:rsidP="00946D4F">
      <w:pPr>
        <w:numPr>
          <w:ilvl w:val="0"/>
          <w:numId w:val="12"/>
        </w:numPr>
        <w:spacing w:after="0" w:line="360" w:lineRule="auto"/>
        <w:jc w:val="both"/>
        <w:rPr>
          <w:sz w:val="28"/>
          <w:szCs w:val="28"/>
          <w:lang w:val="en-US"/>
        </w:rPr>
      </w:pPr>
      <w:r>
        <w:rPr>
          <w:sz w:val="28"/>
          <w:szCs w:val="28"/>
          <w:lang w:val="en-US"/>
        </w:rPr>
        <w:t>Scudlova M. The importance of indicators of the initial phase of atherosclerosis in patients with microvascular angina</w:t>
      </w:r>
      <w:r>
        <w:rPr>
          <w:sz w:val="28"/>
          <w:szCs w:val="28"/>
          <w:lang w:val="uk-UA"/>
        </w:rPr>
        <w:t xml:space="preserve"> / </w:t>
      </w:r>
      <w:r>
        <w:rPr>
          <w:sz w:val="28"/>
          <w:szCs w:val="28"/>
          <w:lang w:val="en-US"/>
        </w:rPr>
        <w:t>M.</w:t>
      </w:r>
      <w:r>
        <w:rPr>
          <w:sz w:val="28"/>
          <w:szCs w:val="28"/>
          <w:lang w:val="uk-UA"/>
        </w:rPr>
        <w:t xml:space="preserve"> </w:t>
      </w:r>
      <w:r>
        <w:rPr>
          <w:sz w:val="28"/>
          <w:szCs w:val="28"/>
          <w:lang w:val="en-US"/>
        </w:rPr>
        <w:t>Scudlova, M.</w:t>
      </w:r>
      <w:r>
        <w:rPr>
          <w:sz w:val="28"/>
          <w:szCs w:val="28"/>
          <w:lang w:val="uk-UA"/>
        </w:rPr>
        <w:t xml:space="preserve"> </w:t>
      </w:r>
      <w:r>
        <w:rPr>
          <w:sz w:val="28"/>
          <w:szCs w:val="28"/>
          <w:lang w:val="en-US"/>
        </w:rPr>
        <w:t xml:space="preserve">Skvarlova, A. Bulava // Biomed. </w:t>
      </w:r>
      <w:r>
        <w:rPr>
          <w:sz w:val="28"/>
          <w:szCs w:val="28"/>
          <w:lang w:val="nl-NL"/>
        </w:rPr>
        <w:t>Papers. - 2003. - Vol. 147. - P. 207-210.</w:t>
      </w:r>
    </w:p>
    <w:p w:rsidR="0077738E" w:rsidRDefault="0077738E" w:rsidP="00946D4F">
      <w:pPr>
        <w:numPr>
          <w:ilvl w:val="0"/>
          <w:numId w:val="12"/>
        </w:numPr>
        <w:spacing w:after="0" w:line="360" w:lineRule="auto"/>
        <w:jc w:val="both"/>
        <w:rPr>
          <w:sz w:val="28"/>
          <w:szCs w:val="28"/>
          <w:lang w:val="en-US"/>
        </w:rPr>
      </w:pPr>
      <w:r>
        <w:rPr>
          <w:sz w:val="28"/>
          <w:szCs w:val="28"/>
          <w:lang w:val="en-US"/>
        </w:rPr>
        <w:t>Simvastatin improves endothelial function in patients with rheumatoid arthritis / F. Hermann, A. Forster, R. Chenevard et al. // J. Am. Coll. Cardiol. - 2005. - Vol. 45(3). - P. 461-464.</w:t>
      </w:r>
    </w:p>
    <w:p w:rsidR="0077738E" w:rsidRDefault="0077738E" w:rsidP="00946D4F">
      <w:pPr>
        <w:numPr>
          <w:ilvl w:val="0"/>
          <w:numId w:val="12"/>
        </w:numPr>
        <w:spacing w:after="0" w:line="360" w:lineRule="auto"/>
        <w:jc w:val="both"/>
        <w:rPr>
          <w:sz w:val="28"/>
          <w:szCs w:val="28"/>
          <w:lang w:val="en-US"/>
        </w:rPr>
      </w:pPr>
      <w:r>
        <w:rPr>
          <w:sz w:val="28"/>
          <w:szCs w:val="28"/>
          <w:lang w:val="en-US"/>
        </w:rPr>
        <w:t>Solakivi T. Blood coagulation-dependent inflammation. Coagulation-dependent inflammation and inflammation-dependent thrombosis / T. Solakivi // Frontiers in Bioscience. - 2005. - №11. - Р. 59-80.</w:t>
      </w:r>
    </w:p>
    <w:p w:rsidR="0077738E" w:rsidRDefault="0077738E" w:rsidP="00946D4F">
      <w:pPr>
        <w:numPr>
          <w:ilvl w:val="0"/>
          <w:numId w:val="12"/>
        </w:numPr>
        <w:spacing w:after="0" w:line="360" w:lineRule="auto"/>
        <w:jc w:val="both"/>
        <w:rPr>
          <w:sz w:val="28"/>
          <w:szCs w:val="28"/>
          <w:lang w:val="en-US"/>
        </w:rPr>
      </w:pPr>
      <w:r>
        <w:rPr>
          <w:bCs/>
          <w:sz w:val="28"/>
          <w:szCs w:val="28"/>
          <w:lang w:val="en-US"/>
        </w:rPr>
        <w:t>Statins as a newly recognized type of immunomodulator / B. Kwak, F. Mulhaupt, S. Myit et al. // Nat. Med. - 2000. - Vol. 6. - P. 1399-1402.</w:t>
      </w:r>
    </w:p>
    <w:p w:rsidR="0077738E" w:rsidRDefault="0077738E" w:rsidP="00946D4F">
      <w:pPr>
        <w:numPr>
          <w:ilvl w:val="0"/>
          <w:numId w:val="12"/>
        </w:numPr>
        <w:spacing w:after="0" w:line="360" w:lineRule="auto"/>
        <w:jc w:val="both"/>
        <w:rPr>
          <w:sz w:val="28"/>
          <w:szCs w:val="28"/>
          <w:lang w:val="en-US"/>
        </w:rPr>
      </w:pPr>
      <w:r>
        <w:rPr>
          <w:sz w:val="28"/>
          <w:szCs w:val="28"/>
          <w:lang w:val="en-US"/>
        </w:rPr>
        <w:lastRenderedPageBreak/>
        <w:t>Stevens R. J. Inflammation and atherosclerosis in rheumatoid arthritis / R. J. Stevens, K. M. Douglas, A. N. Saratzis // Expert. Rev. Mol. Med. - 2005. - Vol. 7. - P. 1-24.</w:t>
      </w:r>
    </w:p>
    <w:p w:rsidR="0077738E" w:rsidRDefault="0077738E" w:rsidP="00946D4F">
      <w:pPr>
        <w:numPr>
          <w:ilvl w:val="0"/>
          <w:numId w:val="12"/>
        </w:numPr>
        <w:spacing w:after="0" w:line="360" w:lineRule="auto"/>
        <w:jc w:val="both"/>
        <w:rPr>
          <w:sz w:val="28"/>
          <w:szCs w:val="28"/>
          <w:lang w:val="en-US"/>
        </w:rPr>
      </w:pPr>
      <w:r>
        <w:rPr>
          <w:iCs/>
          <w:sz w:val="28"/>
          <w:szCs w:val="28"/>
          <w:lang w:val="en-US"/>
        </w:rPr>
        <w:t>Stocker R. Role of oxidative modifications in atherosclerosis / R. Stocker, J. F. Keaney // Physiol. Rev. - 2004. - Vol. 84. - P. 1381-1478.</w:t>
      </w:r>
    </w:p>
    <w:p w:rsidR="0077738E" w:rsidRDefault="0077738E" w:rsidP="00946D4F">
      <w:pPr>
        <w:numPr>
          <w:ilvl w:val="0"/>
          <w:numId w:val="12"/>
        </w:numPr>
        <w:spacing w:after="0" w:line="360" w:lineRule="auto"/>
        <w:jc w:val="both"/>
        <w:rPr>
          <w:sz w:val="28"/>
          <w:szCs w:val="28"/>
          <w:lang w:val="en-US"/>
        </w:rPr>
      </w:pPr>
      <w:r>
        <w:rPr>
          <w:bCs/>
          <w:sz w:val="28"/>
          <w:szCs w:val="28"/>
          <w:lang w:val="en-US"/>
        </w:rPr>
        <w:t>Stokes K.</w:t>
      </w:r>
      <w:r>
        <w:rPr>
          <w:bCs/>
          <w:sz w:val="28"/>
          <w:szCs w:val="28"/>
          <w:lang w:val="uk-UA"/>
        </w:rPr>
        <w:t xml:space="preserve"> </w:t>
      </w:r>
      <w:r>
        <w:rPr>
          <w:bCs/>
          <w:sz w:val="28"/>
          <w:szCs w:val="28"/>
          <w:lang w:val="en-US"/>
        </w:rPr>
        <w:t>Y.</w:t>
      </w:r>
      <w:r>
        <w:rPr>
          <w:bCs/>
          <w:sz w:val="28"/>
          <w:szCs w:val="28"/>
          <w:lang w:val="uk-UA"/>
        </w:rPr>
        <w:t xml:space="preserve"> </w:t>
      </w:r>
      <w:r>
        <w:rPr>
          <w:sz w:val="28"/>
          <w:szCs w:val="28"/>
          <w:lang w:val="en-US"/>
        </w:rPr>
        <w:t>The</w:t>
      </w:r>
      <w:r>
        <w:rPr>
          <w:sz w:val="28"/>
          <w:szCs w:val="28"/>
          <w:lang w:val="uk-UA"/>
        </w:rPr>
        <w:t xml:space="preserve"> </w:t>
      </w:r>
      <w:r>
        <w:rPr>
          <w:sz w:val="28"/>
          <w:szCs w:val="28"/>
          <w:lang w:val="en-US"/>
        </w:rPr>
        <w:t>microcirculation: a motor</w:t>
      </w:r>
      <w:r>
        <w:rPr>
          <w:sz w:val="28"/>
          <w:szCs w:val="28"/>
          <w:lang w:val="uk-UA"/>
        </w:rPr>
        <w:t xml:space="preserve"> </w:t>
      </w:r>
      <w:r>
        <w:rPr>
          <w:sz w:val="28"/>
          <w:szCs w:val="28"/>
          <w:lang w:val="en-US"/>
        </w:rPr>
        <w:t>for the</w:t>
      </w:r>
      <w:r>
        <w:rPr>
          <w:sz w:val="28"/>
          <w:szCs w:val="28"/>
          <w:lang w:val="uk-UA"/>
        </w:rPr>
        <w:t xml:space="preserve"> </w:t>
      </w:r>
      <w:r>
        <w:rPr>
          <w:sz w:val="28"/>
          <w:szCs w:val="28"/>
          <w:lang w:val="en-US"/>
        </w:rPr>
        <w:t>systemic</w:t>
      </w:r>
      <w:r>
        <w:rPr>
          <w:sz w:val="28"/>
          <w:szCs w:val="28"/>
          <w:lang w:val="uk-UA"/>
        </w:rPr>
        <w:t xml:space="preserve"> </w:t>
      </w:r>
      <w:r>
        <w:rPr>
          <w:sz w:val="28"/>
          <w:szCs w:val="28"/>
          <w:lang w:val="en-US"/>
        </w:rPr>
        <w:t>inflammatory</w:t>
      </w:r>
      <w:r>
        <w:rPr>
          <w:sz w:val="28"/>
          <w:szCs w:val="28"/>
          <w:lang w:val="uk-UA"/>
        </w:rPr>
        <w:t xml:space="preserve"> </w:t>
      </w:r>
      <w:r>
        <w:rPr>
          <w:sz w:val="28"/>
          <w:szCs w:val="28"/>
          <w:lang w:val="en-US"/>
        </w:rPr>
        <w:t>response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large</w:t>
      </w:r>
      <w:r>
        <w:rPr>
          <w:sz w:val="28"/>
          <w:szCs w:val="28"/>
          <w:lang w:val="uk-UA"/>
        </w:rPr>
        <w:t xml:space="preserve"> </w:t>
      </w:r>
      <w:r>
        <w:rPr>
          <w:sz w:val="28"/>
          <w:szCs w:val="28"/>
          <w:lang w:val="en-US"/>
        </w:rPr>
        <w:t>vessel disease</w:t>
      </w:r>
      <w:r>
        <w:rPr>
          <w:sz w:val="28"/>
          <w:szCs w:val="28"/>
          <w:lang w:val="uk-UA"/>
        </w:rPr>
        <w:t xml:space="preserve"> </w:t>
      </w:r>
      <w:r>
        <w:rPr>
          <w:sz w:val="28"/>
          <w:szCs w:val="28"/>
          <w:lang w:val="en-US"/>
        </w:rPr>
        <w:t>induced</w:t>
      </w:r>
      <w:r>
        <w:rPr>
          <w:sz w:val="28"/>
          <w:szCs w:val="28"/>
          <w:lang w:val="uk-UA"/>
        </w:rPr>
        <w:t xml:space="preserve"> </w:t>
      </w:r>
      <w:r>
        <w:rPr>
          <w:sz w:val="28"/>
          <w:szCs w:val="28"/>
          <w:lang w:val="en-US"/>
        </w:rPr>
        <w:t>by</w:t>
      </w:r>
      <w:r>
        <w:rPr>
          <w:sz w:val="28"/>
          <w:szCs w:val="28"/>
          <w:lang w:val="uk-UA"/>
        </w:rPr>
        <w:t xml:space="preserve"> </w:t>
      </w:r>
      <w:r>
        <w:rPr>
          <w:sz w:val="28"/>
          <w:szCs w:val="28"/>
          <w:lang w:val="en-US"/>
        </w:rPr>
        <w:t xml:space="preserve">hypercholesterolaemia? </w:t>
      </w:r>
      <w:r>
        <w:rPr>
          <w:sz w:val="28"/>
          <w:szCs w:val="28"/>
          <w:lang w:val="uk-UA"/>
        </w:rPr>
        <w:t xml:space="preserve">/ </w:t>
      </w:r>
      <w:r>
        <w:rPr>
          <w:bCs/>
          <w:sz w:val="28"/>
          <w:szCs w:val="28"/>
          <w:lang w:val="en-US"/>
        </w:rPr>
        <w:t>K.</w:t>
      </w:r>
      <w:r>
        <w:rPr>
          <w:bCs/>
          <w:sz w:val="28"/>
          <w:szCs w:val="28"/>
          <w:lang w:val="uk-UA"/>
        </w:rPr>
        <w:t xml:space="preserve"> </w:t>
      </w:r>
      <w:r>
        <w:rPr>
          <w:bCs/>
          <w:sz w:val="28"/>
          <w:szCs w:val="28"/>
          <w:lang w:val="en-US"/>
        </w:rPr>
        <w:t>Y.</w:t>
      </w:r>
      <w:r>
        <w:rPr>
          <w:bCs/>
          <w:sz w:val="28"/>
          <w:szCs w:val="28"/>
          <w:lang w:val="uk-UA"/>
        </w:rPr>
        <w:t xml:space="preserve"> </w:t>
      </w:r>
      <w:r>
        <w:rPr>
          <w:bCs/>
          <w:sz w:val="28"/>
          <w:szCs w:val="28"/>
          <w:lang w:val="en-US"/>
        </w:rPr>
        <w:t>Stokes, D.</w:t>
      </w:r>
      <w:r>
        <w:rPr>
          <w:bCs/>
          <w:sz w:val="28"/>
          <w:szCs w:val="28"/>
          <w:lang w:val="uk-UA"/>
        </w:rPr>
        <w:t xml:space="preserve"> </w:t>
      </w:r>
      <w:r>
        <w:rPr>
          <w:bCs/>
          <w:sz w:val="28"/>
          <w:szCs w:val="28"/>
          <w:lang w:val="en-US"/>
        </w:rPr>
        <w:t>N.</w:t>
      </w:r>
      <w:r>
        <w:rPr>
          <w:bCs/>
          <w:sz w:val="28"/>
          <w:szCs w:val="28"/>
          <w:lang w:val="uk-UA"/>
        </w:rPr>
        <w:t xml:space="preserve"> </w:t>
      </w:r>
      <w:r>
        <w:rPr>
          <w:bCs/>
          <w:sz w:val="28"/>
          <w:szCs w:val="28"/>
          <w:lang w:val="en-US"/>
        </w:rPr>
        <w:t xml:space="preserve">Granger </w:t>
      </w:r>
      <w:r>
        <w:rPr>
          <w:bCs/>
          <w:sz w:val="28"/>
          <w:szCs w:val="28"/>
          <w:lang w:val="uk-UA"/>
        </w:rPr>
        <w:t xml:space="preserve">// </w:t>
      </w:r>
      <w:r>
        <w:rPr>
          <w:sz w:val="28"/>
          <w:szCs w:val="28"/>
          <w:lang w:val="en-US"/>
        </w:rPr>
        <w:t xml:space="preserve">J. Physiol. </w:t>
      </w:r>
      <w:r>
        <w:rPr>
          <w:sz w:val="28"/>
          <w:szCs w:val="28"/>
          <w:lang w:val="uk-UA"/>
        </w:rPr>
        <w:t xml:space="preserve">- 2005. - </w:t>
      </w:r>
      <w:r>
        <w:rPr>
          <w:sz w:val="28"/>
          <w:szCs w:val="28"/>
          <w:lang w:val="en-US"/>
        </w:rPr>
        <w:t>Vol. 562(3). - P. 647-653.</w:t>
      </w:r>
    </w:p>
    <w:p w:rsidR="0077738E" w:rsidRDefault="0077738E" w:rsidP="00946D4F">
      <w:pPr>
        <w:numPr>
          <w:ilvl w:val="0"/>
          <w:numId w:val="12"/>
        </w:numPr>
        <w:spacing w:after="0" w:line="360" w:lineRule="auto"/>
        <w:jc w:val="both"/>
        <w:rPr>
          <w:sz w:val="28"/>
          <w:szCs w:val="28"/>
          <w:lang w:val="en-US"/>
        </w:rPr>
      </w:pPr>
      <w:r>
        <w:rPr>
          <w:sz w:val="28"/>
          <w:szCs w:val="28"/>
          <w:lang w:val="en-US"/>
        </w:rPr>
        <w:t xml:space="preserve">Strand V. The risk of cardiovascular thrombotic events with selective cyclooxygenase-2 inhibitors </w:t>
      </w:r>
      <w:r>
        <w:rPr>
          <w:sz w:val="28"/>
          <w:szCs w:val="28"/>
          <w:lang w:val="uk-UA"/>
        </w:rPr>
        <w:t xml:space="preserve">/ </w:t>
      </w:r>
      <w:r>
        <w:rPr>
          <w:sz w:val="28"/>
          <w:szCs w:val="28"/>
          <w:lang w:val="en-US"/>
        </w:rPr>
        <w:t>V</w:t>
      </w:r>
      <w:r>
        <w:rPr>
          <w:sz w:val="28"/>
          <w:szCs w:val="28"/>
          <w:lang w:val="uk-UA"/>
        </w:rPr>
        <w:t xml:space="preserve">. </w:t>
      </w:r>
      <w:r>
        <w:rPr>
          <w:sz w:val="28"/>
          <w:szCs w:val="28"/>
          <w:lang w:val="en-US"/>
        </w:rPr>
        <w:t>Strand, M</w:t>
      </w:r>
      <w:r>
        <w:rPr>
          <w:sz w:val="28"/>
          <w:szCs w:val="28"/>
          <w:lang w:val="uk-UA"/>
        </w:rPr>
        <w:t xml:space="preserve">. </w:t>
      </w:r>
      <w:r>
        <w:rPr>
          <w:sz w:val="28"/>
          <w:szCs w:val="28"/>
          <w:lang w:val="en-US"/>
        </w:rPr>
        <w:t xml:space="preserve">C. Hochberg </w:t>
      </w:r>
      <w:r>
        <w:rPr>
          <w:sz w:val="28"/>
          <w:szCs w:val="28"/>
          <w:lang w:val="uk-UA"/>
        </w:rPr>
        <w:t xml:space="preserve">// </w:t>
      </w:r>
      <w:r>
        <w:rPr>
          <w:sz w:val="28"/>
          <w:szCs w:val="28"/>
          <w:lang w:val="en-US"/>
        </w:rPr>
        <w:t>Arthritis Rheum</w:t>
      </w:r>
      <w:r>
        <w:rPr>
          <w:sz w:val="28"/>
          <w:szCs w:val="28"/>
          <w:lang w:val="uk-UA"/>
        </w:rPr>
        <w:t>.</w:t>
      </w:r>
      <w:r>
        <w:rPr>
          <w:sz w:val="28"/>
          <w:szCs w:val="28"/>
          <w:lang w:val="en-US"/>
        </w:rPr>
        <w:t xml:space="preserve"> </w:t>
      </w:r>
      <w:r>
        <w:rPr>
          <w:sz w:val="28"/>
          <w:szCs w:val="28"/>
          <w:lang w:val="uk-UA"/>
        </w:rPr>
        <w:t xml:space="preserve">- </w:t>
      </w:r>
      <w:r>
        <w:rPr>
          <w:sz w:val="28"/>
          <w:szCs w:val="28"/>
          <w:lang w:val="en-US"/>
        </w:rPr>
        <w:t>2002</w:t>
      </w:r>
      <w:r>
        <w:rPr>
          <w:sz w:val="28"/>
          <w:szCs w:val="28"/>
          <w:lang w:val="uk-UA"/>
        </w:rPr>
        <w:t xml:space="preserve">. - </w:t>
      </w:r>
      <w:r>
        <w:rPr>
          <w:sz w:val="28"/>
          <w:szCs w:val="28"/>
          <w:lang w:val="en-US"/>
        </w:rPr>
        <w:t>Vol. 47. - P. 349-355.</w:t>
      </w:r>
    </w:p>
    <w:p w:rsidR="0077738E" w:rsidRDefault="0077738E" w:rsidP="00946D4F">
      <w:pPr>
        <w:numPr>
          <w:ilvl w:val="0"/>
          <w:numId w:val="12"/>
        </w:numPr>
        <w:spacing w:after="0" w:line="360" w:lineRule="auto"/>
        <w:jc w:val="both"/>
        <w:rPr>
          <w:sz w:val="28"/>
          <w:szCs w:val="28"/>
          <w:lang w:val="en-US"/>
        </w:rPr>
      </w:pPr>
      <w:r>
        <w:rPr>
          <w:iCs/>
          <w:sz w:val="28"/>
          <w:szCs w:val="28"/>
          <w:lang w:val="en-US"/>
        </w:rPr>
        <w:t xml:space="preserve">Surapneni K. M. Lipid peroxidation and antioxidant status in patients with rheumatoid arthritis / K. M. Surapneni, V. S. Chandrasada Gopan // Ind. J. .Clin. Biochemistry. - 2008. - Vol. 23. - </w:t>
      </w:r>
      <w:r>
        <w:rPr>
          <w:iCs/>
          <w:sz w:val="28"/>
          <w:szCs w:val="28"/>
        </w:rPr>
        <w:t>Р</w:t>
      </w:r>
      <w:r>
        <w:rPr>
          <w:iCs/>
          <w:sz w:val="28"/>
          <w:szCs w:val="28"/>
          <w:lang w:val="en-US"/>
        </w:rPr>
        <w:t>. 41-44.</w:t>
      </w:r>
    </w:p>
    <w:p w:rsidR="0077738E" w:rsidRDefault="0077738E" w:rsidP="00946D4F">
      <w:pPr>
        <w:numPr>
          <w:ilvl w:val="0"/>
          <w:numId w:val="12"/>
        </w:numPr>
        <w:spacing w:after="0" w:line="360" w:lineRule="auto"/>
        <w:jc w:val="both"/>
        <w:rPr>
          <w:sz w:val="28"/>
          <w:szCs w:val="28"/>
          <w:lang w:val="en-US"/>
        </w:rPr>
      </w:pPr>
      <w:r>
        <w:rPr>
          <w:iCs/>
          <w:sz w:val="28"/>
          <w:szCs w:val="28"/>
          <w:lang w:val="en-US"/>
        </w:rPr>
        <w:t>Takemoto M. Pleiotropic effects of 3-hydroxy-3methylglutaril coenzyme A reductase inhibitors / M. Takemoto, J. K. Liao // Arteriol. Tromb. Vasc. Biol. - 2001. - Vol. 21. - P. 1712-1719.</w:t>
      </w:r>
    </w:p>
    <w:p w:rsidR="0077738E" w:rsidRDefault="0077738E" w:rsidP="00946D4F">
      <w:pPr>
        <w:numPr>
          <w:ilvl w:val="0"/>
          <w:numId w:val="12"/>
        </w:numPr>
        <w:spacing w:after="0" w:line="360" w:lineRule="auto"/>
        <w:jc w:val="both"/>
        <w:rPr>
          <w:sz w:val="28"/>
          <w:szCs w:val="28"/>
          <w:lang w:val="en-US"/>
        </w:rPr>
      </w:pPr>
      <w:r>
        <w:rPr>
          <w:sz w:val="28"/>
          <w:szCs w:val="28"/>
          <w:lang w:val="en-US"/>
        </w:rPr>
        <w:t>The association between platelet activity and carotid atherosclerosis / X. Liang, F. Sun, L. Luo et al. // Sichuan Da Xue Xue Bao Yi Xue Ban. - 2003. - Vol. 34(1). - P. 95-97.</w:t>
      </w:r>
    </w:p>
    <w:p w:rsidR="0077738E" w:rsidRDefault="0077738E" w:rsidP="00946D4F">
      <w:pPr>
        <w:numPr>
          <w:ilvl w:val="0"/>
          <w:numId w:val="12"/>
        </w:numPr>
        <w:spacing w:after="0" w:line="360" w:lineRule="auto"/>
        <w:jc w:val="both"/>
        <w:rPr>
          <w:sz w:val="28"/>
          <w:szCs w:val="28"/>
          <w:lang w:val="en-US"/>
        </w:rPr>
      </w:pPr>
      <w:r>
        <w:rPr>
          <w:iCs/>
          <w:sz w:val="28"/>
          <w:szCs w:val="28"/>
          <w:lang w:val="en-US"/>
        </w:rPr>
        <w:t xml:space="preserve">The clinical implications of endothelial dysfunction / M. E. Wildansky, N. Gokce, J. F. Keaney et al. </w:t>
      </w:r>
      <w:r>
        <w:rPr>
          <w:sz w:val="28"/>
          <w:szCs w:val="28"/>
          <w:lang w:val="en-US"/>
        </w:rPr>
        <w:t>// J. Amer. Coll. Cardiol. - 2003. - V.42. - P. 1149-1160.</w:t>
      </w:r>
    </w:p>
    <w:p w:rsidR="0077738E" w:rsidRDefault="0077738E" w:rsidP="00946D4F">
      <w:pPr>
        <w:numPr>
          <w:ilvl w:val="0"/>
          <w:numId w:val="12"/>
        </w:numPr>
        <w:spacing w:after="0" w:line="360" w:lineRule="auto"/>
        <w:jc w:val="both"/>
        <w:rPr>
          <w:sz w:val="28"/>
          <w:szCs w:val="28"/>
          <w:lang w:val="en-US"/>
        </w:rPr>
      </w:pPr>
      <w:r>
        <w:rPr>
          <w:sz w:val="28"/>
          <w:szCs w:val="28"/>
          <w:lang w:val="en-US"/>
        </w:rPr>
        <w:t>Therapy with statins in patients with refractory rheumatic diseases: a preliminary study / C. Abud-Mendoza, H. de la Fuente, E. Cuevas-Orta et al. // Lupus. - 2003. - Vol. 12(8). - P. 607-611.</w:t>
      </w:r>
    </w:p>
    <w:p w:rsidR="0077738E" w:rsidRDefault="0077738E" w:rsidP="00946D4F">
      <w:pPr>
        <w:numPr>
          <w:ilvl w:val="0"/>
          <w:numId w:val="12"/>
        </w:numPr>
        <w:spacing w:after="0" w:line="360" w:lineRule="auto"/>
        <w:jc w:val="both"/>
        <w:rPr>
          <w:sz w:val="28"/>
          <w:szCs w:val="28"/>
          <w:lang w:val="en-US"/>
        </w:rPr>
      </w:pPr>
      <w:r>
        <w:rPr>
          <w:sz w:val="28"/>
          <w:szCs w:val="28"/>
          <w:lang w:val="en-US"/>
        </w:rPr>
        <w:lastRenderedPageBreak/>
        <w:t>Tousoulis D. Inflammatory and thrombotic mechanisms in coronary atherosclerosis / D. Tousoulis, G. Davies, C. Stefanadis // Heart. - 2003. - Vol. 89. - P. 993-997.</w:t>
      </w:r>
    </w:p>
    <w:p w:rsidR="0077738E" w:rsidRDefault="0077738E" w:rsidP="00946D4F">
      <w:pPr>
        <w:numPr>
          <w:ilvl w:val="0"/>
          <w:numId w:val="12"/>
        </w:numPr>
        <w:spacing w:after="0" w:line="360" w:lineRule="auto"/>
        <w:jc w:val="both"/>
        <w:rPr>
          <w:sz w:val="28"/>
          <w:szCs w:val="28"/>
          <w:lang w:val="en-US"/>
        </w:rPr>
      </w:pPr>
      <w:r>
        <w:rPr>
          <w:sz w:val="28"/>
          <w:szCs w:val="28"/>
          <w:lang w:val="en-US"/>
        </w:rPr>
        <w:t>Trial of Atorvastatin in Rheumatoid Arthritis (TARA): double-blind, randomised placebo-controlled trial / D. W. McCarey, I. B. McInnes, R. Madhok et al. // Lancet. - 2004. - Vol. 363. - P. 2015-2021.</w:t>
      </w:r>
    </w:p>
    <w:p w:rsidR="0077738E" w:rsidRDefault="0077738E" w:rsidP="00946D4F">
      <w:pPr>
        <w:numPr>
          <w:ilvl w:val="0"/>
          <w:numId w:val="12"/>
        </w:numPr>
        <w:spacing w:after="0" w:line="360" w:lineRule="auto"/>
        <w:jc w:val="both"/>
        <w:rPr>
          <w:sz w:val="28"/>
          <w:szCs w:val="28"/>
          <w:lang w:val="en-US"/>
        </w:rPr>
      </w:pPr>
      <w:r>
        <w:rPr>
          <w:bCs/>
          <w:sz w:val="28"/>
          <w:szCs w:val="28"/>
          <w:lang w:val="en-US"/>
        </w:rPr>
        <w:t>Tsaira S. Early vascular benefits of statin / S. Tsaira, M. Elisaf, D. Mikhalidis // Curr. Med. Res. Poin. - 2003. - Vol. 19. - P. 540-556.</w:t>
      </w:r>
    </w:p>
    <w:p w:rsidR="0077738E" w:rsidRDefault="0077738E" w:rsidP="00946D4F">
      <w:pPr>
        <w:numPr>
          <w:ilvl w:val="0"/>
          <w:numId w:val="12"/>
        </w:numPr>
        <w:spacing w:after="0" w:line="360" w:lineRule="auto"/>
        <w:jc w:val="both"/>
        <w:rPr>
          <w:sz w:val="28"/>
          <w:szCs w:val="28"/>
          <w:lang w:val="en-US"/>
        </w:rPr>
      </w:pPr>
      <w:r>
        <w:rPr>
          <w:sz w:val="28"/>
          <w:szCs w:val="28"/>
          <w:lang w:val="en-US"/>
        </w:rPr>
        <w:t>Validation of a meta-analysis: The effects of fish oil in rheumatoid arthritis / P. R. Fortin, R. A. Lew, M. H. Liang et al. // J. Clin. Epidemiol. - 1995. - Vol. 48. - P. 1379-1390.</w:t>
      </w:r>
    </w:p>
    <w:p w:rsidR="0077738E" w:rsidRDefault="0077738E" w:rsidP="00946D4F">
      <w:pPr>
        <w:numPr>
          <w:ilvl w:val="0"/>
          <w:numId w:val="12"/>
        </w:numPr>
        <w:spacing w:after="0" w:line="360" w:lineRule="auto"/>
        <w:jc w:val="both"/>
        <w:rPr>
          <w:iCs/>
          <w:sz w:val="28"/>
          <w:szCs w:val="28"/>
          <w:lang w:val="en-US"/>
        </w:rPr>
      </w:pPr>
      <w:r>
        <w:rPr>
          <w:iCs/>
          <w:sz w:val="28"/>
          <w:szCs w:val="28"/>
          <w:lang w:val="en-US"/>
        </w:rPr>
        <w:t>Van Doornum S. Accelerated atherosclerosis. An extraarticular feature of rheumatoid arthritis? / S. Van Doornum, G. McColl, I. P. Wicks // Arthritis Rheum. - 2002. - Vol. 46. - P. 862-873.</w:t>
      </w:r>
    </w:p>
    <w:p w:rsidR="0077738E" w:rsidRDefault="0077738E" w:rsidP="00946D4F">
      <w:pPr>
        <w:numPr>
          <w:ilvl w:val="0"/>
          <w:numId w:val="12"/>
        </w:numPr>
        <w:spacing w:after="0" w:line="360" w:lineRule="auto"/>
        <w:jc w:val="both"/>
        <w:rPr>
          <w:sz w:val="28"/>
          <w:szCs w:val="28"/>
          <w:lang w:val="en-US"/>
        </w:rPr>
      </w:pPr>
      <w:r>
        <w:rPr>
          <w:sz w:val="28"/>
          <w:szCs w:val="28"/>
          <w:lang w:val="en-US"/>
        </w:rPr>
        <w:t>Van Doornum S. Atorvastatin reduces arterial stiffness in patients with rheumatoid arthritis / S. Van Doornum, G. McColl, I. P. Wicks // Ann. Rheum. Dis. - 2004. - Vol. 63(12). - P. 1571-1575.</w:t>
      </w:r>
    </w:p>
    <w:p w:rsidR="0077738E" w:rsidRDefault="0077738E" w:rsidP="00946D4F">
      <w:pPr>
        <w:numPr>
          <w:ilvl w:val="0"/>
          <w:numId w:val="12"/>
        </w:numPr>
        <w:spacing w:after="0" w:line="360" w:lineRule="auto"/>
        <w:jc w:val="both"/>
        <w:rPr>
          <w:sz w:val="28"/>
          <w:szCs w:val="28"/>
          <w:lang w:val="en-US"/>
        </w:rPr>
      </w:pPr>
      <w:r>
        <w:rPr>
          <w:sz w:val="28"/>
          <w:szCs w:val="28"/>
          <w:lang w:val="en-US"/>
        </w:rPr>
        <w:t>Van Doornum S</w:t>
      </w:r>
      <w:r>
        <w:rPr>
          <w:sz w:val="28"/>
          <w:szCs w:val="28"/>
          <w:lang w:val="uk-UA"/>
        </w:rPr>
        <w:t>.</w:t>
      </w:r>
      <w:r>
        <w:rPr>
          <w:sz w:val="28"/>
          <w:szCs w:val="28"/>
          <w:lang w:val="en-US"/>
        </w:rPr>
        <w:t xml:space="preserve"> </w:t>
      </w:r>
      <w:r>
        <w:rPr>
          <w:bCs/>
          <w:sz w:val="28"/>
          <w:szCs w:val="28"/>
          <w:lang w:val="en-US"/>
        </w:rPr>
        <w:t xml:space="preserve">Reducing the cardiovascular disease burden in rheumatoid arthritis / </w:t>
      </w:r>
      <w:r>
        <w:rPr>
          <w:sz w:val="28"/>
          <w:szCs w:val="28"/>
          <w:lang w:val="en-US"/>
        </w:rPr>
        <w:t>S. Van Doornum, G. L. Jennings, I. P. Wicks //</w:t>
      </w:r>
      <w:r>
        <w:rPr>
          <w:bCs/>
          <w:sz w:val="28"/>
          <w:szCs w:val="28"/>
          <w:lang w:val="en-US"/>
        </w:rPr>
        <w:t xml:space="preserve"> </w:t>
      </w:r>
      <w:r>
        <w:rPr>
          <w:iCs/>
          <w:sz w:val="28"/>
          <w:szCs w:val="28"/>
          <w:lang w:val="en-US"/>
        </w:rPr>
        <w:t>Med. J. Aust.</w:t>
      </w:r>
      <w:r>
        <w:rPr>
          <w:sz w:val="28"/>
          <w:szCs w:val="28"/>
          <w:lang w:val="en-US"/>
        </w:rPr>
        <w:t xml:space="preserve"> - 2006. - Vol. </w:t>
      </w:r>
      <w:r>
        <w:rPr>
          <w:bCs/>
          <w:sz w:val="28"/>
          <w:szCs w:val="28"/>
          <w:lang w:val="en-US"/>
        </w:rPr>
        <w:t xml:space="preserve">184. - P. </w:t>
      </w:r>
      <w:r>
        <w:rPr>
          <w:sz w:val="28"/>
          <w:szCs w:val="28"/>
          <w:lang w:val="en-US"/>
        </w:rPr>
        <w:t>287-290.</w:t>
      </w:r>
    </w:p>
    <w:p w:rsidR="0077738E" w:rsidRDefault="0077738E" w:rsidP="00946D4F">
      <w:pPr>
        <w:numPr>
          <w:ilvl w:val="0"/>
          <w:numId w:val="12"/>
        </w:numPr>
        <w:spacing w:after="0" w:line="360" w:lineRule="auto"/>
        <w:jc w:val="both"/>
        <w:rPr>
          <w:sz w:val="28"/>
          <w:szCs w:val="28"/>
          <w:lang w:val="en-US"/>
        </w:rPr>
      </w:pPr>
      <w:r>
        <w:rPr>
          <w:sz w:val="28"/>
          <w:szCs w:val="28"/>
          <w:lang w:val="en-US"/>
        </w:rPr>
        <w:t>Vane J. B. Back to an aspirin a day / J. B. Vane // Science. - 2002. - Vol. 296. - P. 474-475.</w:t>
      </w:r>
    </w:p>
    <w:p w:rsidR="0077738E" w:rsidRDefault="0077738E" w:rsidP="00946D4F">
      <w:pPr>
        <w:numPr>
          <w:ilvl w:val="0"/>
          <w:numId w:val="12"/>
        </w:numPr>
        <w:spacing w:after="0" w:line="360" w:lineRule="auto"/>
        <w:jc w:val="both"/>
        <w:rPr>
          <w:sz w:val="28"/>
          <w:szCs w:val="28"/>
          <w:lang w:val="en-US"/>
        </w:rPr>
      </w:pPr>
      <w:r>
        <w:rPr>
          <w:sz w:val="28"/>
          <w:szCs w:val="28"/>
          <w:lang w:val="en-US"/>
        </w:rPr>
        <w:t xml:space="preserve">Veldhuijzen van Zanten J. J. Inflammation, carotid intima-media </w:t>
      </w:r>
      <w:r>
        <w:rPr>
          <w:spacing w:val="-4"/>
          <w:sz w:val="28"/>
          <w:szCs w:val="28"/>
          <w:lang w:val="en-US"/>
        </w:rPr>
        <w:t>thickness and atherosclerosis in rheumatoid arthritis / J. J. Veldhuijzen van Zanten, G. D. Kitas // Arthritis Res. Ther. - 2008. - Vol. 10(1). - P. 101-102</w:t>
      </w:r>
      <w:r>
        <w:rPr>
          <w:sz w:val="28"/>
          <w:szCs w:val="28"/>
          <w:lang w:val="en-US"/>
        </w:rPr>
        <w:t>.</w:t>
      </w:r>
    </w:p>
    <w:p w:rsidR="0077738E" w:rsidRDefault="0077738E" w:rsidP="00946D4F">
      <w:pPr>
        <w:numPr>
          <w:ilvl w:val="0"/>
          <w:numId w:val="12"/>
        </w:numPr>
        <w:spacing w:after="0" w:line="360" w:lineRule="auto"/>
        <w:jc w:val="both"/>
        <w:rPr>
          <w:sz w:val="28"/>
          <w:szCs w:val="28"/>
          <w:lang w:val="en-US"/>
        </w:rPr>
      </w:pPr>
      <w:r>
        <w:rPr>
          <w:bCs/>
          <w:sz w:val="28"/>
          <w:szCs w:val="28"/>
          <w:lang w:val="en-US"/>
        </w:rPr>
        <w:t xml:space="preserve">Vijayakumar D. Lipid peroxidation and antioxidant status in blood of rheumatoid arthritis patients / D. Vijayakumar, K. Suresh, S. Manoharan </w:t>
      </w:r>
      <w:r>
        <w:rPr>
          <w:b/>
          <w:bCs/>
          <w:sz w:val="28"/>
          <w:szCs w:val="28"/>
          <w:lang w:val="en-US"/>
        </w:rPr>
        <w:t>//</w:t>
      </w:r>
      <w:r>
        <w:rPr>
          <w:bCs/>
          <w:sz w:val="28"/>
          <w:szCs w:val="28"/>
          <w:lang w:val="en-US"/>
        </w:rPr>
        <w:t xml:space="preserve"> </w:t>
      </w:r>
      <w:r>
        <w:rPr>
          <w:bCs/>
          <w:iCs/>
          <w:sz w:val="28"/>
          <w:szCs w:val="28"/>
          <w:lang w:val="en-US"/>
        </w:rPr>
        <w:t>Ind. J. Clin. Biochemistry. - 2006. - Vol. 21(1). - P. 104-108.</w:t>
      </w:r>
    </w:p>
    <w:p w:rsidR="0077738E" w:rsidRDefault="0077738E" w:rsidP="00946D4F">
      <w:pPr>
        <w:numPr>
          <w:ilvl w:val="0"/>
          <w:numId w:val="12"/>
        </w:numPr>
        <w:spacing w:after="0" w:line="360" w:lineRule="auto"/>
        <w:jc w:val="both"/>
        <w:rPr>
          <w:sz w:val="28"/>
          <w:szCs w:val="28"/>
          <w:lang w:val="en-US"/>
        </w:rPr>
      </w:pPr>
      <w:r>
        <w:rPr>
          <w:sz w:val="28"/>
          <w:szCs w:val="28"/>
          <w:lang w:val="en-US"/>
        </w:rPr>
        <w:lastRenderedPageBreak/>
        <w:t xml:space="preserve">Wallberg-Jonsson S. </w:t>
      </w:r>
      <w:r>
        <w:rPr>
          <w:bCs/>
          <w:sz w:val="28"/>
          <w:szCs w:val="28"/>
          <w:lang w:val="en-US"/>
        </w:rPr>
        <w:t xml:space="preserve">Extent of inflammation predicts cardiovascular disease and overall mortality in seropositive rheumatoid arthritis. A retrospective cohort study from disease onset / </w:t>
      </w:r>
      <w:r>
        <w:rPr>
          <w:sz w:val="28"/>
          <w:szCs w:val="28"/>
          <w:lang w:val="en-US"/>
        </w:rPr>
        <w:t xml:space="preserve">S. Wallberg-Jonsson, H. Johansson, M. L. Ohman // </w:t>
      </w:r>
      <w:r>
        <w:rPr>
          <w:iCs/>
          <w:sz w:val="28"/>
          <w:szCs w:val="28"/>
          <w:lang w:val="en-US"/>
        </w:rPr>
        <w:t>J. Rheumatol.</w:t>
      </w:r>
      <w:r>
        <w:rPr>
          <w:sz w:val="28"/>
          <w:szCs w:val="28"/>
          <w:lang w:val="en-US"/>
        </w:rPr>
        <w:t xml:space="preserve"> - 1999. - Vol. </w:t>
      </w:r>
      <w:r>
        <w:rPr>
          <w:bCs/>
          <w:sz w:val="28"/>
          <w:szCs w:val="28"/>
          <w:lang w:val="en-US"/>
        </w:rPr>
        <w:t xml:space="preserve">26. - P. </w:t>
      </w:r>
      <w:r>
        <w:rPr>
          <w:sz w:val="28"/>
          <w:szCs w:val="28"/>
          <w:lang w:val="en-US"/>
        </w:rPr>
        <w:t>2562-2571.</w:t>
      </w:r>
    </w:p>
    <w:p w:rsidR="0077738E" w:rsidRDefault="0077738E" w:rsidP="00946D4F">
      <w:pPr>
        <w:numPr>
          <w:ilvl w:val="0"/>
          <w:numId w:val="12"/>
        </w:numPr>
        <w:spacing w:after="0" w:line="360" w:lineRule="auto"/>
        <w:jc w:val="both"/>
        <w:rPr>
          <w:sz w:val="28"/>
          <w:szCs w:val="28"/>
          <w:lang w:val="en-US"/>
        </w:rPr>
      </w:pPr>
      <w:r>
        <w:rPr>
          <w:sz w:val="28"/>
          <w:szCs w:val="28"/>
          <w:lang w:val="en-US"/>
        </w:rPr>
        <w:t>Wallberg-Jonsson S. Increased prevalence of atherosclerosis in patients with medium term rheumatoid arthritis / S. Wallberg-Jonsson, C. Backman, O. Johnson // J. Rheumatol. - 2001. - Vol. 28. - P. 2597-2602.</w:t>
      </w:r>
    </w:p>
    <w:p w:rsidR="0077738E" w:rsidRDefault="0077738E" w:rsidP="00946D4F">
      <w:pPr>
        <w:numPr>
          <w:ilvl w:val="0"/>
          <w:numId w:val="12"/>
        </w:numPr>
        <w:spacing w:after="0" w:line="360" w:lineRule="auto"/>
        <w:jc w:val="both"/>
        <w:rPr>
          <w:sz w:val="28"/>
          <w:szCs w:val="28"/>
          <w:lang w:val="en-US"/>
        </w:rPr>
      </w:pPr>
      <w:r>
        <w:rPr>
          <w:sz w:val="28"/>
          <w:szCs w:val="28"/>
          <w:lang w:val="en-US"/>
        </w:rPr>
        <w:t>Wallberg-Jonsson S. Which factors are related to the presence of atherosclerosis in rheumatoid arthritis?/ S. Wallberg-Jonsson, M. Ohman, S. Rantapaa-Dahlqvist //Scand. J. Rheumatol. - 2004. - Vol. 33. - P. 373-379.</w:t>
      </w:r>
    </w:p>
    <w:p w:rsidR="0077738E" w:rsidRDefault="0077738E" w:rsidP="00946D4F">
      <w:pPr>
        <w:numPr>
          <w:ilvl w:val="0"/>
          <w:numId w:val="12"/>
        </w:numPr>
        <w:spacing w:after="0" w:line="360" w:lineRule="auto"/>
        <w:jc w:val="both"/>
        <w:rPr>
          <w:sz w:val="28"/>
          <w:szCs w:val="28"/>
          <w:lang w:val="uk-UA"/>
        </w:rPr>
      </w:pPr>
      <w:r>
        <w:rPr>
          <w:sz w:val="28"/>
          <w:szCs w:val="28"/>
          <w:lang w:val="en-US"/>
        </w:rPr>
        <w:t>Wendelhag I. Atherosclerotic changes in the femoral and carotid arteries in familial hypercholesterolemia. Ultrasonographic assessment of intima-media thickness and plague occurrence / I. Wendelhag, O. Wiklund, J. Wikstrand // Arterioscler. Thromb. - 1993. - Vol. 13. - P. 1404-1411.</w:t>
      </w:r>
    </w:p>
    <w:p w:rsidR="0077738E" w:rsidRDefault="0077738E" w:rsidP="00946D4F">
      <w:pPr>
        <w:numPr>
          <w:ilvl w:val="0"/>
          <w:numId w:val="12"/>
        </w:numPr>
        <w:spacing w:after="0" w:line="360" w:lineRule="auto"/>
        <w:jc w:val="both"/>
        <w:rPr>
          <w:sz w:val="28"/>
          <w:szCs w:val="28"/>
          <w:lang w:val="en-US"/>
        </w:rPr>
      </w:pPr>
      <w:r>
        <w:rPr>
          <w:sz w:val="28"/>
          <w:szCs w:val="28"/>
          <w:lang w:val="en-US"/>
        </w:rPr>
        <w:t>Weyrich A. Platelets: signaling cells in the immune continuum / A. Weyrich, G. Zimmerman // Trends in Immun. - 2004. - Vol. 25(9). - Р. 489-495.</w:t>
      </w:r>
    </w:p>
    <w:p w:rsidR="0077738E" w:rsidRDefault="0077738E" w:rsidP="00946D4F">
      <w:pPr>
        <w:numPr>
          <w:ilvl w:val="0"/>
          <w:numId w:val="12"/>
        </w:numPr>
        <w:spacing w:after="0" w:line="360" w:lineRule="auto"/>
        <w:jc w:val="both"/>
        <w:rPr>
          <w:sz w:val="28"/>
          <w:szCs w:val="28"/>
          <w:lang w:val="en-US"/>
        </w:rPr>
      </w:pPr>
      <w:r>
        <w:rPr>
          <w:iCs/>
          <w:sz w:val="28"/>
          <w:szCs w:val="28"/>
          <w:lang w:val="en-US"/>
        </w:rPr>
        <w:t>Wozakowska-Kapłon B. Hydrogen sulphide water balneum effect on erythrocyte catalase activity in patients with rheumatoid arthritis--in vitro study / B. Wozakowska-Kapłon, M. Grabski, J. Kedziora // Wiad Lek. - 2006. - Vol. 59. - P. 72-77.</w:t>
      </w:r>
    </w:p>
    <w:p w:rsidR="0077738E" w:rsidRDefault="0077738E" w:rsidP="00946D4F">
      <w:pPr>
        <w:numPr>
          <w:ilvl w:val="0"/>
          <w:numId w:val="12"/>
        </w:numPr>
        <w:spacing w:after="0" w:line="360" w:lineRule="auto"/>
        <w:jc w:val="both"/>
        <w:rPr>
          <w:sz w:val="28"/>
          <w:szCs w:val="28"/>
          <w:lang w:val="en-US"/>
        </w:rPr>
      </w:pPr>
      <w:r>
        <w:rPr>
          <w:sz w:val="28"/>
          <w:szCs w:val="28"/>
          <w:lang w:val="en-US"/>
        </w:rPr>
        <w:t>Yoo W. H. Dyslipoproteinemia in patients with active rheumatoid arthritis: effects of disease activity, sex, and menopausal status on lipid profiles / W. H. Yoo // J. Rheumatol. - 2004. - Vol. 31(9). - P. 1746-1753.</w:t>
      </w:r>
    </w:p>
    <w:p w:rsidR="0077738E" w:rsidRDefault="0077738E" w:rsidP="00946D4F">
      <w:pPr>
        <w:numPr>
          <w:ilvl w:val="0"/>
          <w:numId w:val="12"/>
        </w:numPr>
        <w:spacing w:after="0" w:line="360" w:lineRule="auto"/>
        <w:jc w:val="both"/>
        <w:rPr>
          <w:sz w:val="28"/>
          <w:szCs w:val="28"/>
          <w:lang w:val="en-US"/>
        </w:rPr>
      </w:pPr>
      <w:r>
        <w:rPr>
          <w:bCs/>
          <w:sz w:val="28"/>
          <w:szCs w:val="28"/>
          <w:lang w:val="en-US"/>
        </w:rPr>
        <w:t>Youssef S. The HMG-Co A reductase inhibitor, atorvastatin, promotes a Th2 bias and reverses paralysis in central nervous system autoimmune disease / S. Youssef, O. Stuve, J. C. Patarroyo // Nature. - 2002. - Vol. 420. - P. 78-84.</w:t>
      </w:r>
    </w:p>
    <w:p w:rsidR="0077738E" w:rsidRDefault="0077738E" w:rsidP="00946D4F">
      <w:pPr>
        <w:numPr>
          <w:ilvl w:val="0"/>
          <w:numId w:val="12"/>
        </w:numPr>
        <w:spacing w:after="0" w:line="360" w:lineRule="auto"/>
        <w:jc w:val="both"/>
        <w:rPr>
          <w:sz w:val="28"/>
          <w:szCs w:val="28"/>
          <w:lang w:val="en-US"/>
        </w:rPr>
      </w:pPr>
      <w:r>
        <w:rPr>
          <w:iCs/>
          <w:sz w:val="28"/>
          <w:szCs w:val="28"/>
          <w:lang w:val="en-US"/>
        </w:rPr>
        <w:lastRenderedPageBreak/>
        <w:t>Zhu B. Q. Modification of experimental and clinical atherosclerosis by dietary fish oil</w:t>
      </w:r>
      <w:r>
        <w:rPr>
          <w:iCs/>
          <w:sz w:val="28"/>
          <w:szCs w:val="28"/>
          <w:lang w:val="uk-UA"/>
        </w:rPr>
        <w:t xml:space="preserve"> / </w:t>
      </w:r>
      <w:r>
        <w:rPr>
          <w:iCs/>
          <w:sz w:val="28"/>
          <w:szCs w:val="28"/>
          <w:lang w:val="en-US"/>
        </w:rPr>
        <w:t xml:space="preserve">B. Q. Zhu, W. W. Parmley </w:t>
      </w:r>
      <w:r>
        <w:rPr>
          <w:iCs/>
          <w:sz w:val="28"/>
          <w:szCs w:val="28"/>
          <w:lang w:val="uk-UA"/>
        </w:rPr>
        <w:t>//</w:t>
      </w:r>
      <w:r>
        <w:rPr>
          <w:iCs/>
          <w:sz w:val="28"/>
          <w:szCs w:val="28"/>
          <w:lang w:val="en-US"/>
        </w:rPr>
        <w:t xml:space="preserve"> Am. Heart. J. - 1990. - Vol. 119(1). - P. 168-177.</w:t>
      </w:r>
    </w:p>
    <w:p w:rsidR="004C075C" w:rsidRDefault="004C075C" w:rsidP="004C075C">
      <w:pPr>
        <w:tabs>
          <w:tab w:val="left" w:pos="1276"/>
        </w:tabs>
        <w:spacing w:line="235" w:lineRule="auto"/>
        <w:ind w:left="1452" w:hanging="1452"/>
        <w:rPr>
          <w:spacing w:val="-6"/>
          <w:sz w:val="28"/>
          <w:szCs w:val="28"/>
          <w:lang w:val="uk-UA"/>
        </w:rPr>
      </w:pPr>
    </w:p>
    <w:p w:rsidR="004C075C" w:rsidRDefault="004C075C" w:rsidP="004C075C">
      <w:pPr>
        <w:pStyle w:val="a6"/>
        <w:widowControl w:val="0"/>
        <w:shd w:val="clear" w:color="auto" w:fill="FFFFFF"/>
        <w:spacing w:before="240" w:after="60" w:line="360" w:lineRule="auto"/>
        <w:ind w:firstLine="709"/>
        <w:jc w:val="both"/>
      </w:pPr>
      <w:r>
        <w:rPr>
          <w:rStyle w:val="a5"/>
          <w:color w:val="0070C0"/>
        </w:rPr>
        <w:t> </w:t>
      </w:r>
      <w:r>
        <w:rPr>
          <w:rStyle w:val="a5"/>
          <w:color w:val="FF0000"/>
        </w:rPr>
        <w:t xml:space="preserve">Для заказа доставки данной работы воспользуйтесь поиском на сайте по ссылке:  </w:t>
      </w:r>
      <w:hyperlink r:id="rId8" w:history="1">
        <w:r>
          <w:rPr>
            <w:rStyle w:val="a5"/>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D4F" w:rsidRDefault="00946D4F">
      <w:pPr>
        <w:spacing w:after="0" w:line="240" w:lineRule="auto"/>
      </w:pPr>
      <w:r>
        <w:separator/>
      </w:r>
    </w:p>
  </w:endnote>
  <w:endnote w:type="continuationSeparator" w:id="0">
    <w:p w:rsidR="00946D4F" w:rsidRDefault="0094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end"/>
    </w:r>
  </w:p>
  <w:p w:rsidR="009335CF" w:rsidRDefault="00946D4F">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separate"/>
    </w:r>
    <w:r w:rsidR="0077738E">
      <w:rPr>
        <w:rStyle w:val="af3"/>
        <w:rFonts w:eastAsia="Garamond"/>
        <w:noProof/>
      </w:rPr>
      <w:t>2</w:t>
    </w:r>
    <w:r>
      <w:rPr>
        <w:rStyle w:val="af3"/>
        <w:rFonts w:eastAsia="Garamond"/>
      </w:rPr>
      <w:fldChar w:fldCharType="end"/>
    </w:r>
  </w:p>
  <w:p w:rsidR="009335CF" w:rsidRDefault="00946D4F">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D4F" w:rsidRDefault="00946D4F">
      <w:pPr>
        <w:spacing w:after="0" w:line="240" w:lineRule="auto"/>
      </w:pPr>
      <w:r>
        <w:separator/>
      </w:r>
    </w:p>
  </w:footnote>
  <w:footnote w:type="continuationSeparator" w:id="0">
    <w:p w:rsidR="00946D4F" w:rsidRDefault="00946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335CF" w:rsidRDefault="00946D4F">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946D4F">
    <w:pPr>
      <w:pStyle w:val="af1"/>
      <w:framePr w:wrap="around" w:vAnchor="text" w:hAnchor="margin" w:xAlign="right" w:y="1"/>
      <w:rPr>
        <w:rStyle w:val="af3"/>
        <w:lang w:val="uk-UA"/>
      </w:rPr>
    </w:pPr>
  </w:p>
  <w:p w:rsidR="009335CF" w:rsidRDefault="00946D4F">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6">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75E7488"/>
    <w:multiLevelType w:val="multilevel"/>
    <w:tmpl w:val="06B4A62E"/>
    <w:lvl w:ilvl="0">
      <w:start w:val="1"/>
      <w:numFmt w:val="decimal"/>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28">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0">
    <w:nsid w:val="6DCC6853"/>
    <w:multiLevelType w:val="multilevel"/>
    <w:tmpl w:val="9322E480"/>
    <w:lvl w:ilvl="0">
      <w:start w:val="1"/>
      <w:numFmt w:val="decimal"/>
      <w:pStyle w:val="2"/>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70E430DB"/>
    <w:multiLevelType w:val="hybridMultilevel"/>
    <w:tmpl w:val="E1C2929C"/>
    <w:lvl w:ilvl="0" w:tplc="17625DCC">
      <w:start w:val="1"/>
      <w:numFmt w:val="decimal"/>
      <w:lvlText w:val="%1."/>
      <w:lvlJc w:val="left"/>
      <w:pPr>
        <w:tabs>
          <w:tab w:val="num" w:pos="720"/>
        </w:tabs>
        <w:ind w:left="720" w:hanging="360"/>
      </w:pPr>
      <w:rPr>
        <w:rFonts w:ascii="Times New Roman" w:hAnsi="Times New Roman" w:cs="Times New Roman" w:hint="default"/>
        <w:sz w:val="24"/>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3">
    <w:nsid w:val="77265102"/>
    <w:multiLevelType w:val="hybridMultilevel"/>
    <w:tmpl w:val="0EE6E988"/>
    <w:lvl w:ilvl="0" w:tplc="F9F6D88A">
      <w:start w:val="1"/>
      <w:numFmt w:val="decimal"/>
      <w:pStyle w:val="a0"/>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F773E76"/>
    <w:multiLevelType w:val="hybridMultilevel"/>
    <w:tmpl w:val="21AC2E08"/>
    <w:lvl w:ilvl="0" w:tplc="0419000F">
      <w:start w:val="1"/>
      <w:numFmt w:val="decimal"/>
      <w:pStyle w:val="20"/>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32"/>
  </w:num>
  <w:num w:numId="2">
    <w:abstractNumId w:val="30"/>
  </w:num>
  <w:num w:numId="3">
    <w:abstractNumId w:val="0"/>
  </w:num>
  <w:num w:numId="4">
    <w:abstractNumId w:val="25"/>
  </w:num>
  <w:num w:numId="5">
    <w:abstractNumId w:val="24"/>
  </w:num>
  <w:num w:numId="6">
    <w:abstractNumId w:val="28"/>
  </w:num>
  <w:num w:numId="7">
    <w:abstractNumId w:val="23"/>
  </w:num>
  <w:num w:numId="8">
    <w:abstractNumId w:val="33"/>
  </w:num>
  <w:num w:numId="9">
    <w:abstractNumId w:val="27"/>
  </w:num>
  <w:num w:numId="10">
    <w:abstractNumId w:val="29"/>
  </w:num>
  <w:num w:numId="11">
    <w:abstractNumId w:val="34"/>
  </w:num>
  <w:num w:numId="12">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1214"/>
    <w:rsid w:val="00001298"/>
    <w:rsid w:val="00002F9A"/>
    <w:rsid w:val="000048AF"/>
    <w:rsid w:val="0000567C"/>
    <w:rsid w:val="00005941"/>
    <w:rsid w:val="000066F3"/>
    <w:rsid w:val="00014FCA"/>
    <w:rsid w:val="00016261"/>
    <w:rsid w:val="00016940"/>
    <w:rsid w:val="000171A1"/>
    <w:rsid w:val="00017256"/>
    <w:rsid w:val="00020339"/>
    <w:rsid w:val="00020DAF"/>
    <w:rsid w:val="00023AD2"/>
    <w:rsid w:val="00023BF8"/>
    <w:rsid w:val="00023C9F"/>
    <w:rsid w:val="0002503F"/>
    <w:rsid w:val="00025F91"/>
    <w:rsid w:val="0002679D"/>
    <w:rsid w:val="00033206"/>
    <w:rsid w:val="00033211"/>
    <w:rsid w:val="00034F51"/>
    <w:rsid w:val="00036505"/>
    <w:rsid w:val="0003662D"/>
    <w:rsid w:val="00041508"/>
    <w:rsid w:val="00045269"/>
    <w:rsid w:val="0004546E"/>
    <w:rsid w:val="0004646C"/>
    <w:rsid w:val="000477A4"/>
    <w:rsid w:val="00051955"/>
    <w:rsid w:val="00056C14"/>
    <w:rsid w:val="00060D76"/>
    <w:rsid w:val="00061CF2"/>
    <w:rsid w:val="000627E3"/>
    <w:rsid w:val="00062999"/>
    <w:rsid w:val="00064D9C"/>
    <w:rsid w:val="00065017"/>
    <w:rsid w:val="000650D5"/>
    <w:rsid w:val="0006654C"/>
    <w:rsid w:val="0007066E"/>
    <w:rsid w:val="00071101"/>
    <w:rsid w:val="000745E6"/>
    <w:rsid w:val="0008264B"/>
    <w:rsid w:val="00083740"/>
    <w:rsid w:val="000839E9"/>
    <w:rsid w:val="000861E9"/>
    <w:rsid w:val="00086360"/>
    <w:rsid w:val="00086D74"/>
    <w:rsid w:val="00086DF8"/>
    <w:rsid w:val="00090216"/>
    <w:rsid w:val="00094F2D"/>
    <w:rsid w:val="000955F1"/>
    <w:rsid w:val="00095E35"/>
    <w:rsid w:val="00096438"/>
    <w:rsid w:val="000A048A"/>
    <w:rsid w:val="000A10E0"/>
    <w:rsid w:val="000A11D3"/>
    <w:rsid w:val="000A2A2F"/>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F3A"/>
    <w:rsid w:val="000D0843"/>
    <w:rsid w:val="000D1D10"/>
    <w:rsid w:val="000D22F6"/>
    <w:rsid w:val="000D42FA"/>
    <w:rsid w:val="000D6201"/>
    <w:rsid w:val="000E06A7"/>
    <w:rsid w:val="000E09AE"/>
    <w:rsid w:val="000E1CDE"/>
    <w:rsid w:val="000E1CE2"/>
    <w:rsid w:val="000E1D41"/>
    <w:rsid w:val="000E228B"/>
    <w:rsid w:val="000E42ED"/>
    <w:rsid w:val="000E71AE"/>
    <w:rsid w:val="000E7C26"/>
    <w:rsid w:val="000F2F8D"/>
    <w:rsid w:val="000F36BB"/>
    <w:rsid w:val="000F4875"/>
    <w:rsid w:val="000F4B2E"/>
    <w:rsid w:val="000F576E"/>
    <w:rsid w:val="000F59BE"/>
    <w:rsid w:val="000F7851"/>
    <w:rsid w:val="00102073"/>
    <w:rsid w:val="00102637"/>
    <w:rsid w:val="00102CEC"/>
    <w:rsid w:val="001047FD"/>
    <w:rsid w:val="00105D22"/>
    <w:rsid w:val="00107717"/>
    <w:rsid w:val="00107877"/>
    <w:rsid w:val="00116762"/>
    <w:rsid w:val="00116D9D"/>
    <w:rsid w:val="00121939"/>
    <w:rsid w:val="00123905"/>
    <w:rsid w:val="00130C21"/>
    <w:rsid w:val="00135150"/>
    <w:rsid w:val="001359DA"/>
    <w:rsid w:val="0013756F"/>
    <w:rsid w:val="00140AF9"/>
    <w:rsid w:val="00141967"/>
    <w:rsid w:val="001436BC"/>
    <w:rsid w:val="00145001"/>
    <w:rsid w:val="00146722"/>
    <w:rsid w:val="00146D11"/>
    <w:rsid w:val="00151F33"/>
    <w:rsid w:val="00152E9A"/>
    <w:rsid w:val="0015342B"/>
    <w:rsid w:val="00157752"/>
    <w:rsid w:val="0016006A"/>
    <w:rsid w:val="00166B4D"/>
    <w:rsid w:val="001725E2"/>
    <w:rsid w:val="0017312A"/>
    <w:rsid w:val="0017320F"/>
    <w:rsid w:val="00174587"/>
    <w:rsid w:val="00174A18"/>
    <w:rsid w:val="00180502"/>
    <w:rsid w:val="001818CF"/>
    <w:rsid w:val="00181C37"/>
    <w:rsid w:val="0018207E"/>
    <w:rsid w:val="0018224D"/>
    <w:rsid w:val="00182EC1"/>
    <w:rsid w:val="00183560"/>
    <w:rsid w:val="00185046"/>
    <w:rsid w:val="00185B99"/>
    <w:rsid w:val="001868BC"/>
    <w:rsid w:val="00187D37"/>
    <w:rsid w:val="0019078E"/>
    <w:rsid w:val="00190B04"/>
    <w:rsid w:val="001923EE"/>
    <w:rsid w:val="0019432F"/>
    <w:rsid w:val="001A03B7"/>
    <w:rsid w:val="001A2198"/>
    <w:rsid w:val="001A23E1"/>
    <w:rsid w:val="001A2F37"/>
    <w:rsid w:val="001A2F71"/>
    <w:rsid w:val="001A3895"/>
    <w:rsid w:val="001A565E"/>
    <w:rsid w:val="001A5AE4"/>
    <w:rsid w:val="001A5FB6"/>
    <w:rsid w:val="001A6455"/>
    <w:rsid w:val="001A7A36"/>
    <w:rsid w:val="001A7AA7"/>
    <w:rsid w:val="001B23D3"/>
    <w:rsid w:val="001B319E"/>
    <w:rsid w:val="001B3925"/>
    <w:rsid w:val="001B41C0"/>
    <w:rsid w:val="001B5CF5"/>
    <w:rsid w:val="001B790E"/>
    <w:rsid w:val="001C0692"/>
    <w:rsid w:val="001C0BFE"/>
    <w:rsid w:val="001C37C3"/>
    <w:rsid w:val="001C3E59"/>
    <w:rsid w:val="001C57AE"/>
    <w:rsid w:val="001C5FD4"/>
    <w:rsid w:val="001C70DE"/>
    <w:rsid w:val="001D00E2"/>
    <w:rsid w:val="001D081C"/>
    <w:rsid w:val="001D48F0"/>
    <w:rsid w:val="001D7F25"/>
    <w:rsid w:val="001E00D4"/>
    <w:rsid w:val="001E03AA"/>
    <w:rsid w:val="001E1598"/>
    <w:rsid w:val="001E1628"/>
    <w:rsid w:val="001E1AE8"/>
    <w:rsid w:val="001E1AFA"/>
    <w:rsid w:val="001E323D"/>
    <w:rsid w:val="001E3612"/>
    <w:rsid w:val="001E497D"/>
    <w:rsid w:val="001E49C7"/>
    <w:rsid w:val="001E6786"/>
    <w:rsid w:val="001F161E"/>
    <w:rsid w:val="001F2909"/>
    <w:rsid w:val="001F5022"/>
    <w:rsid w:val="001F7256"/>
    <w:rsid w:val="002005A5"/>
    <w:rsid w:val="002014EC"/>
    <w:rsid w:val="00201F9A"/>
    <w:rsid w:val="002075AC"/>
    <w:rsid w:val="00211965"/>
    <w:rsid w:val="002164F3"/>
    <w:rsid w:val="00216647"/>
    <w:rsid w:val="00216C41"/>
    <w:rsid w:val="002170CA"/>
    <w:rsid w:val="002176A4"/>
    <w:rsid w:val="00224AA5"/>
    <w:rsid w:val="00224F2E"/>
    <w:rsid w:val="00231B95"/>
    <w:rsid w:val="00231DB9"/>
    <w:rsid w:val="002328D2"/>
    <w:rsid w:val="00234DE9"/>
    <w:rsid w:val="002353EC"/>
    <w:rsid w:val="002359BE"/>
    <w:rsid w:val="00236545"/>
    <w:rsid w:val="00236C19"/>
    <w:rsid w:val="00236DF7"/>
    <w:rsid w:val="00237A2A"/>
    <w:rsid w:val="00240273"/>
    <w:rsid w:val="00241FD3"/>
    <w:rsid w:val="00245A32"/>
    <w:rsid w:val="002470B0"/>
    <w:rsid w:val="00251AC6"/>
    <w:rsid w:val="002520B7"/>
    <w:rsid w:val="0025289A"/>
    <w:rsid w:val="00255234"/>
    <w:rsid w:val="00255A26"/>
    <w:rsid w:val="00256BB4"/>
    <w:rsid w:val="00257C71"/>
    <w:rsid w:val="002636FF"/>
    <w:rsid w:val="0026380E"/>
    <w:rsid w:val="0026417B"/>
    <w:rsid w:val="00267769"/>
    <w:rsid w:val="00267D6F"/>
    <w:rsid w:val="0027023F"/>
    <w:rsid w:val="002728AD"/>
    <w:rsid w:val="00273C61"/>
    <w:rsid w:val="00274B2E"/>
    <w:rsid w:val="00274DAF"/>
    <w:rsid w:val="00276968"/>
    <w:rsid w:val="00276C8B"/>
    <w:rsid w:val="00277272"/>
    <w:rsid w:val="00277A9A"/>
    <w:rsid w:val="002806FD"/>
    <w:rsid w:val="00280E54"/>
    <w:rsid w:val="00282ABB"/>
    <w:rsid w:val="0029004B"/>
    <w:rsid w:val="00295748"/>
    <w:rsid w:val="00296122"/>
    <w:rsid w:val="00296B1D"/>
    <w:rsid w:val="002A236E"/>
    <w:rsid w:val="002A3232"/>
    <w:rsid w:val="002A4D7B"/>
    <w:rsid w:val="002A7448"/>
    <w:rsid w:val="002B26D6"/>
    <w:rsid w:val="002B37A2"/>
    <w:rsid w:val="002B4D90"/>
    <w:rsid w:val="002B508F"/>
    <w:rsid w:val="002B5A0A"/>
    <w:rsid w:val="002C096B"/>
    <w:rsid w:val="002C35AD"/>
    <w:rsid w:val="002C6629"/>
    <w:rsid w:val="002D1BBB"/>
    <w:rsid w:val="002D2F8A"/>
    <w:rsid w:val="002D72D8"/>
    <w:rsid w:val="002D788F"/>
    <w:rsid w:val="002E127F"/>
    <w:rsid w:val="002E1365"/>
    <w:rsid w:val="002E354D"/>
    <w:rsid w:val="002E38E5"/>
    <w:rsid w:val="002E4F54"/>
    <w:rsid w:val="002F05AC"/>
    <w:rsid w:val="002F0C43"/>
    <w:rsid w:val="002F283C"/>
    <w:rsid w:val="002F2E4D"/>
    <w:rsid w:val="002F493F"/>
    <w:rsid w:val="002F4E53"/>
    <w:rsid w:val="002F63F9"/>
    <w:rsid w:val="00300A84"/>
    <w:rsid w:val="00300FDD"/>
    <w:rsid w:val="0030103F"/>
    <w:rsid w:val="00305360"/>
    <w:rsid w:val="00314741"/>
    <w:rsid w:val="00322A91"/>
    <w:rsid w:val="00330451"/>
    <w:rsid w:val="003335D3"/>
    <w:rsid w:val="00334BFE"/>
    <w:rsid w:val="00334E00"/>
    <w:rsid w:val="00336D79"/>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5B1B"/>
    <w:rsid w:val="00395C70"/>
    <w:rsid w:val="00396E92"/>
    <w:rsid w:val="00397380"/>
    <w:rsid w:val="0039753B"/>
    <w:rsid w:val="003A0248"/>
    <w:rsid w:val="003A3D23"/>
    <w:rsid w:val="003A6995"/>
    <w:rsid w:val="003A7126"/>
    <w:rsid w:val="003B05B6"/>
    <w:rsid w:val="003B2C55"/>
    <w:rsid w:val="003B2CE8"/>
    <w:rsid w:val="003B39CE"/>
    <w:rsid w:val="003B73A4"/>
    <w:rsid w:val="003B757C"/>
    <w:rsid w:val="003C0515"/>
    <w:rsid w:val="003C0E27"/>
    <w:rsid w:val="003C0E62"/>
    <w:rsid w:val="003C187B"/>
    <w:rsid w:val="003C1FA0"/>
    <w:rsid w:val="003C262F"/>
    <w:rsid w:val="003C2905"/>
    <w:rsid w:val="003C352C"/>
    <w:rsid w:val="003C3C29"/>
    <w:rsid w:val="003C5D05"/>
    <w:rsid w:val="003C6601"/>
    <w:rsid w:val="003C666B"/>
    <w:rsid w:val="003C70AE"/>
    <w:rsid w:val="003D0BF0"/>
    <w:rsid w:val="003D196D"/>
    <w:rsid w:val="003D2728"/>
    <w:rsid w:val="003D2B71"/>
    <w:rsid w:val="003D3C57"/>
    <w:rsid w:val="003D514B"/>
    <w:rsid w:val="003D62BB"/>
    <w:rsid w:val="003E1E5B"/>
    <w:rsid w:val="003E2DB7"/>
    <w:rsid w:val="003E3321"/>
    <w:rsid w:val="003E4384"/>
    <w:rsid w:val="003E44E6"/>
    <w:rsid w:val="003E6C31"/>
    <w:rsid w:val="003E7A3E"/>
    <w:rsid w:val="003F2C97"/>
    <w:rsid w:val="003F5BA8"/>
    <w:rsid w:val="003F6939"/>
    <w:rsid w:val="003F6EFA"/>
    <w:rsid w:val="004007EF"/>
    <w:rsid w:val="00400E44"/>
    <w:rsid w:val="00405B60"/>
    <w:rsid w:val="00407906"/>
    <w:rsid w:val="00412615"/>
    <w:rsid w:val="00412FAE"/>
    <w:rsid w:val="004162DA"/>
    <w:rsid w:val="00424ACA"/>
    <w:rsid w:val="0042549B"/>
    <w:rsid w:val="00426317"/>
    <w:rsid w:val="004277D0"/>
    <w:rsid w:val="00432CEC"/>
    <w:rsid w:val="00435775"/>
    <w:rsid w:val="00436B9E"/>
    <w:rsid w:val="0044064D"/>
    <w:rsid w:val="004420E3"/>
    <w:rsid w:val="00443959"/>
    <w:rsid w:val="00445092"/>
    <w:rsid w:val="004462A5"/>
    <w:rsid w:val="00446C7B"/>
    <w:rsid w:val="00447B15"/>
    <w:rsid w:val="00453B26"/>
    <w:rsid w:val="0045497E"/>
    <w:rsid w:val="00456F43"/>
    <w:rsid w:val="00460659"/>
    <w:rsid w:val="00465CA3"/>
    <w:rsid w:val="00467E54"/>
    <w:rsid w:val="004715A5"/>
    <w:rsid w:val="004717BA"/>
    <w:rsid w:val="004720AD"/>
    <w:rsid w:val="00473C35"/>
    <w:rsid w:val="00473F86"/>
    <w:rsid w:val="00474C27"/>
    <w:rsid w:val="00476C21"/>
    <w:rsid w:val="0048073E"/>
    <w:rsid w:val="0048240D"/>
    <w:rsid w:val="00482621"/>
    <w:rsid w:val="00482C8D"/>
    <w:rsid w:val="004836E4"/>
    <w:rsid w:val="00483F18"/>
    <w:rsid w:val="0048477F"/>
    <w:rsid w:val="00487D5A"/>
    <w:rsid w:val="00491456"/>
    <w:rsid w:val="004919AD"/>
    <w:rsid w:val="0049442F"/>
    <w:rsid w:val="00494823"/>
    <w:rsid w:val="00494E4C"/>
    <w:rsid w:val="0049500E"/>
    <w:rsid w:val="00496838"/>
    <w:rsid w:val="004A0DF2"/>
    <w:rsid w:val="004A4A83"/>
    <w:rsid w:val="004A6594"/>
    <w:rsid w:val="004A7950"/>
    <w:rsid w:val="004B45ED"/>
    <w:rsid w:val="004B5FDC"/>
    <w:rsid w:val="004B6D7F"/>
    <w:rsid w:val="004C075C"/>
    <w:rsid w:val="004C43F2"/>
    <w:rsid w:val="004C6DAF"/>
    <w:rsid w:val="004D1E5E"/>
    <w:rsid w:val="004D4436"/>
    <w:rsid w:val="004D731D"/>
    <w:rsid w:val="004D7DA5"/>
    <w:rsid w:val="004E237A"/>
    <w:rsid w:val="004E2A38"/>
    <w:rsid w:val="004E347D"/>
    <w:rsid w:val="004E383F"/>
    <w:rsid w:val="004E3B62"/>
    <w:rsid w:val="004E7439"/>
    <w:rsid w:val="004F2B85"/>
    <w:rsid w:val="004F475F"/>
    <w:rsid w:val="004F492A"/>
    <w:rsid w:val="004F56B7"/>
    <w:rsid w:val="004F58E9"/>
    <w:rsid w:val="004F597E"/>
    <w:rsid w:val="004F6927"/>
    <w:rsid w:val="004F79DA"/>
    <w:rsid w:val="004F7B45"/>
    <w:rsid w:val="004F7DDC"/>
    <w:rsid w:val="00501176"/>
    <w:rsid w:val="00502433"/>
    <w:rsid w:val="00502B20"/>
    <w:rsid w:val="0051395B"/>
    <w:rsid w:val="0051768E"/>
    <w:rsid w:val="00520558"/>
    <w:rsid w:val="00530950"/>
    <w:rsid w:val="00533A55"/>
    <w:rsid w:val="00535431"/>
    <w:rsid w:val="00536E35"/>
    <w:rsid w:val="0053746B"/>
    <w:rsid w:val="005421F8"/>
    <w:rsid w:val="0054398B"/>
    <w:rsid w:val="00546F9C"/>
    <w:rsid w:val="005560DA"/>
    <w:rsid w:val="00561066"/>
    <w:rsid w:val="00561707"/>
    <w:rsid w:val="00561A90"/>
    <w:rsid w:val="00561D45"/>
    <w:rsid w:val="005621E7"/>
    <w:rsid w:val="00563B1E"/>
    <w:rsid w:val="0056478E"/>
    <w:rsid w:val="00564856"/>
    <w:rsid w:val="00566A61"/>
    <w:rsid w:val="00573939"/>
    <w:rsid w:val="005740A6"/>
    <w:rsid w:val="00574BD9"/>
    <w:rsid w:val="00575297"/>
    <w:rsid w:val="00576A22"/>
    <w:rsid w:val="00576CC4"/>
    <w:rsid w:val="00582A43"/>
    <w:rsid w:val="00585784"/>
    <w:rsid w:val="00586E3C"/>
    <w:rsid w:val="00586FE4"/>
    <w:rsid w:val="0059050A"/>
    <w:rsid w:val="00592278"/>
    <w:rsid w:val="005932AA"/>
    <w:rsid w:val="005958E3"/>
    <w:rsid w:val="005966A4"/>
    <w:rsid w:val="005973D2"/>
    <w:rsid w:val="005A2156"/>
    <w:rsid w:val="005A3528"/>
    <w:rsid w:val="005A3FD3"/>
    <w:rsid w:val="005B24C1"/>
    <w:rsid w:val="005B2E1A"/>
    <w:rsid w:val="005B7857"/>
    <w:rsid w:val="005C1EB8"/>
    <w:rsid w:val="005C2013"/>
    <w:rsid w:val="005C2AAD"/>
    <w:rsid w:val="005C3055"/>
    <w:rsid w:val="005C46CE"/>
    <w:rsid w:val="005C6B89"/>
    <w:rsid w:val="005D02C0"/>
    <w:rsid w:val="005D1EAB"/>
    <w:rsid w:val="005D1F6C"/>
    <w:rsid w:val="005D2796"/>
    <w:rsid w:val="005D46A8"/>
    <w:rsid w:val="005D567F"/>
    <w:rsid w:val="005D605F"/>
    <w:rsid w:val="005D716E"/>
    <w:rsid w:val="005E1222"/>
    <w:rsid w:val="005E2715"/>
    <w:rsid w:val="005E2C94"/>
    <w:rsid w:val="005E3461"/>
    <w:rsid w:val="005E6227"/>
    <w:rsid w:val="005F00B5"/>
    <w:rsid w:val="005F35C9"/>
    <w:rsid w:val="005F683B"/>
    <w:rsid w:val="005F6BD4"/>
    <w:rsid w:val="005F6D0B"/>
    <w:rsid w:val="0060011E"/>
    <w:rsid w:val="00600D6E"/>
    <w:rsid w:val="00603F3C"/>
    <w:rsid w:val="0060504F"/>
    <w:rsid w:val="0060534C"/>
    <w:rsid w:val="00605D7E"/>
    <w:rsid w:val="00607074"/>
    <w:rsid w:val="00613A13"/>
    <w:rsid w:val="00614253"/>
    <w:rsid w:val="00614860"/>
    <w:rsid w:val="00615065"/>
    <w:rsid w:val="00620A88"/>
    <w:rsid w:val="00620C60"/>
    <w:rsid w:val="0062254F"/>
    <w:rsid w:val="00622FD3"/>
    <w:rsid w:val="00624627"/>
    <w:rsid w:val="00627676"/>
    <w:rsid w:val="00630C37"/>
    <w:rsid w:val="006329BF"/>
    <w:rsid w:val="0063386E"/>
    <w:rsid w:val="0063454D"/>
    <w:rsid w:val="00635A82"/>
    <w:rsid w:val="00635C46"/>
    <w:rsid w:val="006360C2"/>
    <w:rsid w:val="006370CC"/>
    <w:rsid w:val="006371BD"/>
    <w:rsid w:val="0063738B"/>
    <w:rsid w:val="00637E7F"/>
    <w:rsid w:val="00641C7C"/>
    <w:rsid w:val="00642AA9"/>
    <w:rsid w:val="006457C4"/>
    <w:rsid w:val="00646301"/>
    <w:rsid w:val="006467E9"/>
    <w:rsid w:val="00647A50"/>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7111"/>
    <w:rsid w:val="00667F22"/>
    <w:rsid w:val="0067363F"/>
    <w:rsid w:val="0067432B"/>
    <w:rsid w:val="0067498A"/>
    <w:rsid w:val="00675614"/>
    <w:rsid w:val="00675CDB"/>
    <w:rsid w:val="00680986"/>
    <w:rsid w:val="00682088"/>
    <w:rsid w:val="00684669"/>
    <w:rsid w:val="006851A6"/>
    <w:rsid w:val="00687768"/>
    <w:rsid w:val="0068788E"/>
    <w:rsid w:val="0069036F"/>
    <w:rsid w:val="00691B06"/>
    <w:rsid w:val="00692841"/>
    <w:rsid w:val="00693B20"/>
    <w:rsid w:val="00694FF4"/>
    <w:rsid w:val="006A4349"/>
    <w:rsid w:val="006A4546"/>
    <w:rsid w:val="006A5673"/>
    <w:rsid w:val="006A5F50"/>
    <w:rsid w:val="006B013E"/>
    <w:rsid w:val="006B07EB"/>
    <w:rsid w:val="006B1E86"/>
    <w:rsid w:val="006B367E"/>
    <w:rsid w:val="006B4085"/>
    <w:rsid w:val="006B65EE"/>
    <w:rsid w:val="006B78F2"/>
    <w:rsid w:val="006C1C1D"/>
    <w:rsid w:val="006C38D7"/>
    <w:rsid w:val="006C3922"/>
    <w:rsid w:val="006C5396"/>
    <w:rsid w:val="006C6D86"/>
    <w:rsid w:val="006C72EE"/>
    <w:rsid w:val="006C74A3"/>
    <w:rsid w:val="006D4E00"/>
    <w:rsid w:val="006D5B52"/>
    <w:rsid w:val="006D7060"/>
    <w:rsid w:val="006D7B1D"/>
    <w:rsid w:val="006E009B"/>
    <w:rsid w:val="006E2DA3"/>
    <w:rsid w:val="006E3878"/>
    <w:rsid w:val="006E4BC2"/>
    <w:rsid w:val="006F2C92"/>
    <w:rsid w:val="006F2E60"/>
    <w:rsid w:val="006F310D"/>
    <w:rsid w:val="006F3F35"/>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6CC6"/>
    <w:rsid w:val="00720151"/>
    <w:rsid w:val="00721D7C"/>
    <w:rsid w:val="00721D8C"/>
    <w:rsid w:val="00721E0B"/>
    <w:rsid w:val="00723059"/>
    <w:rsid w:val="007245F9"/>
    <w:rsid w:val="00725913"/>
    <w:rsid w:val="00733256"/>
    <w:rsid w:val="007352C1"/>
    <w:rsid w:val="007361F1"/>
    <w:rsid w:val="0073694C"/>
    <w:rsid w:val="00737D0F"/>
    <w:rsid w:val="007448B5"/>
    <w:rsid w:val="00744F92"/>
    <w:rsid w:val="00745374"/>
    <w:rsid w:val="00746D90"/>
    <w:rsid w:val="00753429"/>
    <w:rsid w:val="00761A28"/>
    <w:rsid w:val="007639AF"/>
    <w:rsid w:val="00764D7C"/>
    <w:rsid w:val="00765016"/>
    <w:rsid w:val="00765A74"/>
    <w:rsid w:val="00771318"/>
    <w:rsid w:val="007757B4"/>
    <w:rsid w:val="007760B6"/>
    <w:rsid w:val="0077738E"/>
    <w:rsid w:val="0077785E"/>
    <w:rsid w:val="00780715"/>
    <w:rsid w:val="0078096B"/>
    <w:rsid w:val="00780E32"/>
    <w:rsid w:val="00780F63"/>
    <w:rsid w:val="00782B67"/>
    <w:rsid w:val="007857F2"/>
    <w:rsid w:val="00785EC4"/>
    <w:rsid w:val="00786F9D"/>
    <w:rsid w:val="00787097"/>
    <w:rsid w:val="00787A5F"/>
    <w:rsid w:val="00790831"/>
    <w:rsid w:val="00791C04"/>
    <w:rsid w:val="0079353D"/>
    <w:rsid w:val="0079444B"/>
    <w:rsid w:val="00794A11"/>
    <w:rsid w:val="0079543C"/>
    <w:rsid w:val="007A37E4"/>
    <w:rsid w:val="007A3A60"/>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1858"/>
    <w:rsid w:val="00812799"/>
    <w:rsid w:val="0082050F"/>
    <w:rsid w:val="00820592"/>
    <w:rsid w:val="00823C3F"/>
    <w:rsid w:val="00825BCD"/>
    <w:rsid w:val="008274FF"/>
    <w:rsid w:val="00832298"/>
    <w:rsid w:val="0083304F"/>
    <w:rsid w:val="00833402"/>
    <w:rsid w:val="0083729E"/>
    <w:rsid w:val="00837881"/>
    <w:rsid w:val="008421AA"/>
    <w:rsid w:val="00842345"/>
    <w:rsid w:val="00842B7C"/>
    <w:rsid w:val="00842EDE"/>
    <w:rsid w:val="00843638"/>
    <w:rsid w:val="0084423D"/>
    <w:rsid w:val="0084423E"/>
    <w:rsid w:val="008447F8"/>
    <w:rsid w:val="00847AB0"/>
    <w:rsid w:val="00850BDE"/>
    <w:rsid w:val="00851CAD"/>
    <w:rsid w:val="008545F3"/>
    <w:rsid w:val="00855F63"/>
    <w:rsid w:val="00856D4E"/>
    <w:rsid w:val="00857267"/>
    <w:rsid w:val="00864298"/>
    <w:rsid w:val="00865313"/>
    <w:rsid w:val="00866C1B"/>
    <w:rsid w:val="0087033B"/>
    <w:rsid w:val="00873C3C"/>
    <w:rsid w:val="00873CA2"/>
    <w:rsid w:val="00874724"/>
    <w:rsid w:val="00875169"/>
    <w:rsid w:val="00877302"/>
    <w:rsid w:val="00877E2F"/>
    <w:rsid w:val="008804F4"/>
    <w:rsid w:val="00880954"/>
    <w:rsid w:val="00882881"/>
    <w:rsid w:val="00883C1E"/>
    <w:rsid w:val="0088502D"/>
    <w:rsid w:val="00886579"/>
    <w:rsid w:val="00890C7A"/>
    <w:rsid w:val="00892199"/>
    <w:rsid w:val="00892E21"/>
    <w:rsid w:val="00894145"/>
    <w:rsid w:val="00896233"/>
    <w:rsid w:val="008A01E7"/>
    <w:rsid w:val="008A0F3D"/>
    <w:rsid w:val="008A1AF9"/>
    <w:rsid w:val="008A21EB"/>
    <w:rsid w:val="008A34ED"/>
    <w:rsid w:val="008A613A"/>
    <w:rsid w:val="008A61C5"/>
    <w:rsid w:val="008A6E87"/>
    <w:rsid w:val="008A78CA"/>
    <w:rsid w:val="008B0548"/>
    <w:rsid w:val="008B25D5"/>
    <w:rsid w:val="008B29F4"/>
    <w:rsid w:val="008B3CF8"/>
    <w:rsid w:val="008B550C"/>
    <w:rsid w:val="008B6163"/>
    <w:rsid w:val="008B65A9"/>
    <w:rsid w:val="008B7A2E"/>
    <w:rsid w:val="008C0431"/>
    <w:rsid w:val="008C44D8"/>
    <w:rsid w:val="008C63F8"/>
    <w:rsid w:val="008D09CD"/>
    <w:rsid w:val="008D1020"/>
    <w:rsid w:val="008D209B"/>
    <w:rsid w:val="008D3B34"/>
    <w:rsid w:val="008D7D74"/>
    <w:rsid w:val="008E0919"/>
    <w:rsid w:val="008E6700"/>
    <w:rsid w:val="008E672A"/>
    <w:rsid w:val="008E6949"/>
    <w:rsid w:val="008E721A"/>
    <w:rsid w:val="008E7EF4"/>
    <w:rsid w:val="008F0978"/>
    <w:rsid w:val="008F149C"/>
    <w:rsid w:val="008F41E3"/>
    <w:rsid w:val="008F475B"/>
    <w:rsid w:val="008F5266"/>
    <w:rsid w:val="008F6AC8"/>
    <w:rsid w:val="00900E0F"/>
    <w:rsid w:val="009051B8"/>
    <w:rsid w:val="0090522B"/>
    <w:rsid w:val="00905A66"/>
    <w:rsid w:val="00905E58"/>
    <w:rsid w:val="00906460"/>
    <w:rsid w:val="00910A41"/>
    <w:rsid w:val="00911BF2"/>
    <w:rsid w:val="009124BE"/>
    <w:rsid w:val="00912D3A"/>
    <w:rsid w:val="0091345C"/>
    <w:rsid w:val="009153FC"/>
    <w:rsid w:val="00915B7A"/>
    <w:rsid w:val="009173DB"/>
    <w:rsid w:val="0091756D"/>
    <w:rsid w:val="00917827"/>
    <w:rsid w:val="0092138F"/>
    <w:rsid w:val="00924388"/>
    <w:rsid w:val="00924CCC"/>
    <w:rsid w:val="00925026"/>
    <w:rsid w:val="00927008"/>
    <w:rsid w:val="009315BA"/>
    <w:rsid w:val="0093456D"/>
    <w:rsid w:val="009467DE"/>
    <w:rsid w:val="00946D4F"/>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E3F"/>
    <w:rsid w:val="00985173"/>
    <w:rsid w:val="00985B1C"/>
    <w:rsid w:val="00985CC0"/>
    <w:rsid w:val="009911A4"/>
    <w:rsid w:val="00991CEB"/>
    <w:rsid w:val="009922EC"/>
    <w:rsid w:val="0099333B"/>
    <w:rsid w:val="00995912"/>
    <w:rsid w:val="00996137"/>
    <w:rsid w:val="009A185E"/>
    <w:rsid w:val="009A315B"/>
    <w:rsid w:val="009A48E5"/>
    <w:rsid w:val="009A546C"/>
    <w:rsid w:val="009A6B57"/>
    <w:rsid w:val="009A6FDA"/>
    <w:rsid w:val="009B0033"/>
    <w:rsid w:val="009B099D"/>
    <w:rsid w:val="009B1AAB"/>
    <w:rsid w:val="009B4B5C"/>
    <w:rsid w:val="009B52F3"/>
    <w:rsid w:val="009C16D1"/>
    <w:rsid w:val="009C1872"/>
    <w:rsid w:val="009C30DB"/>
    <w:rsid w:val="009C6BE0"/>
    <w:rsid w:val="009D0E00"/>
    <w:rsid w:val="009D1C1C"/>
    <w:rsid w:val="009D1E27"/>
    <w:rsid w:val="009D34E4"/>
    <w:rsid w:val="009D4C5C"/>
    <w:rsid w:val="009D68FF"/>
    <w:rsid w:val="009E1D6E"/>
    <w:rsid w:val="009E2CB6"/>
    <w:rsid w:val="009E2D95"/>
    <w:rsid w:val="009E31ED"/>
    <w:rsid w:val="009E6721"/>
    <w:rsid w:val="009E7034"/>
    <w:rsid w:val="009F1E6B"/>
    <w:rsid w:val="009F33C6"/>
    <w:rsid w:val="009F407A"/>
    <w:rsid w:val="009F567F"/>
    <w:rsid w:val="009F56D6"/>
    <w:rsid w:val="009F5711"/>
    <w:rsid w:val="009F5734"/>
    <w:rsid w:val="00A00E2B"/>
    <w:rsid w:val="00A022F1"/>
    <w:rsid w:val="00A02DDA"/>
    <w:rsid w:val="00A02E99"/>
    <w:rsid w:val="00A1049B"/>
    <w:rsid w:val="00A10853"/>
    <w:rsid w:val="00A10C70"/>
    <w:rsid w:val="00A10CEE"/>
    <w:rsid w:val="00A16E1B"/>
    <w:rsid w:val="00A233AF"/>
    <w:rsid w:val="00A25B86"/>
    <w:rsid w:val="00A33F22"/>
    <w:rsid w:val="00A34987"/>
    <w:rsid w:val="00A3729A"/>
    <w:rsid w:val="00A435D8"/>
    <w:rsid w:val="00A43AEC"/>
    <w:rsid w:val="00A45988"/>
    <w:rsid w:val="00A46122"/>
    <w:rsid w:val="00A4685D"/>
    <w:rsid w:val="00A529DA"/>
    <w:rsid w:val="00A5373B"/>
    <w:rsid w:val="00A547D4"/>
    <w:rsid w:val="00A564C0"/>
    <w:rsid w:val="00A61105"/>
    <w:rsid w:val="00A615A1"/>
    <w:rsid w:val="00A63CF2"/>
    <w:rsid w:val="00A70474"/>
    <w:rsid w:val="00A75E7A"/>
    <w:rsid w:val="00A766CA"/>
    <w:rsid w:val="00A816C4"/>
    <w:rsid w:val="00A83018"/>
    <w:rsid w:val="00A86034"/>
    <w:rsid w:val="00A87D73"/>
    <w:rsid w:val="00A90371"/>
    <w:rsid w:val="00A91FEF"/>
    <w:rsid w:val="00A93DF8"/>
    <w:rsid w:val="00A94AD6"/>
    <w:rsid w:val="00A95787"/>
    <w:rsid w:val="00A958D3"/>
    <w:rsid w:val="00AA004D"/>
    <w:rsid w:val="00AA3D61"/>
    <w:rsid w:val="00AA5489"/>
    <w:rsid w:val="00AA6997"/>
    <w:rsid w:val="00AA768F"/>
    <w:rsid w:val="00AB1031"/>
    <w:rsid w:val="00AB1190"/>
    <w:rsid w:val="00AB13E2"/>
    <w:rsid w:val="00AB1917"/>
    <w:rsid w:val="00AB1FDA"/>
    <w:rsid w:val="00AB4F63"/>
    <w:rsid w:val="00AB5CA3"/>
    <w:rsid w:val="00AB689B"/>
    <w:rsid w:val="00AB72B4"/>
    <w:rsid w:val="00AC05CE"/>
    <w:rsid w:val="00AC1D94"/>
    <w:rsid w:val="00AC2EDD"/>
    <w:rsid w:val="00AD14F7"/>
    <w:rsid w:val="00AD19A0"/>
    <w:rsid w:val="00AD1F92"/>
    <w:rsid w:val="00AD3FE3"/>
    <w:rsid w:val="00AD6AE5"/>
    <w:rsid w:val="00AD6F99"/>
    <w:rsid w:val="00AE33DC"/>
    <w:rsid w:val="00AE41AB"/>
    <w:rsid w:val="00AE5593"/>
    <w:rsid w:val="00AE5AFE"/>
    <w:rsid w:val="00AF0815"/>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C28"/>
    <w:rsid w:val="00B11CD8"/>
    <w:rsid w:val="00B16B4D"/>
    <w:rsid w:val="00B20609"/>
    <w:rsid w:val="00B21D4B"/>
    <w:rsid w:val="00B25DC0"/>
    <w:rsid w:val="00B25FA9"/>
    <w:rsid w:val="00B309A5"/>
    <w:rsid w:val="00B30E71"/>
    <w:rsid w:val="00B31DE8"/>
    <w:rsid w:val="00B35957"/>
    <w:rsid w:val="00B35EC0"/>
    <w:rsid w:val="00B374E2"/>
    <w:rsid w:val="00B43775"/>
    <w:rsid w:val="00B43CB9"/>
    <w:rsid w:val="00B442AE"/>
    <w:rsid w:val="00B46752"/>
    <w:rsid w:val="00B46D43"/>
    <w:rsid w:val="00B4703B"/>
    <w:rsid w:val="00B5392B"/>
    <w:rsid w:val="00B548A9"/>
    <w:rsid w:val="00B56E62"/>
    <w:rsid w:val="00B56F29"/>
    <w:rsid w:val="00B57ABD"/>
    <w:rsid w:val="00B57FFA"/>
    <w:rsid w:val="00B62486"/>
    <w:rsid w:val="00B62DED"/>
    <w:rsid w:val="00B634FC"/>
    <w:rsid w:val="00B675C5"/>
    <w:rsid w:val="00B704F4"/>
    <w:rsid w:val="00B713C5"/>
    <w:rsid w:val="00B71BA6"/>
    <w:rsid w:val="00B7256D"/>
    <w:rsid w:val="00B727BD"/>
    <w:rsid w:val="00B73582"/>
    <w:rsid w:val="00B75B4B"/>
    <w:rsid w:val="00B77CF7"/>
    <w:rsid w:val="00B8289A"/>
    <w:rsid w:val="00B83FE3"/>
    <w:rsid w:val="00B84764"/>
    <w:rsid w:val="00B8578F"/>
    <w:rsid w:val="00B85865"/>
    <w:rsid w:val="00B864D2"/>
    <w:rsid w:val="00B94482"/>
    <w:rsid w:val="00BA1BD3"/>
    <w:rsid w:val="00BA41A9"/>
    <w:rsid w:val="00BA5961"/>
    <w:rsid w:val="00BA5FE1"/>
    <w:rsid w:val="00BA6250"/>
    <w:rsid w:val="00BA6271"/>
    <w:rsid w:val="00BB18AB"/>
    <w:rsid w:val="00BB4BB9"/>
    <w:rsid w:val="00BB5D4D"/>
    <w:rsid w:val="00BB775E"/>
    <w:rsid w:val="00BC1C0F"/>
    <w:rsid w:val="00BC2BBC"/>
    <w:rsid w:val="00BD2AAF"/>
    <w:rsid w:val="00BD45F5"/>
    <w:rsid w:val="00BD49D1"/>
    <w:rsid w:val="00BD4B75"/>
    <w:rsid w:val="00BD57B1"/>
    <w:rsid w:val="00BE373E"/>
    <w:rsid w:val="00BE3FCD"/>
    <w:rsid w:val="00BE5F5C"/>
    <w:rsid w:val="00BE6066"/>
    <w:rsid w:val="00BF00CB"/>
    <w:rsid w:val="00BF1273"/>
    <w:rsid w:val="00BF4FE1"/>
    <w:rsid w:val="00BF544E"/>
    <w:rsid w:val="00BF55F7"/>
    <w:rsid w:val="00C027EF"/>
    <w:rsid w:val="00C043F0"/>
    <w:rsid w:val="00C12C66"/>
    <w:rsid w:val="00C12CA4"/>
    <w:rsid w:val="00C14885"/>
    <w:rsid w:val="00C151FD"/>
    <w:rsid w:val="00C15325"/>
    <w:rsid w:val="00C15D5C"/>
    <w:rsid w:val="00C16B08"/>
    <w:rsid w:val="00C16D0F"/>
    <w:rsid w:val="00C17FDC"/>
    <w:rsid w:val="00C21360"/>
    <w:rsid w:val="00C23FF5"/>
    <w:rsid w:val="00C242C0"/>
    <w:rsid w:val="00C25C1E"/>
    <w:rsid w:val="00C25D68"/>
    <w:rsid w:val="00C26A33"/>
    <w:rsid w:val="00C27312"/>
    <w:rsid w:val="00C30E90"/>
    <w:rsid w:val="00C33075"/>
    <w:rsid w:val="00C40215"/>
    <w:rsid w:val="00C42AE2"/>
    <w:rsid w:val="00C42FAF"/>
    <w:rsid w:val="00C44237"/>
    <w:rsid w:val="00C44C3B"/>
    <w:rsid w:val="00C45A07"/>
    <w:rsid w:val="00C46205"/>
    <w:rsid w:val="00C47FD7"/>
    <w:rsid w:val="00C51EDB"/>
    <w:rsid w:val="00C52152"/>
    <w:rsid w:val="00C540B3"/>
    <w:rsid w:val="00C579B7"/>
    <w:rsid w:val="00C616AA"/>
    <w:rsid w:val="00C621AA"/>
    <w:rsid w:val="00C637DC"/>
    <w:rsid w:val="00C64C9E"/>
    <w:rsid w:val="00C65D51"/>
    <w:rsid w:val="00C67578"/>
    <w:rsid w:val="00C67B25"/>
    <w:rsid w:val="00C71C57"/>
    <w:rsid w:val="00C73551"/>
    <w:rsid w:val="00C7461E"/>
    <w:rsid w:val="00C749DA"/>
    <w:rsid w:val="00C74A46"/>
    <w:rsid w:val="00C75798"/>
    <w:rsid w:val="00C77E68"/>
    <w:rsid w:val="00C801CB"/>
    <w:rsid w:val="00C80876"/>
    <w:rsid w:val="00C80922"/>
    <w:rsid w:val="00C80C6A"/>
    <w:rsid w:val="00C80F89"/>
    <w:rsid w:val="00C816D0"/>
    <w:rsid w:val="00C84009"/>
    <w:rsid w:val="00C864BB"/>
    <w:rsid w:val="00C91C4E"/>
    <w:rsid w:val="00C92619"/>
    <w:rsid w:val="00C9458D"/>
    <w:rsid w:val="00C954CA"/>
    <w:rsid w:val="00C96106"/>
    <w:rsid w:val="00C96419"/>
    <w:rsid w:val="00CA104E"/>
    <w:rsid w:val="00CA50F4"/>
    <w:rsid w:val="00CA6211"/>
    <w:rsid w:val="00CA63F9"/>
    <w:rsid w:val="00CB1DF0"/>
    <w:rsid w:val="00CB2171"/>
    <w:rsid w:val="00CB2A51"/>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49F8"/>
    <w:rsid w:val="00D072BE"/>
    <w:rsid w:val="00D077D0"/>
    <w:rsid w:val="00D0787B"/>
    <w:rsid w:val="00D1047D"/>
    <w:rsid w:val="00D10879"/>
    <w:rsid w:val="00D10FC4"/>
    <w:rsid w:val="00D115E0"/>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5CB1"/>
    <w:rsid w:val="00DA1DC0"/>
    <w:rsid w:val="00DA20C8"/>
    <w:rsid w:val="00DA43D6"/>
    <w:rsid w:val="00DA4A07"/>
    <w:rsid w:val="00DA575F"/>
    <w:rsid w:val="00DA6D49"/>
    <w:rsid w:val="00DB0BEA"/>
    <w:rsid w:val="00DB12F1"/>
    <w:rsid w:val="00DB18AB"/>
    <w:rsid w:val="00DB2019"/>
    <w:rsid w:val="00DC362B"/>
    <w:rsid w:val="00DC419C"/>
    <w:rsid w:val="00DC5EB0"/>
    <w:rsid w:val="00DD2872"/>
    <w:rsid w:val="00DD3406"/>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7A1E"/>
    <w:rsid w:val="00E01228"/>
    <w:rsid w:val="00E05E86"/>
    <w:rsid w:val="00E0676B"/>
    <w:rsid w:val="00E06C69"/>
    <w:rsid w:val="00E07F0A"/>
    <w:rsid w:val="00E11198"/>
    <w:rsid w:val="00E13557"/>
    <w:rsid w:val="00E13D5F"/>
    <w:rsid w:val="00E15C24"/>
    <w:rsid w:val="00E16363"/>
    <w:rsid w:val="00E208CE"/>
    <w:rsid w:val="00E20DD0"/>
    <w:rsid w:val="00E217AF"/>
    <w:rsid w:val="00E2267F"/>
    <w:rsid w:val="00E24EF6"/>
    <w:rsid w:val="00E2665E"/>
    <w:rsid w:val="00E26C01"/>
    <w:rsid w:val="00E33C00"/>
    <w:rsid w:val="00E356A8"/>
    <w:rsid w:val="00E41754"/>
    <w:rsid w:val="00E4323F"/>
    <w:rsid w:val="00E43BC8"/>
    <w:rsid w:val="00E44781"/>
    <w:rsid w:val="00E46380"/>
    <w:rsid w:val="00E469B9"/>
    <w:rsid w:val="00E52FE3"/>
    <w:rsid w:val="00E556A5"/>
    <w:rsid w:val="00E56BAD"/>
    <w:rsid w:val="00E570A6"/>
    <w:rsid w:val="00E60F23"/>
    <w:rsid w:val="00E6193F"/>
    <w:rsid w:val="00E623E6"/>
    <w:rsid w:val="00E633B6"/>
    <w:rsid w:val="00E659C7"/>
    <w:rsid w:val="00E65A17"/>
    <w:rsid w:val="00E666A8"/>
    <w:rsid w:val="00E67201"/>
    <w:rsid w:val="00E7366F"/>
    <w:rsid w:val="00E73691"/>
    <w:rsid w:val="00E73960"/>
    <w:rsid w:val="00E77815"/>
    <w:rsid w:val="00E82D9D"/>
    <w:rsid w:val="00E831C7"/>
    <w:rsid w:val="00E84357"/>
    <w:rsid w:val="00E8563A"/>
    <w:rsid w:val="00E91E3E"/>
    <w:rsid w:val="00E91FEF"/>
    <w:rsid w:val="00E926E0"/>
    <w:rsid w:val="00E936DE"/>
    <w:rsid w:val="00E96A8D"/>
    <w:rsid w:val="00EA0F0A"/>
    <w:rsid w:val="00EA1902"/>
    <w:rsid w:val="00EA24D7"/>
    <w:rsid w:val="00EA3737"/>
    <w:rsid w:val="00EA3EED"/>
    <w:rsid w:val="00EA4CD4"/>
    <w:rsid w:val="00EA61CB"/>
    <w:rsid w:val="00EB3CC4"/>
    <w:rsid w:val="00EB474D"/>
    <w:rsid w:val="00EB5849"/>
    <w:rsid w:val="00EB59FD"/>
    <w:rsid w:val="00EB6C1B"/>
    <w:rsid w:val="00EC0FC1"/>
    <w:rsid w:val="00EC1FAE"/>
    <w:rsid w:val="00EC3296"/>
    <w:rsid w:val="00EC4265"/>
    <w:rsid w:val="00ED52BF"/>
    <w:rsid w:val="00EE1484"/>
    <w:rsid w:val="00EE1572"/>
    <w:rsid w:val="00EE27EB"/>
    <w:rsid w:val="00EE35F2"/>
    <w:rsid w:val="00EE3B81"/>
    <w:rsid w:val="00EE5F01"/>
    <w:rsid w:val="00EE746F"/>
    <w:rsid w:val="00EF0888"/>
    <w:rsid w:val="00EF5E6C"/>
    <w:rsid w:val="00EF78A9"/>
    <w:rsid w:val="00F01CB7"/>
    <w:rsid w:val="00F0548E"/>
    <w:rsid w:val="00F06CB5"/>
    <w:rsid w:val="00F07400"/>
    <w:rsid w:val="00F0796A"/>
    <w:rsid w:val="00F12374"/>
    <w:rsid w:val="00F203AB"/>
    <w:rsid w:val="00F23680"/>
    <w:rsid w:val="00F2498F"/>
    <w:rsid w:val="00F263AA"/>
    <w:rsid w:val="00F2739F"/>
    <w:rsid w:val="00F275C5"/>
    <w:rsid w:val="00F324BA"/>
    <w:rsid w:val="00F339F0"/>
    <w:rsid w:val="00F3450B"/>
    <w:rsid w:val="00F348AE"/>
    <w:rsid w:val="00F34B7F"/>
    <w:rsid w:val="00F353F6"/>
    <w:rsid w:val="00F36156"/>
    <w:rsid w:val="00F373A1"/>
    <w:rsid w:val="00F40CC8"/>
    <w:rsid w:val="00F44406"/>
    <w:rsid w:val="00F44EFE"/>
    <w:rsid w:val="00F450AD"/>
    <w:rsid w:val="00F51CCE"/>
    <w:rsid w:val="00F52316"/>
    <w:rsid w:val="00F54389"/>
    <w:rsid w:val="00F57E4A"/>
    <w:rsid w:val="00F62E86"/>
    <w:rsid w:val="00F647D5"/>
    <w:rsid w:val="00F655B0"/>
    <w:rsid w:val="00F663D0"/>
    <w:rsid w:val="00F70B44"/>
    <w:rsid w:val="00F72B90"/>
    <w:rsid w:val="00F73157"/>
    <w:rsid w:val="00F73EF2"/>
    <w:rsid w:val="00F74434"/>
    <w:rsid w:val="00F74752"/>
    <w:rsid w:val="00F81A80"/>
    <w:rsid w:val="00F83B8D"/>
    <w:rsid w:val="00F8540F"/>
    <w:rsid w:val="00F86006"/>
    <w:rsid w:val="00F913D1"/>
    <w:rsid w:val="00F91DA6"/>
    <w:rsid w:val="00F92D70"/>
    <w:rsid w:val="00F95558"/>
    <w:rsid w:val="00F95B2C"/>
    <w:rsid w:val="00F95C0E"/>
    <w:rsid w:val="00FA1000"/>
    <w:rsid w:val="00FA4E1A"/>
    <w:rsid w:val="00FA58AB"/>
    <w:rsid w:val="00FA640D"/>
    <w:rsid w:val="00FA7A9B"/>
    <w:rsid w:val="00FA7AC3"/>
    <w:rsid w:val="00FB0C93"/>
    <w:rsid w:val="00FB3CF2"/>
    <w:rsid w:val="00FB7784"/>
    <w:rsid w:val="00FB786E"/>
    <w:rsid w:val="00FC2B83"/>
    <w:rsid w:val="00FC3C1A"/>
    <w:rsid w:val="00FC40F4"/>
    <w:rsid w:val="00FC4279"/>
    <w:rsid w:val="00FC42EC"/>
    <w:rsid w:val="00FC4F06"/>
    <w:rsid w:val="00FC589B"/>
    <w:rsid w:val="00FD21CF"/>
    <w:rsid w:val="00FD474F"/>
    <w:rsid w:val="00FD618B"/>
    <w:rsid w:val="00FD6FD2"/>
    <w:rsid w:val="00FD72DD"/>
    <w:rsid w:val="00FE07A8"/>
    <w:rsid w:val="00FE2118"/>
    <w:rsid w:val="00FE41D5"/>
    <w:rsid w:val="00FE424F"/>
    <w:rsid w:val="00FE435D"/>
    <w:rsid w:val="00FE56F2"/>
    <w:rsid w:val="00FE5C30"/>
    <w:rsid w:val="00FE7893"/>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aliases w:val=" Знак9"/>
    <w:basedOn w:val="a1"/>
    <w:next w:val="a1"/>
    <w:link w:val="12"/>
    <w:qFormat/>
    <w:rsid w:val="007B5C28"/>
    <w:pPr>
      <w:keepNext/>
      <w:spacing w:after="0" w:line="240" w:lineRule="auto"/>
      <w:outlineLvl w:val="0"/>
    </w:pPr>
    <w:rPr>
      <w:rFonts w:ascii="Times New Roman" w:eastAsia="MS Mincho" w:hAnsi="Times New Roman" w:cs="Times New Roman"/>
      <w:sz w:val="28"/>
      <w:szCs w:val="20"/>
      <w:lang w:val="uk-UA" w:eastAsia="ru-RU"/>
    </w:rPr>
  </w:style>
  <w:style w:type="paragraph" w:styleId="21">
    <w:name w:val="heading 2"/>
    <w:basedOn w:val="a1"/>
    <w:next w:val="a1"/>
    <w:link w:val="22"/>
    <w:qFormat/>
    <w:rsid w:val="007B5C28"/>
    <w:pPr>
      <w:keepNext/>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basedOn w:val="a1"/>
    <w:next w:val="a1"/>
    <w:link w:val="31"/>
    <w:qFormat/>
    <w:rsid w:val="007B5C28"/>
    <w:pPr>
      <w:keepNext/>
      <w:spacing w:after="0" w:line="240" w:lineRule="auto"/>
      <w:ind w:left="3600" w:firstLine="720"/>
      <w:jc w:val="right"/>
      <w:outlineLvl w:val="2"/>
    </w:pPr>
    <w:rPr>
      <w:rFonts w:ascii="Times New Roman" w:eastAsia="MS Mincho" w:hAnsi="Times New Roman" w:cs="Times New Roman"/>
      <w:sz w:val="28"/>
      <w:szCs w:val="20"/>
      <w:lang w:val="uk-UA" w:eastAsia="ru-RU"/>
    </w:rPr>
  </w:style>
  <w:style w:type="paragraph" w:styleId="40">
    <w:name w:val="heading 4"/>
    <w:basedOn w:val="a1"/>
    <w:next w:val="a1"/>
    <w:link w:val="41"/>
    <w:qFormat/>
    <w:rsid w:val="007B5C28"/>
    <w:pPr>
      <w:keepNext/>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1"/>
    <w:next w:val="a1"/>
    <w:link w:val="50"/>
    <w:qFormat/>
    <w:rsid w:val="00720151"/>
    <w:pPr>
      <w:keepNext/>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1"/>
    <w:next w:val="a1"/>
    <w:link w:val="60"/>
    <w:qFormat/>
    <w:rsid w:val="00720151"/>
    <w:pPr>
      <w:keepNext/>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1"/>
    <w:next w:val="a1"/>
    <w:link w:val="70"/>
    <w:qFormat/>
    <w:rsid w:val="00720151"/>
    <w:pPr>
      <w:keepNext/>
      <w:spacing w:after="0" w:line="360" w:lineRule="auto"/>
      <w:ind w:firstLine="720"/>
      <w:jc w:val="both"/>
      <w:outlineLvl w:val="6"/>
    </w:pPr>
    <w:rPr>
      <w:rFonts w:ascii="Times New Roman" w:eastAsia="Times New Roman" w:hAnsi="Times New Roman" w:cs="Times New Roman"/>
      <w:b/>
      <w:bCs/>
      <w:sz w:val="28"/>
      <w:szCs w:val="24"/>
      <w:lang w:val="uk-UA" w:eastAsia="ru-RU"/>
    </w:rPr>
  </w:style>
  <w:style w:type="paragraph" w:styleId="8">
    <w:name w:val="heading 8"/>
    <w:basedOn w:val="a1"/>
    <w:next w:val="a1"/>
    <w:link w:val="80"/>
    <w:qFormat/>
    <w:rsid w:val="00720151"/>
    <w:pPr>
      <w:keepNext/>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1"/>
    <w:next w:val="a1"/>
    <w:link w:val="90"/>
    <w:qFormat/>
    <w:rsid w:val="00720151"/>
    <w:pPr>
      <w:keepNext/>
      <w:spacing w:after="0" w:line="360" w:lineRule="auto"/>
      <w:ind w:firstLine="708"/>
      <w:jc w:val="right"/>
      <w:outlineLvl w:val="8"/>
    </w:pPr>
    <w:rPr>
      <w:rFonts w:ascii="Times New Roman" w:eastAsia="Times New Roman" w:hAnsi="Times New Roman" w:cs="Times New Roman"/>
      <w:sz w:val="28"/>
      <w:szCs w:val="28"/>
      <w:lang w:val="uk-UA"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styleId="a5">
    <w:name w:val="Hyperlink"/>
    <w:unhideWhenUsed/>
    <w:rsid w:val="005740A6"/>
    <w:rPr>
      <w:color w:val="0000FF"/>
      <w:u w:val="single"/>
    </w:rPr>
  </w:style>
  <w:style w:type="paragraph" w:styleId="a6">
    <w:name w:val="Body Text"/>
    <w:aliases w:val=" Знак, Знак5"/>
    <w:basedOn w:val="a1"/>
    <w:link w:val="a7"/>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7">
    <w:name w:val="Основной текст Знак"/>
    <w:aliases w:val=" Знак Знак, Знак5 Знак"/>
    <w:basedOn w:val="a2"/>
    <w:link w:val="a6"/>
    <w:rsid w:val="005740A6"/>
    <w:rPr>
      <w:rFonts w:ascii="Garamond" w:eastAsia="Garamond" w:hAnsi="Garamond" w:cs="Garamond"/>
      <w:sz w:val="28"/>
      <w:szCs w:val="24"/>
      <w:lang w:eastAsia="ar-SA"/>
    </w:rPr>
  </w:style>
  <w:style w:type="paragraph" w:styleId="a8">
    <w:name w:val="Body Text Indent"/>
    <w:basedOn w:val="a1"/>
    <w:link w:val="a9"/>
    <w:unhideWhenUsed/>
    <w:rsid w:val="007B5C28"/>
    <w:pPr>
      <w:spacing w:after="120"/>
      <w:ind w:left="283"/>
    </w:pPr>
  </w:style>
  <w:style w:type="character" w:customStyle="1" w:styleId="a9">
    <w:name w:val="Основной текст с отступом Знак"/>
    <w:basedOn w:val="a2"/>
    <w:link w:val="a8"/>
    <w:rsid w:val="007B5C28"/>
  </w:style>
  <w:style w:type="character" w:customStyle="1" w:styleId="12">
    <w:name w:val="Заголовок 1 Знак"/>
    <w:aliases w:val=" Знак9 Знак"/>
    <w:basedOn w:val="a2"/>
    <w:link w:val="10"/>
    <w:rsid w:val="007B5C28"/>
    <w:rPr>
      <w:rFonts w:ascii="Times New Roman" w:eastAsia="MS Mincho" w:hAnsi="Times New Roman" w:cs="Times New Roman"/>
      <w:sz w:val="28"/>
      <w:szCs w:val="20"/>
      <w:lang w:val="uk-UA" w:eastAsia="ru-RU"/>
    </w:rPr>
  </w:style>
  <w:style w:type="character" w:customStyle="1" w:styleId="22">
    <w:name w:val="Заголовок 2 Знак"/>
    <w:basedOn w:val="a2"/>
    <w:link w:val="21"/>
    <w:rsid w:val="007B5C28"/>
    <w:rPr>
      <w:rFonts w:ascii="Times New Roman" w:eastAsia="MS Mincho" w:hAnsi="Times New Roman" w:cs="Times New Roman"/>
      <w:sz w:val="28"/>
      <w:szCs w:val="20"/>
      <w:lang w:val="uk-UA" w:eastAsia="ru-RU"/>
    </w:rPr>
  </w:style>
  <w:style w:type="character" w:customStyle="1" w:styleId="31">
    <w:name w:val="Заголовок 3 Знак"/>
    <w:basedOn w:val="a2"/>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2"/>
    <w:link w:val="40"/>
    <w:rsid w:val="007B5C28"/>
    <w:rPr>
      <w:rFonts w:ascii="Times New Roman" w:eastAsia="MS Mincho" w:hAnsi="Times New Roman" w:cs="Times New Roman"/>
      <w:sz w:val="28"/>
      <w:szCs w:val="20"/>
      <w:lang w:val="uk-UA" w:eastAsia="ru-RU"/>
    </w:rPr>
  </w:style>
  <w:style w:type="paragraph" w:styleId="aa">
    <w:name w:val="Title"/>
    <w:basedOn w:val="a1"/>
    <w:link w:val="ab"/>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b">
    <w:name w:val="Название Знак"/>
    <w:basedOn w:val="a2"/>
    <w:link w:val="aa"/>
    <w:rsid w:val="007B5C28"/>
    <w:rPr>
      <w:rFonts w:ascii="Times New Roman" w:eastAsia="MS Mincho" w:hAnsi="Times New Roman" w:cs="Times New Roman"/>
      <w:b/>
      <w:sz w:val="25"/>
      <w:szCs w:val="20"/>
      <w:lang w:eastAsia="ru-RU"/>
    </w:rPr>
  </w:style>
  <w:style w:type="paragraph" w:styleId="23">
    <w:name w:val="Body Text Indent 2"/>
    <w:basedOn w:val="a1"/>
    <w:link w:val="24"/>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4">
    <w:name w:val="Основной текст с отступом 2 Знак"/>
    <w:basedOn w:val="a2"/>
    <w:link w:val="23"/>
    <w:rsid w:val="007B5C28"/>
    <w:rPr>
      <w:rFonts w:ascii="Times New Roman" w:eastAsia="MS Mincho" w:hAnsi="Times New Roman" w:cs="Times New Roman"/>
      <w:sz w:val="24"/>
      <w:szCs w:val="24"/>
      <w:lang w:eastAsia="ru-RU"/>
    </w:rPr>
  </w:style>
  <w:style w:type="paragraph" w:styleId="ac">
    <w:name w:val="Plain Text"/>
    <w:basedOn w:val="a1"/>
    <w:link w:val="ad"/>
    <w:rsid w:val="007B5C28"/>
    <w:pPr>
      <w:spacing w:after="0" w:line="240" w:lineRule="auto"/>
    </w:pPr>
    <w:rPr>
      <w:rFonts w:ascii="Courier New" w:eastAsia="MS Mincho" w:hAnsi="Courier New" w:cs="Times New Roman"/>
      <w:sz w:val="20"/>
      <w:szCs w:val="20"/>
      <w:lang w:eastAsia="ru-RU"/>
    </w:rPr>
  </w:style>
  <w:style w:type="character" w:customStyle="1" w:styleId="ad">
    <w:name w:val="Текст Знак"/>
    <w:basedOn w:val="a2"/>
    <w:link w:val="ac"/>
    <w:rsid w:val="007B5C28"/>
    <w:rPr>
      <w:rFonts w:ascii="Courier New" w:eastAsia="MS Mincho" w:hAnsi="Courier New" w:cs="Times New Roman"/>
      <w:sz w:val="20"/>
      <w:szCs w:val="20"/>
      <w:lang w:eastAsia="ru-RU"/>
    </w:rPr>
  </w:style>
  <w:style w:type="paragraph" w:styleId="32">
    <w:name w:val="Body Text Indent 3"/>
    <w:basedOn w:val="a1"/>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2"/>
    <w:link w:val="32"/>
    <w:rsid w:val="007B5C28"/>
    <w:rPr>
      <w:rFonts w:ascii="Times New Roman" w:eastAsia="MS Mincho" w:hAnsi="Times New Roman" w:cs="Times New Roman"/>
      <w:sz w:val="16"/>
      <w:szCs w:val="16"/>
      <w:lang w:eastAsia="ru-RU"/>
    </w:rPr>
  </w:style>
  <w:style w:type="table" w:styleId="ae">
    <w:name w:val="Table Grid"/>
    <w:basedOn w:val="a3"/>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1"/>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5">
    <w:name w:val="Body Text 2"/>
    <w:aliases w:val=" Знак2"/>
    <w:basedOn w:val="a1"/>
    <w:link w:val="26"/>
    <w:rsid w:val="007B5C28"/>
    <w:pPr>
      <w:spacing w:after="120" w:line="480" w:lineRule="auto"/>
    </w:pPr>
    <w:rPr>
      <w:rFonts w:ascii="Times New Roman" w:eastAsia="MS Mincho" w:hAnsi="Times New Roman" w:cs="Times New Roman"/>
      <w:sz w:val="24"/>
      <w:szCs w:val="24"/>
      <w:lang w:eastAsia="ru-RU"/>
    </w:rPr>
  </w:style>
  <w:style w:type="character" w:customStyle="1" w:styleId="26">
    <w:name w:val="Основной текст 2 Знак"/>
    <w:aliases w:val=" Знак2 Знак"/>
    <w:basedOn w:val="a2"/>
    <w:link w:val="25"/>
    <w:rsid w:val="007B5C28"/>
    <w:rPr>
      <w:rFonts w:ascii="Times New Roman" w:eastAsia="MS Mincho" w:hAnsi="Times New Roman" w:cs="Times New Roman"/>
      <w:sz w:val="24"/>
      <w:szCs w:val="24"/>
      <w:lang w:eastAsia="ru-RU"/>
    </w:rPr>
  </w:style>
  <w:style w:type="paragraph" w:customStyle="1" w:styleId="af0">
    <w:name w:val="АДРЕС"/>
    <w:basedOn w:val="a1"/>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1">
    <w:name w:val="header"/>
    <w:basedOn w:val="a1"/>
    <w:link w:val="af2"/>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2">
    <w:name w:val="Верхний колонтитул Знак"/>
    <w:basedOn w:val="a2"/>
    <w:link w:val="af1"/>
    <w:rsid w:val="00D353C8"/>
    <w:rPr>
      <w:rFonts w:ascii="Times New Roman" w:eastAsia="MS Mincho" w:hAnsi="Times New Roman" w:cs="Times New Roman"/>
      <w:sz w:val="24"/>
      <w:szCs w:val="24"/>
      <w:lang w:eastAsia="ru-RU"/>
    </w:rPr>
  </w:style>
  <w:style w:type="character" w:styleId="af3">
    <w:name w:val="page number"/>
    <w:basedOn w:val="a2"/>
    <w:rsid w:val="00D353C8"/>
  </w:style>
  <w:style w:type="paragraph" w:styleId="34">
    <w:name w:val="Body Text 3"/>
    <w:basedOn w:val="a1"/>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2"/>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2"/>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2"/>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2"/>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2"/>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2"/>
    <w:link w:val="9"/>
    <w:rsid w:val="00720151"/>
    <w:rPr>
      <w:rFonts w:ascii="Times New Roman" w:eastAsia="Times New Roman" w:hAnsi="Times New Roman" w:cs="Times New Roman"/>
      <w:sz w:val="28"/>
      <w:szCs w:val="28"/>
      <w:lang w:val="uk-UA" w:eastAsia="ru-RU"/>
    </w:rPr>
  </w:style>
  <w:style w:type="paragraph" w:customStyle="1" w:styleId="2">
    <w:name w:val="Стиль2"/>
    <w:basedOn w:val="a1"/>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4">
    <w:name w:val="Основний текст Знак"/>
    <w:basedOn w:val="a2"/>
    <w:rsid w:val="00720151"/>
    <w:rPr>
      <w:bCs/>
      <w:sz w:val="28"/>
      <w:szCs w:val="24"/>
      <w:lang w:val="uk-UA" w:eastAsia="ru-RU" w:bidi="ar-SA"/>
    </w:rPr>
  </w:style>
  <w:style w:type="paragraph" w:customStyle="1" w:styleId="13">
    <w:name w:val="заголовок 1"/>
    <w:basedOn w:val="a1"/>
    <w:next w:val="a1"/>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7">
    <w:name w:val="заголовок 2"/>
    <w:basedOn w:val="a1"/>
    <w:next w:val="a1"/>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5">
    <w:name w:val="footer"/>
    <w:basedOn w:val="a1"/>
    <w:link w:val="af6"/>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6">
    <w:name w:val="Нижний колонтитул Знак"/>
    <w:basedOn w:val="a2"/>
    <w:link w:val="af5"/>
    <w:rsid w:val="00720151"/>
    <w:rPr>
      <w:rFonts w:ascii="Times New Roman" w:eastAsia="Times New Roman" w:hAnsi="Times New Roman" w:cs="Times New Roman"/>
      <w:sz w:val="24"/>
      <w:szCs w:val="24"/>
      <w:lang w:val="uk-UA" w:eastAsia="ru-RU"/>
    </w:rPr>
  </w:style>
  <w:style w:type="paragraph" w:customStyle="1" w:styleId="1">
    <w:name w:val="Стиль1"/>
    <w:basedOn w:val="a1"/>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1"/>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7">
    <w:name w:val="Normal (Web)"/>
    <w:basedOn w:val="a1"/>
    <w:link w:val="af8"/>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2"/>
    <w:rsid w:val="00720151"/>
  </w:style>
  <w:style w:type="character" w:styleId="af9">
    <w:name w:val="Strong"/>
    <w:basedOn w:val="a2"/>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2"/>
    <w:rsid w:val="00680986"/>
    <w:rPr>
      <w:rFonts w:ascii="Times New Roman" w:hAnsi="Times New Roman" w:cs="Times New Roman"/>
      <w:b/>
      <w:bCs/>
      <w:sz w:val="24"/>
      <w:szCs w:val="24"/>
    </w:rPr>
  </w:style>
  <w:style w:type="paragraph" w:customStyle="1" w:styleId="Style2">
    <w:name w:val="Style2"/>
    <w:basedOn w:val="a1"/>
    <w:uiPriority w:val="99"/>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1"/>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1"/>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2"/>
    <w:rsid w:val="006B4085"/>
    <w:rPr>
      <w:rFonts w:ascii="Times New Roman" w:hAnsi="Times New Roman" w:cs="Times New Roman"/>
      <w:sz w:val="18"/>
      <w:szCs w:val="18"/>
    </w:rPr>
  </w:style>
  <w:style w:type="character" w:customStyle="1" w:styleId="FontStyle24">
    <w:name w:val="Font Style24"/>
    <w:basedOn w:val="a2"/>
    <w:rsid w:val="006B4085"/>
    <w:rPr>
      <w:rFonts w:ascii="Times New Roman" w:hAnsi="Times New Roman" w:cs="Times New Roman"/>
      <w:sz w:val="26"/>
      <w:szCs w:val="26"/>
    </w:rPr>
  </w:style>
  <w:style w:type="paragraph" w:customStyle="1" w:styleId="Style8">
    <w:name w:val="Style8"/>
    <w:basedOn w:val="a1"/>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8">
    <w:name w:val="toc 2"/>
    <w:basedOn w:val="a1"/>
    <w:next w:val="a1"/>
    <w:autoRedefine/>
    <w:uiPriority w:val="39"/>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a">
    <w:name w:val="Block Text"/>
    <w:basedOn w:val="a1"/>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2"/>
    <w:rsid w:val="00BA6271"/>
  </w:style>
  <w:style w:type="paragraph" w:customStyle="1" w:styleId="14">
    <w:name w:val="Текст1"/>
    <w:basedOn w:val="a1"/>
    <w:rsid w:val="00BA6271"/>
    <w:pPr>
      <w:spacing w:after="0" w:line="240" w:lineRule="auto"/>
    </w:pPr>
    <w:rPr>
      <w:rFonts w:ascii="Courier New" w:eastAsia="Times New Roman" w:hAnsi="Courier New" w:cs="Times New Roman"/>
      <w:sz w:val="20"/>
      <w:szCs w:val="20"/>
      <w:lang w:val="uk-UA" w:eastAsia="ru-RU"/>
    </w:rPr>
  </w:style>
  <w:style w:type="paragraph" w:styleId="15">
    <w:name w:val="toc 1"/>
    <w:basedOn w:val="a1"/>
    <w:next w:val="a1"/>
    <w:autoRedefine/>
    <w:uiPriority w:val="39"/>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2"/>
    <w:rsid w:val="00BA6271"/>
    <w:rPr>
      <w:rFonts w:ascii="Tahoma" w:eastAsia="Times New Roman" w:hAnsi="Tahoma" w:cs="Tahoma" w:hint="default"/>
      <w:color w:val="333333"/>
      <w:sz w:val="20"/>
      <w:szCs w:val="20"/>
    </w:rPr>
  </w:style>
  <w:style w:type="paragraph" w:styleId="afb">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w:basedOn w:val="a1"/>
    <w:link w:val="afc"/>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c">
    <w:name w:val="Текст сноски Знак"/>
    <w:basedOn w:val="a2"/>
    <w:link w:val="afb"/>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d">
    <w:name w:val="footnote reference"/>
    <w:basedOn w:val="a2"/>
    <w:uiPriority w:val="99"/>
    <w:rsid w:val="00BA6271"/>
    <w:rPr>
      <w:vertAlign w:val="superscript"/>
    </w:rPr>
  </w:style>
  <w:style w:type="paragraph" w:customStyle="1" w:styleId="StyleZakonu">
    <w:name w:val="StyleZakonu"/>
    <w:basedOn w:val="a1"/>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2"/>
    <w:rsid w:val="00DF1BE1"/>
  </w:style>
  <w:style w:type="paragraph" w:customStyle="1" w:styleId="rvps14">
    <w:name w:val="rvps14"/>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2"/>
    <w:rsid w:val="00DF1BE1"/>
  </w:style>
  <w:style w:type="paragraph" w:customStyle="1" w:styleId="rvps17">
    <w:name w:val="rvps17"/>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2"/>
    <w:rsid w:val="00725913"/>
    <w:rPr>
      <w:rFonts w:ascii="Times New Roman" w:hAnsi="Times New Roman" w:cs="Times New Roman"/>
      <w:sz w:val="24"/>
      <w:szCs w:val="24"/>
    </w:rPr>
  </w:style>
  <w:style w:type="paragraph" w:customStyle="1" w:styleId="16">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1"/>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2"/>
    <w:rsid w:val="00725913"/>
    <w:rPr>
      <w:b/>
      <w:bCs/>
    </w:rPr>
  </w:style>
  <w:style w:type="character" w:customStyle="1" w:styleId="announcetitle1">
    <w:name w:val="announce_title1"/>
    <w:basedOn w:val="a2"/>
    <w:rsid w:val="00725913"/>
    <w:rPr>
      <w:b/>
      <w:bCs/>
      <w:color w:val="00763E"/>
      <w:sz w:val="28"/>
      <w:szCs w:val="28"/>
    </w:rPr>
  </w:style>
  <w:style w:type="character" w:customStyle="1" w:styleId="mainmagtitle1">
    <w:name w:val="main_mag_title1"/>
    <w:basedOn w:val="a2"/>
    <w:rsid w:val="00725913"/>
    <w:rPr>
      <w:b/>
      <w:bCs/>
      <w:color w:val="9D0000"/>
      <w:sz w:val="40"/>
      <w:szCs w:val="40"/>
    </w:rPr>
  </w:style>
  <w:style w:type="character" w:customStyle="1" w:styleId="mainmagnum1">
    <w:name w:val="main_mag_num1"/>
    <w:basedOn w:val="a2"/>
    <w:rsid w:val="00725913"/>
    <w:rPr>
      <w:color w:val="9D0000"/>
      <w:sz w:val="28"/>
      <w:szCs w:val="28"/>
    </w:rPr>
  </w:style>
  <w:style w:type="character" w:styleId="afe">
    <w:name w:val="Emphasis"/>
    <w:basedOn w:val="a2"/>
    <w:qFormat/>
    <w:rsid w:val="00725913"/>
    <w:rPr>
      <w:i/>
      <w:iCs/>
    </w:rPr>
  </w:style>
  <w:style w:type="character" w:customStyle="1" w:styleId="style51">
    <w:name w:val="style51"/>
    <w:basedOn w:val="a2"/>
    <w:rsid w:val="00725913"/>
    <w:rPr>
      <w:rFonts w:ascii="Arial" w:hAnsi="Arial" w:cs="Arial" w:hint="default"/>
      <w:sz w:val="36"/>
      <w:szCs w:val="36"/>
    </w:rPr>
  </w:style>
  <w:style w:type="character" w:customStyle="1" w:styleId="style81">
    <w:name w:val="style81"/>
    <w:basedOn w:val="a2"/>
    <w:rsid w:val="00725913"/>
    <w:rPr>
      <w:rFonts w:ascii="Arial" w:hAnsi="Arial" w:cs="Arial" w:hint="default"/>
    </w:rPr>
  </w:style>
  <w:style w:type="character" w:styleId="aff">
    <w:name w:val="FollowedHyperlink"/>
    <w:basedOn w:val="a2"/>
    <w:unhideWhenUsed/>
    <w:rsid w:val="00725913"/>
    <w:rPr>
      <w:color w:val="954F72" w:themeColor="followedHyperlink"/>
      <w:u w:val="single"/>
    </w:rPr>
  </w:style>
  <w:style w:type="paragraph" w:customStyle="1" w:styleId="aff0">
    <w:name w:val="Содержимое таблицы"/>
    <w:basedOn w:val="a1"/>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1">
    <w:name w:val="Subtitle"/>
    <w:basedOn w:val="a1"/>
    <w:next w:val="a6"/>
    <w:link w:val="aff2"/>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2">
    <w:name w:val="Подзаголовок Знак"/>
    <w:basedOn w:val="a2"/>
    <w:link w:val="aff1"/>
    <w:rsid w:val="00005941"/>
    <w:rPr>
      <w:rFonts w:ascii="Arial" w:eastAsia="Lucida Sans Unicode" w:hAnsi="Arial" w:cs="Tahoma"/>
      <w:i/>
      <w:iCs/>
      <w:sz w:val="28"/>
      <w:szCs w:val="28"/>
      <w:lang w:eastAsia="ar-SA"/>
    </w:rPr>
  </w:style>
  <w:style w:type="paragraph" w:styleId="HTML0">
    <w:name w:val="HTML Preformatted"/>
    <w:basedOn w:val="a1"/>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2"/>
    <w:link w:val="HTML0"/>
    <w:rsid w:val="003C1FA0"/>
    <w:rPr>
      <w:rFonts w:ascii="Courier New" w:eastAsia="Times New Roman" w:hAnsi="Courier New" w:cs="Courier New"/>
      <w:sz w:val="18"/>
      <w:szCs w:val="18"/>
      <w:lang w:eastAsia="ru-RU"/>
    </w:rPr>
  </w:style>
  <w:style w:type="character" w:customStyle="1" w:styleId="snoska1">
    <w:name w:val="snoska1"/>
    <w:basedOn w:val="a2"/>
    <w:rsid w:val="003C1FA0"/>
    <w:rPr>
      <w:rFonts w:ascii="Times New Roman" w:hAnsi="Times New Roman" w:cs="Times New Roman"/>
      <w:sz w:val="24"/>
      <w:szCs w:val="24"/>
    </w:rPr>
  </w:style>
  <w:style w:type="paragraph" w:customStyle="1" w:styleId="H3">
    <w:name w:val="H3"/>
    <w:basedOn w:val="a1"/>
    <w:next w:val="a1"/>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2"/>
    <w:rsid w:val="003C1FA0"/>
    <w:rPr>
      <w:rFonts w:ascii="Times New Roman" w:hAnsi="Times New Roman" w:cs="Times New Roman"/>
      <w:sz w:val="24"/>
      <w:szCs w:val="24"/>
    </w:rPr>
  </w:style>
  <w:style w:type="paragraph" w:styleId="aff3">
    <w:name w:val="Balloon Text"/>
    <w:basedOn w:val="a1"/>
    <w:link w:val="aff4"/>
    <w:rsid w:val="003C1FA0"/>
    <w:pPr>
      <w:spacing w:after="0" w:line="240" w:lineRule="auto"/>
    </w:pPr>
    <w:rPr>
      <w:rFonts w:ascii="Tahoma" w:eastAsia="Times New Roman" w:hAnsi="Tahoma" w:cs="Tahoma"/>
      <w:sz w:val="16"/>
      <w:szCs w:val="16"/>
      <w:lang w:eastAsia="ru-RU"/>
    </w:rPr>
  </w:style>
  <w:style w:type="character" w:customStyle="1" w:styleId="aff4">
    <w:name w:val="Текст выноски Знак"/>
    <w:basedOn w:val="a2"/>
    <w:link w:val="aff3"/>
    <w:rsid w:val="003C1FA0"/>
    <w:rPr>
      <w:rFonts w:ascii="Tahoma" w:eastAsia="Times New Roman" w:hAnsi="Tahoma" w:cs="Tahoma"/>
      <w:sz w:val="16"/>
      <w:szCs w:val="16"/>
      <w:lang w:eastAsia="ru-RU"/>
    </w:rPr>
  </w:style>
  <w:style w:type="paragraph" w:customStyle="1" w:styleId="17">
    <w:name w:val="Основной текст с отступом1"/>
    <w:basedOn w:val="a1"/>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5">
    <w:name w:val="Стиль"/>
    <w:rsid w:val="002636FF"/>
    <w:pPr>
      <w:spacing w:after="0" w:line="240" w:lineRule="auto"/>
    </w:pPr>
    <w:rPr>
      <w:rFonts w:ascii="Times New Roman" w:eastAsia="Times New Roman" w:hAnsi="Times New Roman" w:cs="Times New Roman"/>
      <w:sz w:val="20"/>
      <w:szCs w:val="20"/>
      <w:lang w:eastAsia="ru-RU"/>
    </w:rPr>
  </w:style>
  <w:style w:type="table" w:styleId="18">
    <w:name w:val="Table Classic 1"/>
    <w:basedOn w:val="a3"/>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6">
    <w:name w:val="Document Map"/>
    <w:basedOn w:val="a1"/>
    <w:link w:val="aff7"/>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7">
    <w:name w:val="Схема документа Знак"/>
    <w:basedOn w:val="a2"/>
    <w:link w:val="aff6"/>
    <w:rsid w:val="007C7BBA"/>
    <w:rPr>
      <w:rFonts w:ascii="Tahoma" w:eastAsia="Times New Roman" w:hAnsi="Tahoma" w:cs="Tahoma"/>
      <w:sz w:val="20"/>
      <w:szCs w:val="20"/>
      <w:shd w:val="clear" w:color="auto" w:fill="000080"/>
      <w:lang w:eastAsia="ru-RU"/>
    </w:rPr>
  </w:style>
  <w:style w:type="paragraph" w:styleId="aff8">
    <w:name w:val="List Paragraph"/>
    <w:basedOn w:val="a1"/>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9">
    <w:name w:val="Основной шрифт абзаца1"/>
    <w:rsid w:val="00033211"/>
  </w:style>
  <w:style w:type="character" w:customStyle="1" w:styleId="aff9">
    <w:name w:val="Íèæíèé êîëîíòèòóë Çíàê"/>
    <w:basedOn w:val="19"/>
    <w:rsid w:val="00033211"/>
    <w:rPr>
      <w:rFonts w:cs="Times New Roman"/>
      <w:sz w:val="24"/>
      <w:szCs w:val="24"/>
    </w:rPr>
  </w:style>
  <w:style w:type="character" w:customStyle="1" w:styleId="1a">
    <w:name w:val="Номер страницы1"/>
    <w:basedOn w:val="19"/>
    <w:rsid w:val="00033211"/>
    <w:rPr>
      <w:rFonts w:cs="Times New Roman"/>
    </w:rPr>
  </w:style>
  <w:style w:type="character" w:customStyle="1" w:styleId="affa">
    <w:name w:val="Âåðõíèé êîëîíòèòóë Çíàê"/>
    <w:basedOn w:val="19"/>
    <w:rsid w:val="00033211"/>
    <w:rPr>
      <w:rFonts w:cs="Times New Roman"/>
      <w:sz w:val="24"/>
      <w:szCs w:val="24"/>
    </w:rPr>
  </w:style>
  <w:style w:type="character" w:customStyle="1" w:styleId="340">
    <w:name w:val="Ãèïåðññûëêà34"/>
    <w:basedOn w:val="19"/>
    <w:rsid w:val="00033211"/>
    <w:rPr>
      <w:rFonts w:cs="Times New Roman"/>
      <w:color w:val="auto"/>
      <w:u w:val="single"/>
    </w:rPr>
  </w:style>
  <w:style w:type="paragraph" w:customStyle="1" w:styleId="affb">
    <w:name w:val="Заголовок"/>
    <w:basedOn w:val="a1"/>
    <w:next w:val="a6"/>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c">
    <w:name w:val="List"/>
    <w:basedOn w:val="a6"/>
    <w:rsid w:val="00033211"/>
    <w:pPr>
      <w:widowControl w:val="0"/>
    </w:pPr>
    <w:rPr>
      <w:rFonts w:ascii="Arial" w:eastAsia="Times New Roman" w:hAnsi="Arial" w:cs="Tahoma"/>
      <w:sz w:val="24"/>
    </w:rPr>
  </w:style>
  <w:style w:type="paragraph" w:customStyle="1" w:styleId="1b">
    <w:name w:val="Название1"/>
    <w:basedOn w:val="a1"/>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c">
    <w:name w:val="Указатель1"/>
    <w:basedOn w:val="a1"/>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d">
    <w:name w:val="Название Знак1"/>
    <w:basedOn w:val="a2"/>
    <w:rsid w:val="00033211"/>
    <w:rPr>
      <w:sz w:val="28"/>
      <w:szCs w:val="28"/>
      <w:lang w:val="uk-UA" w:eastAsia="ar-SA"/>
    </w:rPr>
  </w:style>
  <w:style w:type="paragraph" w:customStyle="1" w:styleId="1e">
    <w:name w:val="Ниж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
    <w:name w:val="Верх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
    <w:name w:val="Çàãîëîâîê 11"/>
    <w:basedOn w:val="a1"/>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1"/>
    <w:next w:val="a1"/>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d">
    <w:name w:val="Цитаты"/>
    <w:basedOn w:val="a1"/>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e">
    <w:name w:val="TOC Heading"/>
    <w:basedOn w:val="10"/>
    <w:next w:val="a1"/>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1"/>
    <w:next w:val="a1"/>
    <w:autoRedefine/>
    <w:uiPriority w:val="39"/>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0">
    <w:name w:val="Текст выноски Знак1"/>
    <w:basedOn w:val="a2"/>
    <w:rsid w:val="00CC111C"/>
    <w:rPr>
      <w:rFonts w:ascii="Tahoma" w:eastAsia="Times New Roman" w:hAnsi="Tahoma" w:cs="Tahoma"/>
      <w:sz w:val="16"/>
      <w:szCs w:val="16"/>
    </w:rPr>
  </w:style>
  <w:style w:type="character" w:styleId="afff">
    <w:name w:val="line number"/>
    <w:basedOn w:val="a2"/>
    <w:rsid w:val="00896233"/>
  </w:style>
  <w:style w:type="paragraph" w:styleId="afff0">
    <w:name w:val="No Spacing"/>
    <w:qFormat/>
    <w:rsid w:val="00FB786E"/>
    <w:pPr>
      <w:spacing w:after="0" w:line="240" w:lineRule="auto"/>
    </w:pPr>
    <w:rPr>
      <w:rFonts w:ascii="Calibri" w:eastAsia="Calibri" w:hAnsi="Calibri" w:cs="Times New Roman"/>
    </w:rPr>
  </w:style>
  <w:style w:type="paragraph" w:customStyle="1" w:styleId="110">
    <w:name w:val="Заголовок 11"/>
    <w:basedOn w:val="16"/>
    <w:next w:val="16"/>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6"/>
    <w:next w:val="16"/>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6"/>
    <w:next w:val="16"/>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6"/>
    <w:next w:val="16"/>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6"/>
    <w:next w:val="16"/>
    <w:rsid w:val="009E2D95"/>
    <w:pPr>
      <w:keepNext/>
      <w:widowControl/>
      <w:spacing w:line="240" w:lineRule="auto"/>
      <w:ind w:firstLine="0"/>
      <w:jc w:val="center"/>
    </w:pPr>
    <w:rPr>
      <w:rFonts w:ascii="Times New Roman" w:hAnsi="Times New Roman"/>
      <w:b/>
      <w:snapToGrid/>
      <w:sz w:val="32"/>
      <w:lang w:val="uk-UA"/>
    </w:rPr>
  </w:style>
  <w:style w:type="paragraph" w:customStyle="1" w:styleId="1f1">
    <w:name w:val="Основной текст1"/>
    <w:basedOn w:val="16"/>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6"/>
    <w:rsid w:val="009E2D95"/>
    <w:pPr>
      <w:widowControl/>
      <w:spacing w:after="120"/>
      <w:ind w:firstLine="0"/>
      <w:jc w:val="left"/>
    </w:pPr>
    <w:rPr>
      <w:rFonts w:ascii="Times New Roman" w:hAnsi="Times New Roman"/>
      <w:snapToGrid/>
      <w:sz w:val="24"/>
    </w:rPr>
  </w:style>
  <w:style w:type="paragraph" w:customStyle="1" w:styleId="29">
    <w:name w:val="Название2"/>
    <w:basedOn w:val="16"/>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6"/>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6"/>
    <w:rsid w:val="009E2D95"/>
    <w:pPr>
      <w:widowControl/>
      <w:spacing w:line="360" w:lineRule="auto"/>
      <w:ind w:firstLine="0"/>
    </w:pPr>
    <w:rPr>
      <w:rFonts w:ascii="Times New Roman" w:hAnsi="Times New Roman"/>
      <w:snapToGrid/>
      <w:sz w:val="28"/>
    </w:rPr>
  </w:style>
  <w:style w:type="paragraph" w:customStyle="1" w:styleId="61">
    <w:name w:val="Заголовок 61"/>
    <w:basedOn w:val="16"/>
    <w:next w:val="16"/>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6"/>
    <w:next w:val="16"/>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6"/>
    <w:next w:val="16"/>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6"/>
    <w:next w:val="16"/>
    <w:rsid w:val="009E2D95"/>
    <w:pPr>
      <w:keepNext/>
      <w:widowControl/>
      <w:spacing w:line="240" w:lineRule="auto"/>
      <w:ind w:firstLine="0"/>
      <w:jc w:val="center"/>
    </w:pPr>
    <w:rPr>
      <w:rFonts w:ascii="Times New Roman" w:hAnsi="Times New Roman"/>
      <w:b/>
      <w:snapToGrid/>
      <w:sz w:val="22"/>
    </w:rPr>
  </w:style>
  <w:style w:type="paragraph" w:customStyle="1" w:styleId="1f2">
    <w:name w:val="Название объекта1"/>
    <w:basedOn w:val="16"/>
    <w:next w:val="16"/>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6"/>
    <w:rsid w:val="009E2D95"/>
    <w:pPr>
      <w:widowControl/>
      <w:spacing w:after="120" w:line="240" w:lineRule="auto"/>
      <w:ind w:left="283" w:firstLine="0"/>
      <w:jc w:val="left"/>
    </w:pPr>
    <w:rPr>
      <w:rFonts w:ascii="Times New Roman" w:hAnsi="Times New Roman"/>
      <w:snapToGrid/>
      <w:sz w:val="16"/>
    </w:rPr>
  </w:style>
  <w:style w:type="paragraph" w:customStyle="1" w:styleId="afff1">
    <w:name w:val="Тарас дисертація текст"/>
    <w:basedOn w:val="16"/>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6"/>
    <w:rsid w:val="009E2D95"/>
    <w:pPr>
      <w:widowControl/>
      <w:spacing w:line="240" w:lineRule="auto"/>
      <w:ind w:firstLine="0"/>
      <w:jc w:val="left"/>
    </w:pPr>
    <w:rPr>
      <w:rFonts w:ascii="Times New Roman" w:hAnsi="Times New Roman"/>
      <w:snapToGrid/>
      <w:sz w:val="28"/>
    </w:rPr>
  </w:style>
  <w:style w:type="character" w:customStyle="1" w:styleId="1f3">
    <w:name w:val="Гиперссылка1"/>
    <w:basedOn w:val="19"/>
    <w:rsid w:val="009E2D95"/>
    <w:rPr>
      <w:color w:val="0000FF"/>
      <w:u w:val="single"/>
    </w:rPr>
  </w:style>
  <w:style w:type="paragraph" w:customStyle="1" w:styleId="1f4">
    <w:name w:val="Цитата1"/>
    <w:basedOn w:val="16"/>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5">
    <w:name w:val="Просмотренная гиперссылка1"/>
    <w:basedOn w:val="19"/>
    <w:rsid w:val="009E2D95"/>
    <w:rPr>
      <w:color w:val="800080"/>
      <w:u w:val="single"/>
    </w:rPr>
  </w:style>
  <w:style w:type="paragraph" w:customStyle="1" w:styleId="afff2">
    <w:name w:val="Клас"/>
    <w:basedOn w:val="16"/>
    <w:rsid w:val="009E2D95"/>
    <w:pPr>
      <w:widowControl/>
      <w:ind w:firstLine="0"/>
      <w:jc w:val="center"/>
    </w:pPr>
    <w:rPr>
      <w:rFonts w:ascii="Arial" w:hAnsi="Arial"/>
      <w:b/>
      <w:snapToGrid/>
      <w:sz w:val="32"/>
      <w:lang w:val="uk-UA"/>
    </w:rPr>
  </w:style>
  <w:style w:type="paragraph" w:customStyle="1" w:styleId="1f6">
    <w:name w:val="Схема документа1"/>
    <w:basedOn w:val="16"/>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1"/>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3">
    <w:name w:val="Основной шрифт"/>
    <w:rsid w:val="00985B1C"/>
  </w:style>
  <w:style w:type="character" w:customStyle="1" w:styleId="afff4">
    <w:name w:val="номер страницы"/>
    <w:basedOn w:val="afff3"/>
    <w:rsid w:val="00985B1C"/>
  </w:style>
  <w:style w:type="paragraph" w:customStyle="1" w:styleId="afff5">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6">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7">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8">
    <w:name w:val="annotation reference"/>
    <w:basedOn w:val="a2"/>
    <w:rsid w:val="006360C2"/>
    <w:rPr>
      <w:sz w:val="16"/>
      <w:szCs w:val="16"/>
    </w:rPr>
  </w:style>
  <w:style w:type="paragraph" w:styleId="afff9">
    <w:name w:val="annotation text"/>
    <w:basedOn w:val="a1"/>
    <w:link w:val="afffa"/>
    <w:rsid w:val="006360C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примечания Знак"/>
    <w:basedOn w:val="a2"/>
    <w:link w:val="afff9"/>
    <w:rsid w:val="006360C2"/>
    <w:rPr>
      <w:rFonts w:ascii="Times New Roman" w:eastAsia="Times New Roman" w:hAnsi="Times New Roman" w:cs="Times New Roman"/>
      <w:sz w:val="20"/>
      <w:szCs w:val="20"/>
      <w:lang w:eastAsia="ru-RU"/>
    </w:rPr>
  </w:style>
  <w:style w:type="paragraph" w:styleId="afffb">
    <w:name w:val="annotation subject"/>
    <w:basedOn w:val="afff9"/>
    <w:next w:val="afff9"/>
    <w:link w:val="afffc"/>
    <w:rsid w:val="006360C2"/>
    <w:rPr>
      <w:b/>
      <w:bCs/>
    </w:rPr>
  </w:style>
  <w:style w:type="character" w:customStyle="1" w:styleId="afffc">
    <w:name w:val="Тема примечания Знак"/>
    <w:basedOn w:val="afffa"/>
    <w:link w:val="afffb"/>
    <w:rsid w:val="006360C2"/>
    <w:rPr>
      <w:rFonts w:ascii="Times New Roman" w:eastAsia="Times New Roman" w:hAnsi="Times New Roman" w:cs="Times New Roman"/>
      <w:b/>
      <w:bCs/>
      <w:sz w:val="20"/>
      <w:szCs w:val="20"/>
      <w:lang w:eastAsia="ru-RU"/>
    </w:rPr>
  </w:style>
  <w:style w:type="character" w:customStyle="1" w:styleId="rvts9">
    <w:name w:val="rvts9"/>
    <w:basedOn w:val="a2"/>
    <w:rsid w:val="00CE763D"/>
    <w:rPr>
      <w:rFonts w:ascii="Times New Roman" w:hAnsi="Times New Roman" w:cs="Times New Roman"/>
      <w:sz w:val="24"/>
      <w:szCs w:val="24"/>
    </w:rPr>
  </w:style>
  <w:style w:type="character" w:customStyle="1" w:styleId="rvts15">
    <w:name w:val="rvts15"/>
    <w:basedOn w:val="a2"/>
    <w:rsid w:val="00CE763D"/>
    <w:rPr>
      <w:rFonts w:ascii="Times New Roman" w:hAnsi="Times New Roman" w:cs="Times New Roman"/>
      <w:sz w:val="28"/>
      <w:szCs w:val="28"/>
    </w:rPr>
  </w:style>
  <w:style w:type="character" w:customStyle="1" w:styleId="ti">
    <w:name w:val="ti"/>
    <w:basedOn w:val="a2"/>
    <w:rsid w:val="00CE763D"/>
  </w:style>
  <w:style w:type="character" w:customStyle="1" w:styleId="citation-abbreviation">
    <w:name w:val="citation-abbreviation"/>
    <w:basedOn w:val="a2"/>
    <w:rsid w:val="00CE763D"/>
  </w:style>
  <w:style w:type="character" w:customStyle="1" w:styleId="citation-publication-date">
    <w:name w:val="citation-publication-date"/>
    <w:basedOn w:val="a2"/>
    <w:rsid w:val="00CE763D"/>
  </w:style>
  <w:style w:type="character" w:customStyle="1" w:styleId="citation-volume">
    <w:name w:val="citation-volume"/>
    <w:basedOn w:val="a2"/>
    <w:rsid w:val="00CE763D"/>
  </w:style>
  <w:style w:type="character" w:customStyle="1" w:styleId="citation-flpages">
    <w:name w:val="citation-flpages"/>
    <w:basedOn w:val="a2"/>
    <w:rsid w:val="00CE763D"/>
  </w:style>
  <w:style w:type="paragraph" w:customStyle="1" w:styleId="1f7">
    <w:name w:val="Текст выноски1"/>
    <w:basedOn w:val="a1"/>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2"/>
    <w:rsid w:val="00C30E90"/>
  </w:style>
  <w:style w:type="paragraph" w:customStyle="1" w:styleId="14pt0">
    <w:name w:val="Обычный + 14 pt"/>
    <w:basedOn w:val="a1"/>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1"/>
    <w:rsid w:val="009E1D6E"/>
    <w:pPr>
      <w:spacing w:after="0" w:line="360" w:lineRule="auto"/>
      <w:jc w:val="both"/>
    </w:pPr>
    <w:rPr>
      <w:rFonts w:ascii="Times New Roman" w:eastAsia="Times New Roman" w:hAnsi="Times New Roman" w:cs="Times New Roman"/>
      <w:sz w:val="28"/>
      <w:szCs w:val="20"/>
      <w:lang w:eastAsia="ru-RU"/>
    </w:rPr>
  </w:style>
  <w:style w:type="paragraph" w:styleId="afffd">
    <w:name w:val="endnote text"/>
    <w:basedOn w:val="a1"/>
    <w:link w:val="afffe"/>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концевой сноски Знак"/>
    <w:basedOn w:val="a2"/>
    <w:link w:val="afffd"/>
    <w:semiHidden/>
    <w:rsid w:val="0003662D"/>
    <w:rPr>
      <w:rFonts w:ascii="Times New Roman" w:eastAsia="Times New Roman" w:hAnsi="Times New Roman" w:cs="Times New Roman"/>
      <w:sz w:val="20"/>
      <w:szCs w:val="20"/>
      <w:lang w:eastAsia="ru-RU"/>
    </w:rPr>
  </w:style>
  <w:style w:type="character" w:customStyle="1" w:styleId="font5">
    <w:name w:val="font5"/>
    <w:basedOn w:val="a2"/>
    <w:uiPriority w:val="99"/>
    <w:rsid w:val="00DE4FE1"/>
  </w:style>
  <w:style w:type="paragraph" w:customStyle="1" w:styleId="lic">
    <w:name w:val="lic"/>
    <w:basedOn w:val="a1"/>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8">
    <w:name w:val="Обычный с отступом 1 см"/>
    <w:basedOn w:val="a1"/>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1"/>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1"/>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2"/>
    <w:rsid w:val="00DE4FE1"/>
    <w:rPr>
      <w:rFonts w:ascii="Times New Roman" w:hAnsi="Times New Roman" w:cs="Times New Roman" w:hint="default"/>
      <w:sz w:val="24"/>
      <w:szCs w:val="24"/>
    </w:rPr>
  </w:style>
  <w:style w:type="character" w:customStyle="1" w:styleId="rvts21">
    <w:name w:val="rvts21"/>
    <w:basedOn w:val="a2"/>
    <w:rsid w:val="00DE4FE1"/>
    <w:rPr>
      <w:rFonts w:ascii="Times New Roman" w:hAnsi="Times New Roman" w:cs="Times New Roman" w:hint="default"/>
      <w:spacing w:val="-15"/>
      <w:sz w:val="24"/>
      <w:szCs w:val="24"/>
    </w:rPr>
  </w:style>
  <w:style w:type="character" w:customStyle="1" w:styleId="rvts22">
    <w:name w:val="rvts22"/>
    <w:basedOn w:val="a2"/>
    <w:rsid w:val="00DE4FE1"/>
    <w:rPr>
      <w:rFonts w:ascii="Times New Roman" w:hAnsi="Times New Roman" w:cs="Times New Roman" w:hint="default"/>
      <w:color w:val="000000"/>
      <w:sz w:val="24"/>
      <w:szCs w:val="24"/>
    </w:rPr>
  </w:style>
  <w:style w:type="character" w:customStyle="1" w:styleId="affff">
    <w:name w:val="a"/>
    <w:basedOn w:val="a2"/>
    <w:rsid w:val="00BD4B75"/>
  </w:style>
  <w:style w:type="character" w:customStyle="1" w:styleId="spelle">
    <w:name w:val="spelle"/>
    <w:basedOn w:val="a2"/>
    <w:rsid w:val="00BD4B75"/>
  </w:style>
  <w:style w:type="character" w:customStyle="1" w:styleId="grame">
    <w:name w:val="grame"/>
    <w:basedOn w:val="a2"/>
    <w:rsid w:val="00BD4B75"/>
  </w:style>
  <w:style w:type="paragraph" w:customStyle="1" w:styleId="14pt">
    <w:name w:val="Стиль Нумерованный список + 14 pt"/>
    <w:basedOn w:val="a1"/>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1"/>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2"/>
    <w:rsid w:val="00116762"/>
    <w:rPr>
      <w:rFonts w:ascii="Times New Roman" w:hAnsi="Times New Roman" w:cs="Times New Roman" w:hint="default"/>
      <w:sz w:val="24"/>
      <w:szCs w:val="24"/>
    </w:rPr>
  </w:style>
  <w:style w:type="paragraph" w:customStyle="1" w:styleId="affff0">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1">
    <w:name w:val="Таблиця"/>
    <w:basedOn w:val="a1"/>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1"/>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1"/>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1"/>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1"/>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1"/>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2"/>
    <w:rsid w:val="00116762"/>
  </w:style>
  <w:style w:type="character" w:customStyle="1" w:styleId="featuredlinkouts">
    <w:name w:val="featured_linkouts"/>
    <w:basedOn w:val="a2"/>
    <w:rsid w:val="00116762"/>
  </w:style>
  <w:style w:type="paragraph" w:customStyle="1" w:styleId="r8">
    <w:name w:val="r8"/>
    <w:basedOn w:val="a1"/>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a">
    <w:name w:val="envelope return"/>
    <w:basedOn w:val="a1"/>
    <w:rsid w:val="00BE3FCD"/>
    <w:pPr>
      <w:spacing w:after="0" w:line="240" w:lineRule="auto"/>
    </w:pPr>
    <w:rPr>
      <w:rFonts w:ascii="Times New Roman" w:eastAsia="Times New Roman" w:hAnsi="Times New Roman" w:cs="Times New Roman"/>
      <w:b/>
      <w:i/>
      <w:sz w:val="28"/>
      <w:szCs w:val="20"/>
      <w:lang w:eastAsia="ru-RU"/>
    </w:rPr>
  </w:style>
  <w:style w:type="paragraph" w:styleId="affff2">
    <w:name w:val="envelope address"/>
    <w:basedOn w:val="a1"/>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1"/>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9">
    <w:name w:val="Основной текст Знак1"/>
    <w:aliases w:val=" Знак Знак2"/>
    <w:basedOn w:val="a2"/>
    <w:rsid w:val="00BE3FCD"/>
    <w:rPr>
      <w:b/>
      <w:i/>
      <w:spacing w:val="24"/>
      <w:sz w:val="32"/>
    </w:rPr>
  </w:style>
  <w:style w:type="paragraph" w:customStyle="1" w:styleId="214">
    <w:name w:val="Основной текст с отступом 21"/>
    <w:basedOn w:val="a1"/>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3">
    <w:name w:val="Знак Знак Знак"/>
    <w:basedOn w:val="a2"/>
    <w:rsid w:val="00BE3FCD"/>
    <w:rPr>
      <w:sz w:val="28"/>
      <w:lang w:val="uk-UA" w:eastAsia="ru-RU" w:bidi="ar-SA"/>
    </w:rPr>
  </w:style>
  <w:style w:type="character" w:customStyle="1" w:styleId="hissue">
    <w:name w:val="hissue"/>
    <w:basedOn w:val="a2"/>
    <w:rsid w:val="00BE3FCD"/>
  </w:style>
  <w:style w:type="character" w:customStyle="1" w:styleId="partheader">
    <w:name w:val="partheader"/>
    <w:basedOn w:val="a2"/>
    <w:rsid w:val="00BE3FCD"/>
  </w:style>
  <w:style w:type="character" w:customStyle="1" w:styleId="small">
    <w:name w:val="small"/>
    <w:basedOn w:val="a2"/>
    <w:rsid w:val="00BE3FCD"/>
  </w:style>
  <w:style w:type="character" w:customStyle="1" w:styleId="1fa">
    <w:name w:val="Верхний колонтитул1"/>
    <w:basedOn w:val="a2"/>
    <w:rsid w:val="00BE3FCD"/>
  </w:style>
  <w:style w:type="character" w:customStyle="1" w:styleId="bolder">
    <w:name w:val="bolder"/>
    <w:basedOn w:val="a2"/>
    <w:rsid w:val="00BE3FCD"/>
  </w:style>
  <w:style w:type="character" w:customStyle="1" w:styleId="htopic">
    <w:name w:val="htopic"/>
    <w:basedOn w:val="a2"/>
    <w:rsid w:val="00BE3FCD"/>
  </w:style>
  <w:style w:type="character" w:customStyle="1" w:styleId="header3">
    <w:name w:val="header3"/>
    <w:basedOn w:val="a2"/>
    <w:rsid w:val="00BE3FCD"/>
  </w:style>
  <w:style w:type="character" w:customStyle="1" w:styleId="volume">
    <w:name w:val="volume"/>
    <w:basedOn w:val="a2"/>
    <w:rsid w:val="00BE3FCD"/>
  </w:style>
  <w:style w:type="character" w:customStyle="1" w:styleId="issue">
    <w:name w:val="issue"/>
    <w:basedOn w:val="a2"/>
    <w:rsid w:val="00BE3FCD"/>
  </w:style>
  <w:style w:type="character" w:customStyle="1" w:styleId="pages">
    <w:name w:val="pages"/>
    <w:basedOn w:val="a2"/>
    <w:rsid w:val="00BE3FCD"/>
  </w:style>
  <w:style w:type="character" w:customStyle="1" w:styleId="text1">
    <w:name w:val="text1"/>
    <w:basedOn w:val="a2"/>
    <w:rsid w:val="00BE3FCD"/>
  </w:style>
  <w:style w:type="character" w:customStyle="1" w:styleId="journalname">
    <w:name w:val="journalname"/>
    <w:basedOn w:val="a2"/>
    <w:rsid w:val="00BE3FCD"/>
    <w:rPr>
      <w:i/>
      <w:iCs/>
    </w:rPr>
  </w:style>
  <w:style w:type="character" w:customStyle="1" w:styleId="b1">
    <w:name w:val="b1"/>
    <w:basedOn w:val="a2"/>
    <w:rsid w:val="00BE3FCD"/>
    <w:rPr>
      <w:b/>
      <w:bCs/>
    </w:rPr>
  </w:style>
  <w:style w:type="character" w:customStyle="1" w:styleId="38">
    <w:name w:val="Название3"/>
    <w:basedOn w:val="a2"/>
    <w:rsid w:val="00BE3FCD"/>
  </w:style>
  <w:style w:type="paragraph" w:customStyle="1" w:styleId="head">
    <w:name w:val="head"/>
    <w:basedOn w:val="a1"/>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1"/>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1"/>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2"/>
    <w:rsid w:val="00F91DA6"/>
    <w:rPr>
      <w:i/>
      <w:iCs/>
      <w:vanish w:val="0"/>
      <w:webHidden w:val="0"/>
      <w:specVanish w:val="0"/>
    </w:rPr>
  </w:style>
  <w:style w:type="character" w:customStyle="1" w:styleId="titles-source1">
    <w:name w:val="titles-source1"/>
    <w:basedOn w:val="a2"/>
    <w:rsid w:val="00F91DA6"/>
    <w:rPr>
      <w:i/>
      <w:iCs/>
      <w:vanish w:val="0"/>
      <w:webHidden w:val="0"/>
      <w:color w:val="0A0905"/>
      <w:specVanish w:val="0"/>
    </w:rPr>
  </w:style>
  <w:style w:type="character" w:customStyle="1" w:styleId="fulltext-bd1">
    <w:name w:val="fulltext-bd1"/>
    <w:basedOn w:val="a2"/>
    <w:rsid w:val="00F91DA6"/>
    <w:rPr>
      <w:b/>
      <w:bCs/>
    </w:rPr>
  </w:style>
  <w:style w:type="character" w:customStyle="1" w:styleId="titles-title1">
    <w:name w:val="titles-title1"/>
    <w:basedOn w:val="a2"/>
    <w:rsid w:val="00F91DA6"/>
    <w:rPr>
      <w:b/>
      <w:bCs/>
      <w:vanish w:val="0"/>
      <w:webHidden w:val="0"/>
      <w:color w:val="0A0905"/>
      <w:specVanish w:val="0"/>
    </w:rPr>
  </w:style>
  <w:style w:type="character" w:customStyle="1" w:styleId="bibrecord-highlight1">
    <w:name w:val="bibrecord-highlight1"/>
    <w:basedOn w:val="a2"/>
    <w:rsid w:val="00F91DA6"/>
    <w:rPr>
      <w:b/>
      <w:bCs/>
      <w:vanish w:val="0"/>
      <w:webHidden w:val="0"/>
      <w:color w:val="EE014C"/>
      <w:specVanish w:val="0"/>
    </w:rPr>
  </w:style>
  <w:style w:type="paragraph" w:customStyle="1" w:styleId="fulltext-references">
    <w:name w:val="fulltext-references"/>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1"/>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2"/>
    <w:rsid w:val="00F91DA6"/>
    <w:rPr>
      <w:w w:val="89"/>
      <w:sz w:val="24"/>
      <w:szCs w:val="24"/>
      <w:lang w:val="ru-RU" w:eastAsia="ru-RU" w:bidi="ar-SA"/>
    </w:rPr>
  </w:style>
  <w:style w:type="character" w:customStyle="1" w:styleId="indent1">
    <w:name w:val="indent1"/>
    <w:basedOn w:val="a2"/>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2"/>
    <w:rsid w:val="00F91DA6"/>
    <w:rPr>
      <w:strike w:val="0"/>
      <w:dstrike w:val="0"/>
      <w:color w:val="004C88"/>
      <w:u w:val="single"/>
      <w:effect w:val="none"/>
    </w:rPr>
  </w:style>
  <w:style w:type="character" w:customStyle="1" w:styleId="12100">
    <w:name w:val="Обычный + 12 пт;Масштаб знаков: 100% Знак"/>
    <w:basedOn w:val="a2"/>
    <w:rsid w:val="00F91DA6"/>
    <w:rPr>
      <w:w w:val="89"/>
      <w:sz w:val="24"/>
      <w:szCs w:val="24"/>
      <w:lang w:val="ru-RU" w:eastAsia="ru-RU" w:bidi="ar-SA"/>
    </w:rPr>
  </w:style>
  <w:style w:type="paragraph" w:customStyle="1" w:styleId="CommentSubject1">
    <w:name w:val="Comment Subject1"/>
    <w:basedOn w:val="afff9"/>
    <w:next w:val="afff9"/>
    <w:semiHidden/>
    <w:rsid w:val="0067363F"/>
    <w:rPr>
      <w:b/>
      <w:bCs/>
      <w:noProof/>
      <w:lang w:val="uk-UA"/>
    </w:rPr>
  </w:style>
  <w:style w:type="paragraph" w:customStyle="1" w:styleId="BalloonText1">
    <w:name w:val="Balloon Text1"/>
    <w:basedOn w:val="a1"/>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2"/>
    <w:rsid w:val="00CD0DED"/>
    <w:rPr>
      <w:rFonts w:ascii="Times New Roman" w:hAnsi="Times New Roman" w:cs="Times New Roman"/>
      <w:sz w:val="24"/>
      <w:szCs w:val="24"/>
    </w:rPr>
  </w:style>
  <w:style w:type="paragraph" w:customStyle="1" w:styleId="affff4">
    <w:name w:val="Таблица"/>
    <w:basedOn w:val="a1"/>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b">
    <w:name w:val="List 2"/>
    <w:basedOn w:val="a1"/>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1"/>
    <w:next w:val="a1"/>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2"/>
    <w:rsid w:val="00AF0815"/>
  </w:style>
  <w:style w:type="paragraph" w:customStyle="1" w:styleId="msonormalcxspmiddle">
    <w:name w:val="msonormalcxspmiddle"/>
    <w:basedOn w:val="a1"/>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c">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b">
    <w:name w:val="Основной шрифт абзаца1"/>
    <w:rsid w:val="00B634FC"/>
  </w:style>
  <w:style w:type="paragraph" w:customStyle="1" w:styleId="2d">
    <w:name w:val="Название2"/>
    <w:basedOn w:val="a1"/>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e">
    <w:name w:val="Указатель2"/>
    <w:basedOn w:val="a1"/>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1"/>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1"/>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5">
    <w:name w:val="Заголовок таблицы"/>
    <w:basedOn w:val="aff0"/>
    <w:rsid w:val="00B634FC"/>
    <w:pPr>
      <w:jc w:val="center"/>
    </w:pPr>
    <w:rPr>
      <w:b/>
      <w:bCs/>
      <w:sz w:val="28"/>
      <w:szCs w:val="24"/>
    </w:rPr>
  </w:style>
  <w:style w:type="paragraph" w:customStyle="1" w:styleId="affff6">
    <w:name w:val="Содержимое врезки"/>
    <w:basedOn w:val="a6"/>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1"/>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1"/>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1"/>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1"/>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1"/>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2"/>
    <w:rsid w:val="00605D7E"/>
    <w:rPr>
      <w:i/>
      <w:iCs/>
    </w:rPr>
  </w:style>
  <w:style w:type="character" w:customStyle="1" w:styleId="z3988">
    <w:name w:val="z3988"/>
    <w:basedOn w:val="a2"/>
    <w:rsid w:val="00605D7E"/>
  </w:style>
  <w:style w:type="paragraph" w:customStyle="1" w:styleId="2f">
    <w:name w:val="Номер страницы2"/>
    <w:basedOn w:val="a1"/>
    <w:rsid w:val="00605D7E"/>
    <w:pPr>
      <w:spacing w:after="0" w:line="240" w:lineRule="auto"/>
      <w:jc w:val="center"/>
    </w:pPr>
    <w:rPr>
      <w:rFonts w:ascii="Times" w:eastAsia="Times New Roman" w:hAnsi="Times" w:cs="Times"/>
      <w:sz w:val="24"/>
      <w:szCs w:val="24"/>
      <w:lang w:val="en-US"/>
    </w:rPr>
  </w:style>
  <w:style w:type="paragraph" w:customStyle="1" w:styleId="affff7">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1"/>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8">
    <w:name w:val="List Bullet"/>
    <w:basedOn w:val="a1"/>
    <w:link w:val="affff9"/>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c">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1"/>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2"/>
    <w:rsid w:val="00605D7E"/>
    <w:rPr>
      <w:sz w:val="28"/>
      <w:szCs w:val="28"/>
      <w:lang w:val="ru-RU" w:eastAsia="ru-RU"/>
    </w:rPr>
  </w:style>
  <w:style w:type="paragraph" w:customStyle="1" w:styleId="1fd">
    <w:name w:val="Абзац списка1"/>
    <w:basedOn w:val="a1"/>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2"/>
    <w:locked/>
    <w:rsid w:val="00605D7E"/>
    <w:rPr>
      <w:b/>
      <w:bCs/>
      <w:caps/>
      <w:kern w:val="32"/>
      <w:sz w:val="28"/>
      <w:szCs w:val="28"/>
      <w:lang w:val="ru-RU" w:eastAsia="ru-RU"/>
    </w:rPr>
  </w:style>
  <w:style w:type="character" w:customStyle="1" w:styleId="111">
    <w:name w:val="Çíàê Çíàê11"/>
    <w:basedOn w:val="a2"/>
    <w:locked/>
    <w:rsid w:val="00605D7E"/>
    <w:rPr>
      <w:b/>
      <w:bCs/>
      <w:sz w:val="28"/>
      <w:szCs w:val="28"/>
      <w:lang w:val="ru-RU" w:eastAsia="ru-RU"/>
    </w:rPr>
  </w:style>
  <w:style w:type="paragraph" w:customStyle="1" w:styleId="2f0">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1"/>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2"/>
    <w:locked/>
    <w:rsid w:val="00605D7E"/>
    <w:rPr>
      <w:b/>
      <w:bCs/>
      <w:sz w:val="28"/>
      <w:szCs w:val="28"/>
      <w:lang w:val="en-US" w:eastAsia="ru-RU"/>
    </w:rPr>
  </w:style>
  <w:style w:type="character" w:customStyle="1" w:styleId="52">
    <w:name w:val="Çíàê Çíàê5"/>
    <w:basedOn w:val="a2"/>
    <w:rsid w:val="00605D7E"/>
    <w:rPr>
      <w:color w:val="000000"/>
      <w:sz w:val="24"/>
      <w:szCs w:val="24"/>
      <w:lang w:val="pl-PL" w:eastAsia="pl-PL"/>
    </w:rPr>
  </w:style>
  <w:style w:type="character" w:customStyle="1" w:styleId="121">
    <w:name w:val="Çíàê Çíàê12"/>
    <w:basedOn w:val="a2"/>
    <w:rsid w:val="00605D7E"/>
    <w:rPr>
      <w:b/>
      <w:bCs/>
      <w:caps/>
      <w:kern w:val="32"/>
      <w:sz w:val="28"/>
      <w:szCs w:val="28"/>
      <w:lang w:val="ru-RU" w:eastAsia="ru-RU"/>
    </w:rPr>
  </w:style>
  <w:style w:type="character" w:customStyle="1" w:styleId="markupontologylegend">
    <w:name w:val="markupontologylegend"/>
    <w:basedOn w:val="a2"/>
    <w:rsid w:val="00605D7E"/>
  </w:style>
  <w:style w:type="character" w:customStyle="1" w:styleId="markupkeyword">
    <w:name w:val="markupkeyword"/>
    <w:basedOn w:val="a2"/>
    <w:rsid w:val="00605D7E"/>
  </w:style>
  <w:style w:type="paragraph" w:customStyle="1" w:styleId="CharChar4">
    <w:name w:val="Char Char4"/>
    <w:basedOn w:val="a1"/>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2"/>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1"/>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2"/>
    <w:locked/>
    <w:rsid w:val="00605D7E"/>
    <w:rPr>
      <w:i/>
      <w:iCs/>
      <w:sz w:val="28"/>
      <w:szCs w:val="28"/>
      <w:lang w:val="ru-RU" w:eastAsia="ru-RU"/>
    </w:rPr>
  </w:style>
  <w:style w:type="character" w:customStyle="1" w:styleId="ref-journal">
    <w:name w:val="ref-journal"/>
    <w:basedOn w:val="a2"/>
    <w:rsid w:val="003E2DB7"/>
  </w:style>
  <w:style w:type="character" w:customStyle="1" w:styleId="ref-vol">
    <w:name w:val="ref-vol"/>
    <w:basedOn w:val="a2"/>
    <w:rsid w:val="003E2DB7"/>
  </w:style>
  <w:style w:type="paragraph" w:customStyle="1" w:styleId="affiliation">
    <w:name w:val="affiliation"/>
    <w:basedOn w:val="a1"/>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2"/>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1"/>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1"/>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a">
    <w:name w:val="Body Text First Indent"/>
    <w:basedOn w:val="a6"/>
    <w:link w:val="affffb"/>
    <w:rsid w:val="00973F2A"/>
    <w:pPr>
      <w:suppressAutoHyphens w:val="0"/>
      <w:ind w:firstLine="210"/>
    </w:pPr>
    <w:rPr>
      <w:rFonts w:ascii="Times New Roman" w:eastAsia="Times New Roman" w:hAnsi="Times New Roman" w:cs="Times New Roman"/>
      <w:sz w:val="24"/>
    </w:rPr>
  </w:style>
  <w:style w:type="character" w:customStyle="1" w:styleId="affffb">
    <w:name w:val="Красная строка Знак"/>
    <w:basedOn w:val="a7"/>
    <w:link w:val="affffa"/>
    <w:rsid w:val="00973F2A"/>
    <w:rPr>
      <w:rFonts w:ascii="Times New Roman" w:eastAsia="Times New Roman" w:hAnsi="Times New Roman" w:cs="Times New Roman"/>
      <w:sz w:val="24"/>
      <w:szCs w:val="24"/>
      <w:lang w:eastAsia="ar-SA"/>
    </w:rPr>
  </w:style>
  <w:style w:type="paragraph" w:styleId="2f1">
    <w:name w:val="Body Text First Indent 2"/>
    <w:basedOn w:val="a8"/>
    <w:link w:val="2f2"/>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2">
    <w:name w:val="Красная строка 2 Знак"/>
    <w:basedOn w:val="a9"/>
    <w:link w:val="2f1"/>
    <w:rsid w:val="00973F2A"/>
    <w:rPr>
      <w:rFonts w:ascii="Times New Roman" w:eastAsia="Times New Roman" w:hAnsi="Times New Roman" w:cs="Times New Roman"/>
      <w:sz w:val="24"/>
      <w:szCs w:val="24"/>
      <w:lang w:eastAsia="ar-SA"/>
    </w:rPr>
  </w:style>
  <w:style w:type="table" w:styleId="-2">
    <w:name w:val="Table Web 2"/>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e">
    <w:name w:val="Стиль таблицы1"/>
    <w:basedOn w:val="ae"/>
    <w:rsid w:val="00973F2A"/>
    <w:tblPr/>
  </w:style>
  <w:style w:type="table" w:styleId="affffc">
    <w:name w:val="Table Contemporary"/>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3"/>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3">
    <w:name w:val="Table Classic 2"/>
    <w:basedOn w:val="a3"/>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1"/>
    <w:next w:val="a1"/>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1"/>
    <w:rsid w:val="000F576E"/>
    <w:pPr>
      <w:spacing w:before="30" w:after="0" w:line="240" w:lineRule="auto"/>
      <w:ind w:left="300"/>
    </w:pPr>
    <w:rPr>
      <w:rFonts w:ascii="Times New Roman" w:eastAsia="Times New Roman" w:hAnsi="Times New Roman" w:cs="Times New Roman"/>
      <w:sz w:val="24"/>
      <w:szCs w:val="24"/>
      <w:lang w:bidi="en-US"/>
    </w:rPr>
  </w:style>
  <w:style w:type="paragraph" w:styleId="2f4">
    <w:name w:val="Quote"/>
    <w:basedOn w:val="a1"/>
    <w:next w:val="a1"/>
    <w:link w:val="2f5"/>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5">
    <w:name w:val="Цитата 2 Знак"/>
    <w:basedOn w:val="a2"/>
    <w:link w:val="2f4"/>
    <w:uiPriority w:val="29"/>
    <w:rsid w:val="000F576E"/>
    <w:rPr>
      <w:rFonts w:ascii="Times New Roman" w:eastAsia="Times New Roman" w:hAnsi="Times New Roman" w:cs="Times New Roman"/>
      <w:i/>
      <w:iCs/>
      <w:color w:val="000000"/>
      <w:lang w:bidi="en-US"/>
    </w:rPr>
  </w:style>
  <w:style w:type="paragraph" w:styleId="affffd">
    <w:name w:val="Intense Quote"/>
    <w:basedOn w:val="a1"/>
    <w:next w:val="a1"/>
    <w:link w:val="affffe"/>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e">
    <w:name w:val="Выделенная цитата Знак"/>
    <w:basedOn w:val="a2"/>
    <w:link w:val="affffd"/>
    <w:uiPriority w:val="30"/>
    <w:rsid w:val="000F576E"/>
    <w:rPr>
      <w:rFonts w:ascii="Times New Roman" w:eastAsia="Times New Roman" w:hAnsi="Times New Roman" w:cs="Times New Roman"/>
      <w:b/>
      <w:bCs/>
      <w:i/>
      <w:iCs/>
      <w:color w:val="4F81BD"/>
      <w:lang w:bidi="en-US"/>
    </w:rPr>
  </w:style>
  <w:style w:type="character" w:styleId="afffff">
    <w:name w:val="Subtle Emphasis"/>
    <w:basedOn w:val="a2"/>
    <w:uiPriority w:val="19"/>
    <w:qFormat/>
    <w:rsid w:val="000F576E"/>
    <w:rPr>
      <w:i/>
      <w:iCs/>
      <w:color w:val="808080"/>
    </w:rPr>
  </w:style>
  <w:style w:type="character" w:styleId="afffff0">
    <w:name w:val="Intense Emphasis"/>
    <w:basedOn w:val="a2"/>
    <w:uiPriority w:val="21"/>
    <w:qFormat/>
    <w:rsid w:val="000F576E"/>
    <w:rPr>
      <w:b/>
      <w:bCs/>
      <w:i/>
      <w:iCs/>
      <w:color w:val="4F81BD"/>
    </w:rPr>
  </w:style>
  <w:style w:type="character" w:styleId="afffff1">
    <w:name w:val="Subtle Reference"/>
    <w:basedOn w:val="a2"/>
    <w:uiPriority w:val="31"/>
    <w:qFormat/>
    <w:rsid w:val="000F576E"/>
    <w:rPr>
      <w:smallCaps/>
      <w:color w:val="C0504D"/>
      <w:u w:val="single"/>
    </w:rPr>
  </w:style>
  <w:style w:type="character" w:styleId="afffff2">
    <w:name w:val="Intense Reference"/>
    <w:basedOn w:val="a2"/>
    <w:uiPriority w:val="32"/>
    <w:qFormat/>
    <w:rsid w:val="000F576E"/>
    <w:rPr>
      <w:b/>
      <w:bCs/>
      <w:smallCaps/>
      <w:color w:val="C0504D"/>
      <w:spacing w:val="5"/>
      <w:u w:val="single"/>
    </w:rPr>
  </w:style>
  <w:style w:type="character" w:styleId="afffff3">
    <w:name w:val="Book Title"/>
    <w:basedOn w:val="a2"/>
    <w:uiPriority w:val="33"/>
    <w:qFormat/>
    <w:rsid w:val="000F576E"/>
    <w:rPr>
      <w:b/>
      <w:bCs/>
      <w:smallCaps/>
      <w:spacing w:val="5"/>
    </w:rPr>
  </w:style>
  <w:style w:type="paragraph" w:customStyle="1" w:styleId="literature">
    <w:name w:val="literature"/>
    <w:basedOn w:val="a1"/>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2"/>
    <w:rsid w:val="000F576E"/>
  </w:style>
  <w:style w:type="character" w:customStyle="1" w:styleId="jnumber">
    <w:name w:val="jnumber"/>
    <w:basedOn w:val="a2"/>
    <w:rsid w:val="000F576E"/>
  </w:style>
  <w:style w:type="paragraph" w:customStyle="1" w:styleId="afffff4">
    <w:name w:val="Табличній"/>
    <w:basedOn w:val="a1"/>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1"/>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1"/>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2"/>
    <w:rsid w:val="00396E92"/>
    <w:rPr>
      <w:rFonts w:ascii="Times New Roman" w:hAnsi="Times New Roman" w:cs="Times New Roman" w:hint="default"/>
      <w:spacing w:val="-20"/>
      <w:sz w:val="24"/>
      <w:szCs w:val="24"/>
    </w:rPr>
  </w:style>
  <w:style w:type="character" w:customStyle="1" w:styleId="rvts17">
    <w:name w:val="rvts17"/>
    <w:basedOn w:val="a2"/>
    <w:rsid w:val="004F58E9"/>
    <w:rPr>
      <w:rFonts w:ascii="Times New Roman" w:hAnsi="Times New Roman" w:cs="Times New Roman" w:hint="default"/>
      <w:color w:val="000000"/>
      <w:spacing w:val="-20"/>
      <w:sz w:val="24"/>
      <w:szCs w:val="24"/>
    </w:rPr>
  </w:style>
  <w:style w:type="character" w:customStyle="1" w:styleId="rvts18">
    <w:name w:val="rvts18"/>
    <w:basedOn w:val="a2"/>
    <w:rsid w:val="004F58E9"/>
    <w:rPr>
      <w:rFonts w:ascii="Times New Roman" w:hAnsi="Times New Roman" w:cs="Times New Roman" w:hint="default"/>
      <w:color w:val="000000"/>
      <w:spacing w:val="-20"/>
      <w:sz w:val="24"/>
      <w:szCs w:val="24"/>
    </w:rPr>
  </w:style>
  <w:style w:type="character" w:customStyle="1" w:styleId="rvts23">
    <w:name w:val="rvts23"/>
    <w:basedOn w:val="a2"/>
    <w:rsid w:val="004F58E9"/>
    <w:rPr>
      <w:rFonts w:ascii="Times New Roman" w:hAnsi="Times New Roman" w:cs="Times New Roman" w:hint="default"/>
      <w:b/>
      <w:bCs/>
      <w:sz w:val="24"/>
      <w:szCs w:val="24"/>
    </w:rPr>
  </w:style>
  <w:style w:type="paragraph" w:customStyle="1" w:styleId="rvps10">
    <w:name w:val="rvps10"/>
    <w:basedOn w:val="a1"/>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2"/>
    <w:rsid w:val="004F58E9"/>
    <w:rPr>
      <w:rFonts w:ascii="Arial Unicode MS" w:eastAsia="Arial Unicode MS" w:hAnsi="Arial Unicode MS" w:cs="Arial Unicode MS" w:hint="eastAsia"/>
      <w:sz w:val="24"/>
      <w:szCs w:val="24"/>
    </w:rPr>
  </w:style>
  <w:style w:type="paragraph" w:customStyle="1" w:styleId="rvps2">
    <w:name w:val="rvps2"/>
    <w:basedOn w:val="a1"/>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1"/>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2"/>
    <w:rsid w:val="00494823"/>
    <w:rPr>
      <w:rFonts w:ascii="Arial" w:hAnsi="Arial" w:hint="default"/>
      <w:color w:val="777777"/>
      <w:sz w:val="20"/>
      <w:szCs w:val="20"/>
    </w:rPr>
  </w:style>
  <w:style w:type="paragraph" w:customStyle="1" w:styleId="par">
    <w:name w:val="par"/>
    <w:basedOn w:val="a1"/>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2"/>
    <w:rsid w:val="00494823"/>
    <w:rPr>
      <w:sz w:val="24"/>
      <w:szCs w:val="24"/>
      <w:lang w:val="ru-RU" w:eastAsia="ru-RU"/>
    </w:rPr>
  </w:style>
  <w:style w:type="paragraph" w:customStyle="1" w:styleId="Heading31">
    <w:name w:val="Heading 31"/>
    <w:basedOn w:val="a1"/>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1"/>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1"/>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2"/>
    <w:rsid w:val="00494823"/>
    <w:rPr>
      <w:rFonts w:ascii="Arial" w:hAnsi="Arial" w:cs="Arial" w:hint="default"/>
      <w:color w:val="1C3664"/>
      <w:sz w:val="17"/>
      <w:szCs w:val="17"/>
    </w:rPr>
  </w:style>
  <w:style w:type="paragraph" w:customStyle="1" w:styleId="csrc">
    <w:name w:val="c_src"/>
    <w:basedOn w:val="a1"/>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2"/>
    <w:locked/>
    <w:rsid w:val="00494823"/>
    <w:rPr>
      <w:sz w:val="24"/>
      <w:szCs w:val="24"/>
      <w:lang w:val="ru-RU" w:eastAsia="ru-RU"/>
    </w:rPr>
  </w:style>
  <w:style w:type="paragraph" w:customStyle="1" w:styleId="14pt2">
    <w:name w:val="Стиль 14 pt по ширине Междустр.интервал:  полуторный"/>
    <w:basedOn w:val="a1"/>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2"/>
    <w:rsid w:val="002E354D"/>
  </w:style>
  <w:style w:type="paragraph" w:customStyle="1" w:styleId="atext">
    <w:name w:val="a_text"/>
    <w:basedOn w:val="a1"/>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0"/>
    <w:next w:val="atext"/>
    <w:autoRedefine/>
    <w:rsid w:val="00D572CB"/>
    <w:pPr>
      <w:spacing w:after="840"/>
    </w:pPr>
    <w:rPr>
      <w:rFonts w:eastAsia="Times New Roman"/>
      <w:b/>
      <w:bCs/>
      <w:kern w:val="32"/>
      <w:sz w:val="32"/>
      <w:szCs w:val="32"/>
      <w:lang w:val="ru-RU"/>
    </w:rPr>
  </w:style>
  <w:style w:type="paragraph" w:customStyle="1" w:styleId="az2">
    <w:name w:val="a_z_2"/>
    <w:basedOn w:val="21"/>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1"/>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1"/>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1"/>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2"/>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0">
    <w:name w:val="Литература"/>
    <w:basedOn w:val="a1"/>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5">
    <w:name w:val="машинка"/>
    <w:basedOn w:val="a1"/>
    <w:rsid w:val="00AC2EDD"/>
    <w:pPr>
      <w:spacing w:after="0" w:line="360" w:lineRule="auto"/>
    </w:pPr>
    <w:rPr>
      <w:rFonts w:ascii="Times New Roman" w:eastAsia="Times New Roman" w:hAnsi="Times New Roman" w:cs="Times New Roman"/>
      <w:sz w:val="28"/>
      <w:szCs w:val="28"/>
      <w:lang w:eastAsia="ru-RU"/>
    </w:rPr>
  </w:style>
  <w:style w:type="paragraph" w:customStyle="1" w:styleId="2f6">
    <w:name w:val="Основной текст с отступом2"/>
    <w:basedOn w:val="a1"/>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1"/>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6">
    <w:name w:val="Знак Знак"/>
    <w:basedOn w:val="a2"/>
    <w:rsid w:val="00D072BE"/>
    <w:rPr>
      <w:rFonts w:ascii="Tahoma" w:hAnsi="Tahoma" w:cs="Tahoma"/>
      <w:sz w:val="16"/>
      <w:szCs w:val="16"/>
      <w:lang w:val="ru-RU" w:eastAsia="ru-RU" w:bidi="ar-SA"/>
    </w:rPr>
  </w:style>
  <w:style w:type="character" w:customStyle="1" w:styleId="1ff">
    <w:name w:val="Знак Знак1"/>
    <w:basedOn w:val="a2"/>
    <w:rsid w:val="00E6193F"/>
    <w:rPr>
      <w:noProof w:val="0"/>
      <w:sz w:val="24"/>
      <w:szCs w:val="24"/>
      <w:lang w:val="uk-UA" w:eastAsia="uk-UA" w:bidi="ar-SA"/>
    </w:rPr>
  </w:style>
  <w:style w:type="paragraph" w:customStyle="1" w:styleId="afffff7">
    <w:name w:val="ТЕКСТ"/>
    <w:basedOn w:val="a1"/>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2"/>
    <w:rsid w:val="006E3878"/>
    <w:rPr>
      <w:sz w:val="22"/>
      <w:szCs w:val="22"/>
    </w:rPr>
  </w:style>
  <w:style w:type="paragraph" w:customStyle="1" w:styleId="222">
    <w:name w:val="Заголовок 22"/>
    <w:basedOn w:val="a1"/>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2"/>
    <w:rsid w:val="006E3878"/>
    <w:rPr>
      <w:rFonts w:ascii="Times New Roman" w:hAnsi="Times New Roman" w:cs="Times New Roman" w:hint="default"/>
      <w:sz w:val="24"/>
      <w:szCs w:val="24"/>
    </w:rPr>
  </w:style>
  <w:style w:type="paragraph" w:customStyle="1" w:styleId="text">
    <w:name w:val="text"/>
    <w:basedOn w:val="a1"/>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7">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8">
    <w:name w:val="Normal Indent"/>
    <w:basedOn w:val="a1"/>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1"/>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1"/>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1"/>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0"/>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1"/>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2">
    <w:name w:val="Стиль11"/>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1"/>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0"/>
    <w:rsid w:val="008F149C"/>
    <w:pPr>
      <w:spacing w:before="240" w:after="60" w:line="360" w:lineRule="auto"/>
      <w:jc w:val="center"/>
    </w:pPr>
    <w:rPr>
      <w:rFonts w:eastAsia="Times New Roman" w:cs="Arial"/>
      <w:bCs/>
      <w:kern w:val="32"/>
      <w:szCs w:val="28"/>
    </w:rPr>
  </w:style>
  <w:style w:type="paragraph" w:customStyle="1" w:styleId="190">
    <w:name w:val="Стиль19"/>
    <w:basedOn w:val="aff1"/>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1"/>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0"/>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1"/>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0"/>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1"/>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1"/>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1"/>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0"/>
    <w:rsid w:val="008F149C"/>
    <w:pPr>
      <w:spacing w:before="240" w:after="60" w:line="360" w:lineRule="auto"/>
      <w:jc w:val="center"/>
    </w:pPr>
    <w:rPr>
      <w:rFonts w:eastAsia="Times New Roman" w:cs="Arial"/>
      <w:bCs/>
      <w:kern w:val="32"/>
      <w:szCs w:val="28"/>
    </w:rPr>
  </w:style>
  <w:style w:type="paragraph" w:customStyle="1" w:styleId="390">
    <w:name w:val="Стиль39"/>
    <w:basedOn w:val="10"/>
    <w:rsid w:val="008F149C"/>
    <w:pPr>
      <w:spacing w:before="240" w:after="60" w:line="360" w:lineRule="auto"/>
      <w:jc w:val="center"/>
    </w:pPr>
    <w:rPr>
      <w:rFonts w:eastAsia="Times New Roman" w:cs="Arial"/>
      <w:bCs/>
      <w:kern w:val="32"/>
      <w:szCs w:val="28"/>
    </w:rPr>
  </w:style>
  <w:style w:type="paragraph" w:customStyle="1" w:styleId="400">
    <w:name w:val="Стиль40"/>
    <w:basedOn w:val="10"/>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0"/>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0"/>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1"/>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1"/>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1"/>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0"/>
    <w:rsid w:val="008F149C"/>
    <w:pPr>
      <w:spacing w:before="240" w:after="60" w:line="360" w:lineRule="auto"/>
      <w:jc w:val="center"/>
    </w:pPr>
    <w:rPr>
      <w:rFonts w:eastAsia="Times New Roman" w:cs="Arial"/>
      <w:bCs/>
      <w:kern w:val="32"/>
      <w:szCs w:val="28"/>
    </w:rPr>
  </w:style>
  <w:style w:type="paragraph" w:styleId="4a">
    <w:name w:val="toc 4"/>
    <w:basedOn w:val="a1"/>
    <w:next w:val="a1"/>
    <w:autoRedefine/>
    <w:uiPriority w:val="3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1"/>
    <w:next w:val="a1"/>
    <w:autoRedefine/>
    <w:uiPriority w:val="3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1"/>
    <w:next w:val="a1"/>
    <w:autoRedefine/>
    <w:uiPriority w:val="3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1"/>
    <w:next w:val="a1"/>
    <w:autoRedefine/>
    <w:uiPriority w:val="3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1"/>
    <w:next w:val="a1"/>
    <w:autoRedefine/>
    <w:uiPriority w:val="3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1"/>
    <w:next w:val="a1"/>
    <w:autoRedefine/>
    <w:uiPriority w:val="3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9">
    <w:name w:val="Без интервала Знак"/>
    <w:basedOn w:val="a2"/>
    <w:rsid w:val="008F149C"/>
    <w:rPr>
      <w:rFonts w:ascii="Calibri" w:hAnsi="Calibri"/>
      <w:sz w:val="22"/>
      <w:szCs w:val="22"/>
      <w:lang w:val="ru-RU" w:eastAsia="en-US" w:bidi="ar-SA"/>
    </w:rPr>
  </w:style>
  <w:style w:type="paragraph" w:customStyle="1" w:styleId="500">
    <w:name w:val="Стиль50"/>
    <w:basedOn w:val="a1"/>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6"/>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1"/>
    <w:next w:val="a1"/>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1"/>
    <w:next w:val="a1"/>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1"/>
    <w:next w:val="a1"/>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a">
    <w:name w:val="заголовок таблицы Знак Знак"/>
    <w:basedOn w:val="a1"/>
    <w:link w:val="afffffb"/>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b">
    <w:name w:val="заголовок таблицы Знак Знак Знак"/>
    <w:basedOn w:val="a2"/>
    <w:link w:val="afffffa"/>
    <w:rsid w:val="0007066E"/>
    <w:rPr>
      <w:rFonts w:ascii="Times New Roman" w:eastAsia="Times New Roman" w:hAnsi="Times New Roman" w:cs="Times New Roman"/>
      <w:i/>
      <w:sz w:val="28"/>
      <w:szCs w:val="28"/>
      <w:lang w:eastAsia="ru-RU"/>
    </w:rPr>
  </w:style>
  <w:style w:type="paragraph" w:customStyle="1" w:styleId="afffffc">
    <w:name w:val="фото Знак Знак"/>
    <w:basedOn w:val="a1"/>
    <w:link w:val="afffffd"/>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d">
    <w:name w:val="фото Знак Знак Знак"/>
    <w:basedOn w:val="a2"/>
    <w:link w:val="afffffc"/>
    <w:rsid w:val="0007066E"/>
    <w:rPr>
      <w:rFonts w:ascii="Times New Roman" w:eastAsia="Times New Roman" w:hAnsi="Times New Roman" w:cs="Times New Roman"/>
      <w:sz w:val="24"/>
      <w:szCs w:val="24"/>
      <w:lang w:eastAsia="ru-RU"/>
    </w:rPr>
  </w:style>
  <w:style w:type="paragraph" w:customStyle="1" w:styleId="2f8">
    <w:name w:val="фото2 Знак Знак"/>
    <w:basedOn w:val="a1"/>
    <w:link w:val="2f9"/>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9">
    <w:name w:val="фото2 Знак Знак Знак"/>
    <w:basedOn w:val="a2"/>
    <w:link w:val="2f8"/>
    <w:rsid w:val="0007066E"/>
    <w:rPr>
      <w:rFonts w:ascii="Times New Roman" w:eastAsia="Times New Roman" w:hAnsi="Times New Roman" w:cs="Times New Roman"/>
      <w:sz w:val="28"/>
      <w:szCs w:val="28"/>
      <w:lang w:eastAsia="ru-RU"/>
    </w:rPr>
  </w:style>
  <w:style w:type="paragraph" w:customStyle="1" w:styleId="afffffe">
    <w:name w:val="фото"/>
    <w:basedOn w:val="a1"/>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1"/>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1"/>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1"/>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1"/>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2"/>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2"/>
    <w:rsid w:val="00A529DA"/>
    <w:rPr>
      <w:b/>
      <w:bCs/>
      <w:color w:val="999999"/>
      <w:sz w:val="16"/>
      <w:szCs w:val="16"/>
    </w:rPr>
  </w:style>
  <w:style w:type="character" w:customStyle="1" w:styleId="citation-abbreviation3">
    <w:name w:val="citation-abbreviation3"/>
    <w:basedOn w:val="a2"/>
    <w:rsid w:val="00A529DA"/>
  </w:style>
  <w:style w:type="character" w:customStyle="1" w:styleId="ref-title">
    <w:name w:val="ref-title"/>
    <w:basedOn w:val="a2"/>
    <w:rsid w:val="00A529DA"/>
  </w:style>
  <w:style w:type="character" w:customStyle="1" w:styleId="ref-journal1">
    <w:name w:val="ref-journal1"/>
    <w:basedOn w:val="a2"/>
    <w:rsid w:val="00A529DA"/>
    <w:rPr>
      <w:i/>
      <w:iCs/>
    </w:rPr>
  </w:style>
  <w:style w:type="paragraph" w:customStyle="1" w:styleId="affffff">
    <w:name w:val="Дисс"/>
    <w:basedOn w:val="a1"/>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1"/>
    <w:next w:val="a1"/>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1"/>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1"/>
    <w:next w:val="a1"/>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0">
    <w:name w:val="текст сноски"/>
    <w:basedOn w:val="a1"/>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1">
    <w:name w:val="знак сноски"/>
    <w:basedOn w:val="afff3"/>
    <w:rsid w:val="00DF60D4"/>
    <w:rPr>
      <w:rFonts w:cs="Times New Roman"/>
      <w:vertAlign w:val="superscript"/>
    </w:rPr>
  </w:style>
  <w:style w:type="paragraph" w:customStyle="1" w:styleId="affffff2">
    <w:name w:val="Текст виноски"/>
    <w:basedOn w:val="a1"/>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3">
    <w:name w:val="endnote reference"/>
    <w:basedOn w:val="afff3"/>
    <w:semiHidden/>
    <w:rsid w:val="00DF60D4"/>
    <w:rPr>
      <w:rFonts w:cs="Times New Roman"/>
      <w:vertAlign w:val="superscript"/>
    </w:rPr>
  </w:style>
  <w:style w:type="paragraph" w:customStyle="1" w:styleId="c7ee1">
    <w:name w:val="заг(c7eeловок 1"/>
    <w:basedOn w:val="a1"/>
    <w:next w:val="a1"/>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1"/>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0">
    <w:name w:val="List Bullet 2"/>
    <w:basedOn w:val="a1"/>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2"/>
    <w:rsid w:val="00D269F5"/>
    <w:rPr>
      <w:bCs/>
      <w:sz w:val="28"/>
      <w:szCs w:val="28"/>
    </w:rPr>
  </w:style>
  <w:style w:type="character" w:customStyle="1" w:styleId="4b">
    <w:name w:val="Знак Знак4"/>
    <w:basedOn w:val="a2"/>
    <w:rsid w:val="00D269F5"/>
    <w:rPr>
      <w:sz w:val="24"/>
      <w:szCs w:val="24"/>
    </w:rPr>
  </w:style>
  <w:style w:type="character" w:customStyle="1" w:styleId="3e">
    <w:name w:val="Знак Знак3"/>
    <w:basedOn w:val="a2"/>
    <w:rsid w:val="00D269F5"/>
    <w:rPr>
      <w:rFonts w:ascii="Courier New" w:hAnsi="Courier New"/>
      <w:lang w:val="uk-UA"/>
    </w:rPr>
  </w:style>
  <w:style w:type="character" w:customStyle="1" w:styleId="113">
    <w:name w:val="Знак Знак11"/>
    <w:basedOn w:val="a2"/>
    <w:rsid w:val="00D269F5"/>
    <w:rPr>
      <w:b/>
      <w:bCs/>
      <w:sz w:val="36"/>
      <w:szCs w:val="36"/>
    </w:rPr>
  </w:style>
  <w:style w:type="character" w:customStyle="1" w:styleId="76">
    <w:name w:val="Знак Знак7"/>
    <w:basedOn w:val="a2"/>
    <w:rsid w:val="00D269F5"/>
    <w:rPr>
      <w:rFonts w:ascii="Calibri" w:eastAsia="Times New Roman" w:hAnsi="Calibri" w:cs="Times New Roman"/>
      <w:b/>
      <w:bCs/>
      <w:sz w:val="22"/>
      <w:szCs w:val="22"/>
    </w:rPr>
  </w:style>
  <w:style w:type="character" w:customStyle="1" w:styleId="65">
    <w:name w:val="Знак Знак6"/>
    <w:basedOn w:val="a2"/>
    <w:rsid w:val="00D269F5"/>
    <w:rPr>
      <w:rFonts w:ascii="Arial" w:hAnsi="Arial" w:cs="Arial"/>
      <w:sz w:val="22"/>
      <w:szCs w:val="22"/>
    </w:rPr>
  </w:style>
  <w:style w:type="character" w:customStyle="1" w:styleId="95">
    <w:name w:val="Знак Знак9"/>
    <w:basedOn w:val="a2"/>
    <w:rsid w:val="00D269F5"/>
    <w:rPr>
      <w:rFonts w:ascii="Calibri" w:eastAsia="Times New Roman" w:hAnsi="Calibri" w:cs="Times New Roman"/>
      <w:b/>
      <w:bCs/>
      <w:sz w:val="28"/>
      <w:szCs w:val="28"/>
    </w:rPr>
  </w:style>
  <w:style w:type="character" w:customStyle="1" w:styleId="102">
    <w:name w:val="Знак Знак10"/>
    <w:basedOn w:val="a2"/>
    <w:rsid w:val="00D269F5"/>
    <w:rPr>
      <w:rFonts w:ascii="Arial" w:hAnsi="Arial" w:cs="Arial"/>
      <w:b/>
      <w:bCs/>
      <w:sz w:val="26"/>
      <w:szCs w:val="26"/>
    </w:rPr>
  </w:style>
  <w:style w:type="character" w:customStyle="1" w:styleId="84">
    <w:name w:val="Знак Знак8"/>
    <w:basedOn w:val="a2"/>
    <w:semiHidden/>
    <w:rsid w:val="00D269F5"/>
    <w:rPr>
      <w:rFonts w:ascii="Calibri" w:eastAsia="Times New Roman" w:hAnsi="Calibri" w:cs="Times New Roman"/>
      <w:b/>
      <w:bCs/>
      <w:i/>
      <w:iCs/>
      <w:sz w:val="26"/>
      <w:szCs w:val="26"/>
    </w:rPr>
  </w:style>
  <w:style w:type="paragraph" w:styleId="affffff4">
    <w:name w:val="List Continue"/>
    <w:basedOn w:val="a1"/>
    <w:unhideWhenUsed/>
    <w:rsid w:val="00C616AA"/>
    <w:pPr>
      <w:spacing w:after="120"/>
      <w:ind w:left="283"/>
      <w:contextualSpacing/>
    </w:pPr>
  </w:style>
  <w:style w:type="paragraph" w:styleId="2fa">
    <w:name w:val="List Continue 2"/>
    <w:basedOn w:val="a1"/>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1"/>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1"/>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2"/>
    <w:rsid w:val="008A78CA"/>
  </w:style>
  <w:style w:type="paragraph" w:customStyle="1" w:styleId="Iiiaeuiueiaaaao">
    <w:name w:val="Ii.iaeuiue ia.aa.ao"/>
    <w:basedOn w:val="a1"/>
    <w:next w:val="a1"/>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0">
    <w:name w:val="Знак сноски1"/>
    <w:basedOn w:val="a1"/>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2"/>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1"/>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1"/>
    <w:uiPriority w:val="99"/>
    <w:semiHidden/>
    <w:unhideWhenUsed/>
    <w:rsid w:val="00C749DA"/>
    <w:pPr>
      <w:ind w:left="1415" w:hanging="283"/>
      <w:contextualSpacing/>
    </w:pPr>
  </w:style>
  <w:style w:type="paragraph" w:customStyle="1" w:styleId="affffff5">
    <w:name w:val="ОбычныйКрасный Знак"/>
    <w:basedOn w:val="a1"/>
    <w:link w:val="affffff6"/>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6">
    <w:name w:val="ОбычныйКрасный Знак Знак"/>
    <w:basedOn w:val="a2"/>
    <w:link w:val="affffff5"/>
    <w:rsid w:val="00405B60"/>
    <w:rPr>
      <w:rFonts w:ascii="Times New Roman" w:eastAsia="Times New Roman" w:hAnsi="Times New Roman" w:cs="Times New Roman"/>
      <w:sz w:val="28"/>
      <w:szCs w:val="24"/>
      <w:lang w:eastAsia="ru-RU"/>
    </w:rPr>
  </w:style>
  <w:style w:type="paragraph" w:customStyle="1" w:styleId="affffff7">
    <w:name w:val="НазваниеРаздела"/>
    <w:basedOn w:val="a1"/>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4">
    <w:name w:val="Содержан1.1"/>
    <w:basedOn w:val="a1"/>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1">
    <w:name w:val="Содержан1"/>
    <w:basedOn w:val="a1"/>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8">
    <w:name w:val="ОбычныйСписок"/>
    <w:basedOn w:val="a1"/>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9">
    <w:name w:val="НазваниеПодраздела"/>
    <w:basedOn w:val="affffff5"/>
    <w:rsid w:val="00405B60"/>
    <w:pPr>
      <w:ind w:left="1276" w:hanging="567"/>
      <w:jc w:val="left"/>
    </w:pPr>
  </w:style>
  <w:style w:type="paragraph" w:customStyle="1" w:styleId="1ff2">
    <w:name w:val="Таблица1Номер"/>
    <w:basedOn w:val="a1"/>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b">
    <w:name w:val="Таблица2Название"/>
    <w:basedOn w:val="a1"/>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1"/>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1"/>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5">
    <w:name w:val="НазваПодраз11"/>
    <w:basedOn w:val="affffff5"/>
    <w:rsid w:val="00405B60"/>
    <w:pPr>
      <w:ind w:left="1219" w:hanging="510"/>
      <w:jc w:val="left"/>
    </w:pPr>
  </w:style>
  <w:style w:type="paragraph" w:customStyle="1" w:styleId="1110">
    <w:name w:val="НазваПодраз111"/>
    <w:basedOn w:val="115"/>
    <w:rsid w:val="00405B60"/>
    <w:pPr>
      <w:ind w:left="1446" w:hanging="737"/>
    </w:pPr>
  </w:style>
  <w:style w:type="paragraph" w:customStyle="1" w:styleId="1111">
    <w:name w:val="НазваПодраз1111"/>
    <w:basedOn w:val="115"/>
    <w:rsid w:val="00405B60"/>
    <w:pPr>
      <w:ind w:left="1616" w:hanging="907"/>
    </w:pPr>
  </w:style>
  <w:style w:type="paragraph" w:customStyle="1" w:styleId="affffffa">
    <w:name w:val="СборТабТекст"/>
    <w:basedOn w:val="a1"/>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b">
    <w:name w:val="СборТаблицаНазвание"/>
    <w:basedOn w:val="a1"/>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c">
    <w:name w:val="СборТаблицаНомер"/>
    <w:basedOn w:val="affffffb"/>
    <w:rsid w:val="00405B60"/>
    <w:pPr>
      <w:spacing w:after="0" w:line="240" w:lineRule="auto"/>
      <w:ind w:left="0" w:right="567"/>
      <w:jc w:val="right"/>
    </w:pPr>
  </w:style>
  <w:style w:type="paragraph" w:customStyle="1" w:styleId="affffffd">
    <w:name w:val="СборТекстОснов"/>
    <w:basedOn w:val="a1"/>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e">
    <w:name w:val="СборЛитНазв"/>
    <w:basedOn w:val="a1"/>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1"/>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
    <w:name w:val="ТаблицаТекст"/>
    <w:basedOn w:val="a1"/>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0">
    <w:name w:val="РисНазвание"/>
    <w:basedOn w:val="a1"/>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1">
    <w:name w:val="РисунокСтиль"/>
    <w:basedOn w:val="a1"/>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2">
    <w:name w:val="ТабицаСтиль"/>
    <w:basedOn w:val="a1"/>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3">
    <w:name w:val="ТаблицаНомер"/>
    <w:basedOn w:val="a1"/>
    <w:next w:val="a1"/>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4">
    <w:name w:val="ПодраздНазвание"/>
    <w:basedOn w:val="a1"/>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5">
    <w:name w:val="РазделНазвание"/>
    <w:basedOn w:val="a1"/>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6">
    <w:name w:val="ТаблицаНазвание"/>
    <w:basedOn w:val="a1"/>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7">
    <w:name w:val="ОбычныйКрасный"/>
    <w:basedOn w:val="a1"/>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1"/>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8">
    <w:name w:val="Текст таблицы"/>
    <w:basedOn w:val="a1"/>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1"/>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9">
    <w:name w:val="АвторефКрас"/>
    <w:basedOn w:val="161"/>
    <w:rsid w:val="00405B60"/>
    <w:pPr>
      <w:keepNext w:val="0"/>
      <w:spacing w:line="293" w:lineRule="auto"/>
    </w:pPr>
  </w:style>
  <w:style w:type="paragraph" w:customStyle="1" w:styleId="afffffffa">
    <w:name w:val="ОбычныйКрасн"/>
    <w:basedOn w:val="a1"/>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1"/>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1"/>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1"/>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c">
    <w:name w:val="ЖурнКрас2"/>
    <w:basedOn w:val="a1"/>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d">
    <w:name w:val="Текст выноски2"/>
    <w:basedOn w:val="a1"/>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1"/>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1"/>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1"/>
    <w:next w:val="a1"/>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1"/>
    <w:next w:val="a1"/>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3">
    <w:name w:val="1"/>
    <w:basedOn w:val="a1"/>
    <w:next w:val="af7"/>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b">
    <w:name w:val="Заголовок_таблицы"/>
    <w:basedOn w:val="a1"/>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1"/>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c">
    <w:name w:val="Загол"/>
    <w:basedOn w:val="a1"/>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d">
    <w:name w:val="Абзац"/>
    <w:basedOn w:val="a6"/>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e">
    <w:name w:val="2"/>
    <w:basedOn w:val="a1"/>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
    <w:name w:val="Стиль таблицы2"/>
    <w:basedOn w:val="a3"/>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асновной"/>
    <w:basedOn w:val="a1"/>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2"/>
    <w:rsid w:val="00273C61"/>
    <w:rPr>
      <w:rFonts w:ascii="Verdana" w:hAnsi="Verdana" w:hint="default"/>
      <w:color w:val="636363"/>
      <w:sz w:val="18"/>
      <w:szCs w:val="18"/>
    </w:rPr>
  </w:style>
  <w:style w:type="paragraph" w:customStyle="1" w:styleId="affffffff">
    <w:name w:val="Осн.текст Знак Знак"/>
    <w:basedOn w:val="a1"/>
    <w:link w:val="affffffff0"/>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0">
    <w:name w:val="Осн.текст Знак Знак Знак"/>
    <w:basedOn w:val="a2"/>
    <w:link w:val="affffffff"/>
    <w:rsid w:val="00D13E19"/>
    <w:rPr>
      <w:rFonts w:ascii="Times New Roman" w:eastAsia="Times New Roman" w:hAnsi="Times New Roman" w:cs="Times New Roman CYR"/>
      <w:sz w:val="28"/>
      <w:szCs w:val="28"/>
      <w:lang w:val="uk-UA" w:eastAsia="ru-RU"/>
    </w:rPr>
  </w:style>
  <w:style w:type="paragraph" w:customStyle="1" w:styleId="affffffff1">
    <w:name w:val="текст дис."/>
    <w:link w:val="affffffff2"/>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2">
    <w:name w:val="текст дис. Знак"/>
    <w:basedOn w:val="a2"/>
    <w:link w:val="affffffff1"/>
    <w:rsid w:val="00D13E19"/>
    <w:rPr>
      <w:rFonts w:ascii="Times New Roman" w:eastAsia="Times New Roman" w:hAnsi="Times New Roman" w:cs="Times New Roman"/>
      <w:sz w:val="28"/>
      <w:szCs w:val="24"/>
      <w:lang w:eastAsia="ru-RU"/>
    </w:rPr>
  </w:style>
  <w:style w:type="character" w:customStyle="1" w:styleId="affffffff3">
    <w:name w:val="Шрифт Ж"/>
    <w:basedOn w:val="a2"/>
    <w:rsid w:val="00BB775E"/>
    <w:rPr>
      <w:b/>
      <w:bCs/>
    </w:rPr>
  </w:style>
  <w:style w:type="paragraph" w:customStyle="1" w:styleId="affffffff4">
    <w:name w:val="текст дис. Пр"/>
    <w:basedOn w:val="affffffff1"/>
    <w:next w:val="affffffff1"/>
    <w:autoRedefine/>
    <w:rsid w:val="00BB775E"/>
    <w:pPr>
      <w:jc w:val="right"/>
    </w:pPr>
    <w:rPr>
      <w:szCs w:val="28"/>
    </w:rPr>
  </w:style>
  <w:style w:type="paragraph" w:customStyle="1" w:styleId="Norm1">
    <w:name w:val="Norm_1"/>
    <w:basedOn w:val="a1"/>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5">
    <w:name w:val="Заголовок приложения"/>
    <w:basedOn w:val="10"/>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2"/>
    <w:rsid w:val="00837881"/>
    <w:rPr>
      <w:vanish/>
      <w:webHidden w:val="0"/>
      <w:specVanish w:val="0"/>
    </w:rPr>
  </w:style>
  <w:style w:type="paragraph" w:customStyle="1" w:styleId="233">
    <w:name w:val="Основной текст с отступом 23"/>
    <w:basedOn w:val="a1"/>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0">
    <w:name w:val="Текст2"/>
    <w:basedOn w:val="a1"/>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2"/>
    <w:rsid w:val="000F4875"/>
    <w:rPr>
      <w:rFonts w:ascii="Arial" w:hAnsi="Arial" w:cs="Arial"/>
      <w:lang w:val="ru-RU" w:eastAsia="uk-UA"/>
    </w:rPr>
  </w:style>
  <w:style w:type="character" w:customStyle="1" w:styleId="3f0">
    <w:name w:val="заголовок 3 Знак Знак"/>
    <w:basedOn w:val="a2"/>
    <w:rsid w:val="00787A5F"/>
    <w:rPr>
      <w:b/>
      <w:bCs/>
      <w:i/>
      <w:iCs/>
      <w:sz w:val="26"/>
      <w:szCs w:val="26"/>
      <w:lang w:val="ru-RU" w:eastAsia="ru-RU" w:bidi="ar-SA"/>
    </w:rPr>
  </w:style>
  <w:style w:type="character" w:customStyle="1" w:styleId="4e">
    <w:name w:val="заголовок 4 Знак Знак"/>
    <w:basedOn w:val="a2"/>
    <w:rsid w:val="00787A5F"/>
    <w:rPr>
      <w:b/>
      <w:bCs/>
      <w:i/>
      <w:iCs/>
      <w:sz w:val="26"/>
      <w:szCs w:val="26"/>
      <w:u w:val="single"/>
      <w:lang w:val="ru-RU" w:eastAsia="ru-RU" w:bidi="ar-SA"/>
    </w:rPr>
  </w:style>
  <w:style w:type="paragraph" w:customStyle="1" w:styleId="affffffff6">
    <w:name w:val="Знак Знак Знак"/>
    <w:basedOn w:val="a1"/>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2"/>
    <w:rsid w:val="00787A5F"/>
    <w:rPr>
      <w:sz w:val="28"/>
      <w:szCs w:val="24"/>
      <w:lang w:val="ru-RU" w:eastAsia="ru-RU" w:bidi="ar-SA"/>
    </w:rPr>
  </w:style>
  <w:style w:type="character" w:customStyle="1" w:styleId="131">
    <w:name w:val="Знак Знак13"/>
    <w:basedOn w:val="a2"/>
    <w:rsid w:val="00787A5F"/>
    <w:rPr>
      <w:b/>
      <w:sz w:val="24"/>
      <w:szCs w:val="24"/>
      <w:lang w:val="ru-RU" w:eastAsia="ru-RU" w:bidi="ar-SA"/>
    </w:rPr>
  </w:style>
  <w:style w:type="character" w:customStyle="1" w:styleId="123">
    <w:name w:val="Знак Знак12"/>
    <w:basedOn w:val="a2"/>
    <w:rsid w:val="00787A5F"/>
    <w:rPr>
      <w:sz w:val="24"/>
      <w:szCs w:val="24"/>
      <w:lang w:val="ru-RU" w:eastAsia="ru-RU" w:bidi="ar-SA"/>
    </w:rPr>
  </w:style>
  <w:style w:type="paragraph" w:styleId="affffffff7">
    <w:name w:val="Note Heading"/>
    <w:basedOn w:val="a1"/>
    <w:next w:val="a1"/>
    <w:link w:val="affffffff8"/>
    <w:semiHidden/>
    <w:rsid w:val="00787A5F"/>
    <w:pPr>
      <w:spacing w:after="0" w:line="240" w:lineRule="auto"/>
    </w:pPr>
    <w:rPr>
      <w:rFonts w:ascii="Times New Roman" w:eastAsia="PMingLiU" w:hAnsi="Times New Roman" w:cs="Times New Roman"/>
      <w:sz w:val="24"/>
      <w:szCs w:val="24"/>
      <w:lang w:eastAsia="ru-RU"/>
    </w:rPr>
  </w:style>
  <w:style w:type="character" w:customStyle="1" w:styleId="affffffff8">
    <w:name w:val="Заголовок записки Знак"/>
    <w:basedOn w:val="a2"/>
    <w:link w:val="affffffff7"/>
    <w:semiHidden/>
    <w:rsid w:val="00787A5F"/>
    <w:rPr>
      <w:rFonts w:ascii="Times New Roman" w:eastAsia="PMingLiU" w:hAnsi="Times New Roman" w:cs="Times New Roman"/>
      <w:sz w:val="24"/>
      <w:szCs w:val="24"/>
      <w:lang w:eastAsia="ru-RU"/>
    </w:rPr>
  </w:style>
  <w:style w:type="paragraph" w:customStyle="1" w:styleId="ps6">
    <w:name w:val="ps6"/>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2"/>
    <w:rsid w:val="00787A5F"/>
    <w:rPr>
      <w:rFonts w:ascii="Arial" w:hAnsi="Arial" w:cs="Arial" w:hint="default"/>
      <w:color w:val="808080"/>
      <w:sz w:val="18"/>
      <w:szCs w:val="18"/>
    </w:rPr>
  </w:style>
  <w:style w:type="character" w:customStyle="1" w:styleId="prim1">
    <w:name w:val="prim1"/>
    <w:basedOn w:val="a2"/>
    <w:rsid w:val="00787A5F"/>
    <w:rPr>
      <w:rFonts w:ascii="Arial" w:hAnsi="Arial" w:cs="Arial" w:hint="default"/>
      <w:b/>
      <w:bCs/>
      <w:i/>
      <w:iCs/>
      <w:color w:val="0000FF"/>
      <w:sz w:val="24"/>
      <w:szCs w:val="24"/>
    </w:rPr>
  </w:style>
  <w:style w:type="paragraph" w:customStyle="1" w:styleId="ps28">
    <w:name w:val="ps28"/>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2"/>
    <w:rsid w:val="0017312A"/>
  </w:style>
  <w:style w:type="paragraph" w:customStyle="1" w:styleId="2ff1">
    <w:name w:val="Основной текст2"/>
    <w:basedOn w:val="a1"/>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2">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1"/>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9">
    <w:name w:val="Без видступу"/>
    <w:basedOn w:val="a1"/>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a">
    <w:name w:val="Підпис малюнка"/>
    <w:basedOn w:val="a1"/>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b">
    <w:name w:val="Робота"/>
    <w:basedOn w:val="a1"/>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c">
    <w:name w:val="Розділ"/>
    <w:basedOn w:val="a1"/>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d">
    <w:name w:val="Назва_розділу"/>
    <w:basedOn w:val="a1"/>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6"/>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2"/>
    <w:rsid w:val="005621E7"/>
    <w:rPr>
      <w:vanish/>
      <w:color w:val="FF0000"/>
      <w:sz w:val="28"/>
      <w:szCs w:val="28"/>
    </w:rPr>
  </w:style>
  <w:style w:type="paragraph" w:customStyle="1" w:styleId="j">
    <w:name w:val="j"/>
    <w:basedOn w:val="a1"/>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e">
    <w:name w:val="Дисертация"/>
    <w:basedOn w:val="a1"/>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3">
    <w:name w:val="Абзац списка2"/>
    <w:basedOn w:val="a1"/>
    <w:rsid w:val="00E06C69"/>
    <w:pPr>
      <w:spacing w:after="200" w:line="276" w:lineRule="auto"/>
      <w:ind w:left="720"/>
    </w:pPr>
    <w:rPr>
      <w:rFonts w:ascii="Calibri" w:eastAsia="Times New Roman" w:hAnsi="Calibri" w:cs="Times New Roman"/>
      <w:lang w:eastAsia="ru-RU"/>
    </w:rPr>
  </w:style>
  <w:style w:type="paragraph" w:customStyle="1" w:styleId="afffffffff">
    <w:name w:val="Автореферат"/>
    <w:basedOn w:val="a1"/>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0">
    <w:name w:val="Стиль дисерт"/>
    <w:basedOn w:val="a1"/>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1">
    <w:name w:val="Текст дис"/>
    <w:basedOn w:val="a8"/>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1"/>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2"/>
    <w:rsid w:val="008A21EB"/>
    <w:rPr>
      <w:b/>
      <w:bCs/>
    </w:rPr>
  </w:style>
  <w:style w:type="character" w:customStyle="1" w:styleId="namenowrap">
    <w:name w:val="name nowrap"/>
    <w:basedOn w:val="a2"/>
    <w:rsid w:val="008A21EB"/>
    <w:rPr>
      <w:i/>
      <w:iCs/>
    </w:rPr>
  </w:style>
  <w:style w:type="character" w:customStyle="1" w:styleId="citationsource-journal1">
    <w:name w:val="citation_source-journal1"/>
    <w:basedOn w:val="a2"/>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1"/>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1"/>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2"/>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2">
    <w:name w:val="Итоговая информация"/>
    <w:basedOn w:val="a1"/>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2"/>
    <w:rsid w:val="007A3A60"/>
    <w:rPr>
      <w:sz w:val="28"/>
      <w:szCs w:val="28"/>
      <w:lang w:val="ru-RU" w:eastAsia="ru-RU" w:bidi="ar-SA"/>
    </w:rPr>
  </w:style>
  <w:style w:type="character" w:customStyle="1" w:styleId="217">
    <w:name w:val="Заголовок 2 Знак1"/>
    <w:basedOn w:val="a2"/>
    <w:locked/>
    <w:rsid w:val="007C550B"/>
    <w:rPr>
      <w:rFonts w:ascii="Arial" w:hAnsi="Arial" w:cs="Arial"/>
      <w:b/>
      <w:bCs/>
      <w:i/>
      <w:iCs/>
      <w:sz w:val="28"/>
      <w:szCs w:val="28"/>
    </w:rPr>
  </w:style>
  <w:style w:type="character" w:customStyle="1" w:styleId="412">
    <w:name w:val="Заголовок 4 Знак1"/>
    <w:basedOn w:val="a2"/>
    <w:locked/>
    <w:rsid w:val="007C550B"/>
    <w:rPr>
      <w:rFonts w:ascii="Times New Roman" w:hAnsi="Times New Roman"/>
      <w:b/>
      <w:bCs/>
      <w:sz w:val="28"/>
      <w:szCs w:val="28"/>
    </w:rPr>
  </w:style>
  <w:style w:type="paragraph" w:customStyle="1" w:styleId="afffffffff3">
    <w:name w:val="......."/>
    <w:basedOn w:val="a1"/>
    <w:next w:val="a1"/>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1"/>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4">
    <w:name w:val="Знак1 Знак Знак Знак"/>
    <w:basedOn w:val="a1"/>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2"/>
    <w:rsid w:val="00AF25AA"/>
    <w:rPr>
      <w:rFonts w:ascii="Arial" w:hAnsi="Arial" w:cs="Arial" w:hint="default"/>
      <w:color w:val="666666"/>
      <w:sz w:val="18"/>
      <w:szCs w:val="18"/>
    </w:rPr>
  </w:style>
  <w:style w:type="character" w:customStyle="1" w:styleId="pagetitle1">
    <w:name w:val="pagetitle1"/>
    <w:basedOn w:val="a2"/>
    <w:rsid w:val="00AF25AA"/>
    <w:rPr>
      <w:b/>
      <w:bCs/>
      <w:color w:val="9F9F9F"/>
      <w:sz w:val="25"/>
      <w:szCs w:val="25"/>
    </w:rPr>
  </w:style>
  <w:style w:type="paragraph" w:customStyle="1" w:styleId="4f">
    <w:name w:val="Обычный4"/>
    <w:basedOn w:val="a1"/>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2"/>
    <w:rsid w:val="004420E3"/>
    <w:rPr>
      <w:rFonts w:cs="Times New Roman"/>
      <w:b/>
      <w:bCs/>
      <w:color w:val="000000"/>
      <w:sz w:val="21"/>
      <w:szCs w:val="21"/>
      <w:u w:val="none"/>
      <w:effect w:val="none"/>
    </w:rPr>
  </w:style>
  <w:style w:type="character" w:customStyle="1" w:styleId="96">
    <w:name w:val="Гиперссылка9"/>
    <w:basedOn w:val="a2"/>
    <w:rsid w:val="004420E3"/>
    <w:rPr>
      <w:rFonts w:cs="Times New Roman"/>
      <w:color w:val="800000"/>
      <w:u w:val="none"/>
      <w:effect w:val="none"/>
    </w:rPr>
  </w:style>
  <w:style w:type="character" w:customStyle="1" w:styleId="colorkey12">
    <w:name w:val="color_key_12"/>
    <w:basedOn w:val="a2"/>
    <w:rsid w:val="004420E3"/>
    <w:rPr>
      <w:rFonts w:cs="Times New Roman"/>
      <w:shd w:val="clear" w:color="auto" w:fill="FFD700"/>
    </w:rPr>
  </w:style>
  <w:style w:type="paragraph" w:customStyle="1" w:styleId="DefaultText">
    <w:name w:val="Default Text"/>
    <w:basedOn w:val="a1"/>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2"/>
    <w:rsid w:val="004420E3"/>
    <w:rPr>
      <w:rFonts w:ascii="Times New Roman" w:hAnsi="Times New Roman" w:cs="Times New Roman"/>
      <w:color w:val="000000"/>
      <w:sz w:val="24"/>
      <w:szCs w:val="24"/>
    </w:rPr>
  </w:style>
  <w:style w:type="character" w:customStyle="1" w:styleId="citeauthors">
    <w:name w:val="cite_authors"/>
    <w:basedOn w:val="a2"/>
    <w:rsid w:val="004420E3"/>
    <w:rPr>
      <w:rFonts w:ascii="Times New Roman" w:hAnsi="Times New Roman" w:cs="Times New Roman"/>
      <w:color w:val="000000"/>
      <w:sz w:val="24"/>
      <w:szCs w:val="24"/>
    </w:rPr>
  </w:style>
  <w:style w:type="paragraph" w:customStyle="1" w:styleId="1ff5">
    <w:name w:val="Стиль1 Знак Знак Знак Знак"/>
    <w:basedOn w:val="afffd"/>
    <w:link w:val="1ff6"/>
    <w:rsid w:val="004420E3"/>
    <w:pPr>
      <w:spacing w:after="200" w:line="360" w:lineRule="auto"/>
      <w:jc w:val="both"/>
    </w:pPr>
    <w:rPr>
      <w:rFonts w:ascii="Arial" w:eastAsia="Calibri" w:hAnsi="Arial" w:cs="Arial"/>
      <w:b/>
      <w:bCs/>
      <w:iCs/>
      <w:kern w:val="32"/>
      <w:sz w:val="28"/>
      <w:szCs w:val="28"/>
      <w:lang w:val="en-GB"/>
    </w:rPr>
  </w:style>
  <w:style w:type="character" w:customStyle="1" w:styleId="1ff6">
    <w:name w:val="Стиль1 Знак Знак Знак Знак Знак"/>
    <w:basedOn w:val="12"/>
    <w:link w:val="1ff5"/>
    <w:rsid w:val="004420E3"/>
    <w:rPr>
      <w:rFonts w:ascii="Arial" w:eastAsia="Calibri" w:hAnsi="Arial" w:cs="Arial"/>
      <w:b/>
      <w:bCs/>
      <w:iCs/>
      <w:kern w:val="32"/>
      <w:sz w:val="28"/>
      <w:szCs w:val="28"/>
      <w:lang w:val="en-GB" w:eastAsia="ru-RU"/>
    </w:rPr>
  </w:style>
  <w:style w:type="paragraph" w:customStyle="1" w:styleId="1ff7">
    <w:name w:val="ЗАГОЛОВОК 1"/>
    <w:basedOn w:val="10"/>
    <w:rsid w:val="004420E3"/>
    <w:pPr>
      <w:spacing w:before="240" w:after="240" w:line="360" w:lineRule="auto"/>
      <w:jc w:val="center"/>
    </w:pPr>
    <w:rPr>
      <w:rFonts w:eastAsia="Times New Roman"/>
      <w:b/>
      <w:bCs/>
      <w:iCs/>
      <w:kern w:val="32"/>
      <w:szCs w:val="28"/>
    </w:rPr>
  </w:style>
  <w:style w:type="paragraph" w:customStyle="1" w:styleId="2ff4">
    <w:name w:val="ЗАГОЛОВОК 2"/>
    <w:basedOn w:val="21"/>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2"/>
    <w:rsid w:val="004420E3"/>
    <w:rPr>
      <w:vanish w:val="0"/>
      <w:webHidden w:val="0"/>
      <w:sz w:val="21"/>
      <w:szCs w:val="21"/>
      <w:specVanish w:val="0"/>
    </w:rPr>
  </w:style>
  <w:style w:type="character" w:customStyle="1" w:styleId="variant1">
    <w:name w:val="variant1"/>
    <w:basedOn w:val="a2"/>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8">
    <w:name w:val="Стиль1 Знак Знак Знак Знак Знак Знак"/>
    <w:basedOn w:val="a2"/>
    <w:rsid w:val="003C2905"/>
    <w:rPr>
      <w:sz w:val="28"/>
      <w:szCs w:val="28"/>
      <w:lang w:val="en-GB"/>
    </w:rPr>
  </w:style>
  <w:style w:type="character" w:customStyle="1" w:styleId="afffffffff4">
    <w:name w:val="Символ сноски"/>
    <w:basedOn w:val="a2"/>
    <w:rsid w:val="008545F3"/>
    <w:rPr>
      <w:vertAlign w:val="superscript"/>
    </w:rPr>
  </w:style>
  <w:style w:type="character" w:customStyle="1" w:styleId="1ff9">
    <w:name w:val="Выделение1"/>
    <w:basedOn w:val="19"/>
    <w:rsid w:val="00B30E71"/>
    <w:rPr>
      <w:i/>
      <w:sz w:val="20"/>
    </w:rPr>
  </w:style>
  <w:style w:type="paragraph" w:customStyle="1" w:styleId="322">
    <w:name w:val="Основной текст 32"/>
    <w:basedOn w:val="a1"/>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5">
    <w:name w:val="A"/>
    <w:rsid w:val="00B30E71"/>
    <w:rPr>
      <w:i/>
    </w:rPr>
  </w:style>
  <w:style w:type="character" w:customStyle="1" w:styleId="N1">
    <w:name w:val="N1"/>
    <w:rsid w:val="00B30E71"/>
    <w:rPr>
      <w:b/>
    </w:rPr>
  </w:style>
  <w:style w:type="paragraph" w:customStyle="1" w:styleId="H4">
    <w:name w:val="H4"/>
    <w:basedOn w:val="a1"/>
    <w:next w:val="a1"/>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1"/>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6">
    <w:name w:val="ыі"/>
    <w:basedOn w:val="a1"/>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1"/>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7">
    <w:name w:val="Обычный мой"/>
    <w:basedOn w:val="a1"/>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1"/>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2"/>
    <w:link w:val="143"/>
    <w:rsid w:val="00561707"/>
    <w:rPr>
      <w:rFonts w:ascii="Times New Roman" w:eastAsia="Times New Roman" w:hAnsi="Times New Roman" w:cs="Times New Roman"/>
      <w:sz w:val="28"/>
      <w:szCs w:val="20"/>
      <w:lang w:val="uk-UA" w:eastAsia="ru-RU"/>
    </w:rPr>
  </w:style>
  <w:style w:type="paragraph" w:styleId="1ffa">
    <w:name w:val="index 1"/>
    <w:basedOn w:val="a1"/>
    <w:next w:val="a1"/>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2"/>
    <w:rsid w:val="00811858"/>
    <w:rPr>
      <w:rFonts w:cs="Times New Roman"/>
    </w:rPr>
  </w:style>
  <w:style w:type="character" w:customStyle="1" w:styleId="header1">
    <w:name w:val="header1"/>
    <w:basedOn w:val="a2"/>
    <w:rsid w:val="0079353D"/>
    <w:rPr>
      <w:rFonts w:ascii="Arial" w:hAnsi="Arial" w:cs="Arial"/>
      <w:color w:val="000000"/>
      <w:sz w:val="26"/>
      <w:szCs w:val="26"/>
    </w:rPr>
  </w:style>
  <w:style w:type="paragraph" w:customStyle="1" w:styleId="1ffb">
    <w:name w:val="Обычный (веб)1"/>
    <w:basedOn w:val="a1"/>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1"/>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1"/>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8">
    <w:name w:val="Обычный (веб) Знак"/>
    <w:basedOn w:val="a2"/>
    <w:link w:val="af7"/>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1"/>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8">
    <w:name w:val="Диссер"/>
    <w:basedOn w:val="a1"/>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9">
    <w:name w:val="диссер"/>
    <w:basedOn w:val="dt2"/>
    <w:rsid w:val="0079353D"/>
    <w:pPr>
      <w:spacing w:line="360" w:lineRule="auto"/>
      <w:jc w:val="both"/>
    </w:pPr>
    <w:rPr>
      <w:sz w:val="32"/>
      <w:szCs w:val="32"/>
      <w:lang w:val="uk-UA"/>
    </w:rPr>
  </w:style>
  <w:style w:type="paragraph" w:customStyle="1" w:styleId="Pa3">
    <w:name w:val="Pa3"/>
    <w:basedOn w:val="a1"/>
    <w:next w:val="a1"/>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2"/>
    <w:rsid w:val="0079353D"/>
  </w:style>
  <w:style w:type="character" w:customStyle="1" w:styleId="ptdocissue">
    <w:name w:val="ptdocissue"/>
    <w:basedOn w:val="a2"/>
    <w:rsid w:val="0079353D"/>
  </w:style>
  <w:style w:type="character" w:customStyle="1" w:styleId="ptdocissuevolume">
    <w:name w:val="ptdocissuevolume"/>
    <w:basedOn w:val="a2"/>
    <w:rsid w:val="0079353D"/>
  </w:style>
  <w:style w:type="character" w:customStyle="1" w:styleId="ptdocissuedate">
    <w:name w:val="ptdocissuedate"/>
    <w:basedOn w:val="a2"/>
    <w:rsid w:val="0079353D"/>
  </w:style>
  <w:style w:type="character" w:customStyle="1" w:styleId="ptdocissuepage">
    <w:name w:val="ptdocissuepage"/>
    <w:basedOn w:val="a2"/>
    <w:rsid w:val="0079353D"/>
  </w:style>
  <w:style w:type="character" w:customStyle="1" w:styleId="pseudotab2">
    <w:name w:val="pseudotab2"/>
    <w:basedOn w:val="a2"/>
    <w:rsid w:val="0079353D"/>
  </w:style>
  <w:style w:type="paragraph" w:customStyle="1" w:styleId="116">
    <w:name w:val="Основная часть текста Знак1 Знак1"/>
    <w:basedOn w:val="a1"/>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2"/>
    <w:rsid w:val="0079353D"/>
  </w:style>
  <w:style w:type="character" w:customStyle="1" w:styleId="ft11">
    <w:name w:val="ft11"/>
    <w:basedOn w:val="a2"/>
    <w:rsid w:val="0079353D"/>
  </w:style>
  <w:style w:type="character" w:customStyle="1" w:styleId="ft4">
    <w:name w:val="ft4"/>
    <w:basedOn w:val="a2"/>
    <w:rsid w:val="0079353D"/>
  </w:style>
  <w:style w:type="character" w:customStyle="1" w:styleId="ft8">
    <w:name w:val="ft8"/>
    <w:basedOn w:val="a2"/>
    <w:rsid w:val="0079353D"/>
  </w:style>
  <w:style w:type="character" w:customStyle="1" w:styleId="ft0">
    <w:name w:val="ft0"/>
    <w:basedOn w:val="a2"/>
    <w:rsid w:val="0079353D"/>
  </w:style>
  <w:style w:type="paragraph" w:customStyle="1" w:styleId="afffffffffa">
    <w:name w:val="Учереждение Знак Знак"/>
    <w:basedOn w:val="a1"/>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2"/>
    <w:rsid w:val="0079353D"/>
    <w:rPr>
      <w:color w:val="auto"/>
      <w:sz w:val="16"/>
      <w:szCs w:val="16"/>
    </w:rPr>
  </w:style>
  <w:style w:type="character" w:customStyle="1" w:styleId="shoutbox">
    <w:name w:val="shoutbox"/>
    <w:basedOn w:val="a2"/>
    <w:rsid w:val="0079353D"/>
  </w:style>
  <w:style w:type="paragraph" w:customStyle="1" w:styleId="bodycopyblacklargespaced">
    <w:name w:val="bodycopyblacklargespaced"/>
    <w:basedOn w:val="a1"/>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2"/>
    <w:rsid w:val="0079353D"/>
    <w:rPr>
      <w:rFonts w:ascii="Arial" w:hAnsi="Arial" w:cs="Arial"/>
      <w:b/>
      <w:bCs/>
      <w:color w:val="auto"/>
      <w:sz w:val="24"/>
      <w:szCs w:val="24"/>
      <w:u w:val="none"/>
      <w:effect w:val="none"/>
    </w:rPr>
  </w:style>
  <w:style w:type="character" w:customStyle="1" w:styleId="bodycopyblacklargespaced1">
    <w:name w:val="bodycopyblacklargespaced1"/>
    <w:basedOn w:val="a2"/>
    <w:rsid w:val="0079353D"/>
    <w:rPr>
      <w:rFonts w:ascii="Arial" w:hAnsi="Arial" w:cs="Arial"/>
      <w:color w:val="000000"/>
      <w:sz w:val="17"/>
      <w:szCs w:val="17"/>
    </w:rPr>
  </w:style>
  <w:style w:type="paragraph" w:customStyle="1" w:styleId="ptarticletocsection">
    <w:name w:val="ptarticletocsection"/>
    <w:basedOn w:val="a1"/>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2"/>
    <w:rsid w:val="0079353D"/>
    <w:rPr>
      <w:b/>
      <w:bCs/>
      <w:color w:val="auto"/>
      <w:sz w:val="24"/>
      <w:szCs w:val="24"/>
    </w:rPr>
  </w:style>
  <w:style w:type="character" w:customStyle="1" w:styleId="black9pt1">
    <w:name w:val="black9pt1"/>
    <w:basedOn w:val="a2"/>
    <w:rsid w:val="0079353D"/>
    <w:rPr>
      <w:color w:val="000000"/>
      <w:sz w:val="18"/>
      <w:szCs w:val="18"/>
    </w:rPr>
  </w:style>
  <w:style w:type="character" w:customStyle="1" w:styleId="string-date">
    <w:name w:val="string-date"/>
    <w:basedOn w:val="a2"/>
    <w:rsid w:val="0079353D"/>
  </w:style>
  <w:style w:type="character" w:customStyle="1" w:styleId="wbr1">
    <w:name w:val="wbr1"/>
    <w:basedOn w:val="a2"/>
    <w:rsid w:val="0079353D"/>
    <w:rPr>
      <w:rFonts w:ascii="Lucida Sans Unicode" w:hAnsi="Lucida Sans Unicode" w:cs="Lucida Sans Unicode"/>
      <w:color w:val="FFFFFF"/>
      <w:spacing w:val="0"/>
      <w:sz w:val="2"/>
      <w:szCs w:val="2"/>
    </w:rPr>
  </w:style>
  <w:style w:type="character" w:customStyle="1" w:styleId="ref-vol1">
    <w:name w:val="ref-vol1"/>
    <w:basedOn w:val="a2"/>
    <w:rsid w:val="0079353D"/>
    <w:rPr>
      <w:b/>
      <w:bCs/>
    </w:rPr>
  </w:style>
  <w:style w:type="character" w:customStyle="1" w:styleId="forenames">
    <w:name w:val="forenames"/>
    <w:basedOn w:val="a2"/>
    <w:rsid w:val="0079353D"/>
  </w:style>
  <w:style w:type="character" w:customStyle="1" w:styleId="surname">
    <w:name w:val="surname"/>
    <w:basedOn w:val="a2"/>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2"/>
    <w:rsid w:val="0079353D"/>
  </w:style>
  <w:style w:type="character" w:customStyle="1" w:styleId="h5-inline3">
    <w:name w:val="h5-inline3"/>
    <w:basedOn w:val="a2"/>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2"/>
    <w:rsid w:val="0079353D"/>
  </w:style>
  <w:style w:type="character" w:customStyle="1" w:styleId="cit-auth">
    <w:name w:val="cit-auth"/>
    <w:basedOn w:val="a2"/>
    <w:rsid w:val="0079353D"/>
  </w:style>
  <w:style w:type="character" w:customStyle="1" w:styleId="cit-name-surname">
    <w:name w:val="cit-name-surname"/>
    <w:basedOn w:val="a2"/>
    <w:rsid w:val="0079353D"/>
  </w:style>
  <w:style w:type="character" w:customStyle="1" w:styleId="cit-name-given-names">
    <w:name w:val="cit-name-given-names"/>
    <w:basedOn w:val="a2"/>
    <w:rsid w:val="0079353D"/>
  </w:style>
  <w:style w:type="character" w:customStyle="1" w:styleId="cit-etal">
    <w:name w:val="cit-etal"/>
    <w:basedOn w:val="a2"/>
    <w:rsid w:val="0079353D"/>
  </w:style>
  <w:style w:type="character" w:customStyle="1" w:styleId="cit-authcit-collab">
    <w:name w:val="cit-auth cit-collab"/>
    <w:basedOn w:val="a2"/>
    <w:rsid w:val="0079353D"/>
  </w:style>
  <w:style w:type="character" w:customStyle="1" w:styleId="cit-article-title">
    <w:name w:val="cit-article-title"/>
    <w:basedOn w:val="a2"/>
    <w:rsid w:val="0079353D"/>
  </w:style>
  <w:style w:type="character" w:customStyle="1" w:styleId="cit-comment">
    <w:name w:val="cit-comment"/>
    <w:basedOn w:val="a2"/>
    <w:rsid w:val="0079353D"/>
  </w:style>
  <w:style w:type="character" w:customStyle="1" w:styleId="ie6-abbr-wrap">
    <w:name w:val="ie6-abbr-wrap"/>
    <w:basedOn w:val="a2"/>
    <w:rsid w:val="0079353D"/>
  </w:style>
  <w:style w:type="character" w:customStyle="1" w:styleId="cit-pub-date">
    <w:name w:val="cit-pub-date"/>
    <w:basedOn w:val="a2"/>
    <w:rsid w:val="0079353D"/>
  </w:style>
  <w:style w:type="character" w:customStyle="1" w:styleId="cit-vol4">
    <w:name w:val="cit-vol4"/>
    <w:basedOn w:val="a2"/>
    <w:rsid w:val="0079353D"/>
  </w:style>
  <w:style w:type="character" w:customStyle="1" w:styleId="cit-issue">
    <w:name w:val="cit-issue"/>
    <w:basedOn w:val="a2"/>
    <w:rsid w:val="0079353D"/>
  </w:style>
  <w:style w:type="character" w:customStyle="1" w:styleId="cit-fpage">
    <w:name w:val="cit-fpage"/>
    <w:basedOn w:val="a2"/>
    <w:rsid w:val="0079353D"/>
  </w:style>
  <w:style w:type="character" w:customStyle="1" w:styleId="cit-lpage">
    <w:name w:val="cit-lpage"/>
    <w:basedOn w:val="a2"/>
    <w:rsid w:val="0079353D"/>
  </w:style>
  <w:style w:type="character" w:customStyle="1" w:styleId="cit-month">
    <w:name w:val="cit-month"/>
    <w:basedOn w:val="a2"/>
    <w:rsid w:val="0079353D"/>
  </w:style>
  <w:style w:type="paragraph" w:customStyle="1" w:styleId="norm3">
    <w:name w:val="norm3"/>
    <w:basedOn w:val="a1"/>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2"/>
    <w:rsid w:val="0079353D"/>
  </w:style>
  <w:style w:type="paragraph" w:customStyle="1" w:styleId="citations">
    <w:name w:val="citations"/>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2"/>
    <w:rsid w:val="0079353D"/>
    <w:rPr>
      <w:rFonts w:ascii="Arial" w:hAnsi="Arial" w:cs="Arial" w:hint="default"/>
      <w:color w:val="666666"/>
      <w:sz w:val="20"/>
      <w:szCs w:val="20"/>
    </w:rPr>
  </w:style>
  <w:style w:type="paragraph" w:customStyle="1" w:styleId="251">
    <w:name w:val="Заголовок 25"/>
    <w:basedOn w:val="a1"/>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2"/>
    <w:rsid w:val="0079353D"/>
  </w:style>
  <w:style w:type="paragraph" w:customStyle="1" w:styleId="rvps8">
    <w:name w:val="rvps8"/>
    <w:basedOn w:val="a1"/>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1"/>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1"/>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1"/>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1"/>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2"/>
    <w:rsid w:val="00B84764"/>
    <w:rPr>
      <w:rFonts w:ascii="Verdana" w:hAnsi="Verdana" w:hint="default"/>
      <w:b/>
      <w:bCs/>
      <w:color w:val="000000"/>
      <w:sz w:val="18"/>
      <w:szCs w:val="18"/>
    </w:rPr>
  </w:style>
  <w:style w:type="character" w:customStyle="1" w:styleId="ref-page">
    <w:name w:val="ref-page"/>
    <w:basedOn w:val="a2"/>
    <w:rsid w:val="00B84764"/>
  </w:style>
  <w:style w:type="character" w:customStyle="1" w:styleId="ref-author">
    <w:name w:val="ref-author"/>
    <w:basedOn w:val="a2"/>
    <w:rsid w:val="00B84764"/>
  </w:style>
  <w:style w:type="character" w:customStyle="1" w:styleId="ref-title1">
    <w:name w:val="ref-title1"/>
    <w:basedOn w:val="a2"/>
    <w:rsid w:val="00B84764"/>
    <w:rPr>
      <w:b/>
      <w:bCs/>
    </w:rPr>
  </w:style>
  <w:style w:type="character" w:customStyle="1" w:styleId="ref-pubdate">
    <w:name w:val="ref-pubdate"/>
    <w:basedOn w:val="a2"/>
    <w:rsid w:val="00B84764"/>
  </w:style>
  <w:style w:type="character" w:customStyle="1" w:styleId="maintextbldleft1">
    <w:name w:val="maintextbldleft1"/>
    <w:basedOn w:val="a2"/>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2"/>
    <w:rsid w:val="00B84764"/>
    <w:rPr>
      <w:rFonts w:ascii="Arial" w:hAnsi="Arial" w:cs="Arial" w:hint="default"/>
      <w:strike w:val="0"/>
      <w:dstrike w:val="0"/>
      <w:color w:val="000000"/>
      <w:sz w:val="18"/>
      <w:szCs w:val="18"/>
      <w:u w:val="none"/>
      <w:effect w:val="none"/>
    </w:rPr>
  </w:style>
  <w:style w:type="character" w:customStyle="1" w:styleId="rvts14">
    <w:name w:val="rvts14"/>
    <w:basedOn w:val="a2"/>
    <w:rsid w:val="00B84764"/>
    <w:rPr>
      <w:rFonts w:ascii="Times New Roman" w:hAnsi="Times New Roman" w:cs="Times New Roman" w:hint="default"/>
      <w:sz w:val="24"/>
      <w:szCs w:val="24"/>
    </w:rPr>
  </w:style>
  <w:style w:type="character" w:customStyle="1" w:styleId="rvts42">
    <w:name w:val="rvts42"/>
    <w:basedOn w:val="a2"/>
    <w:rsid w:val="00B84764"/>
    <w:rPr>
      <w:rFonts w:ascii="Arial Unicode MS" w:eastAsia="Arial Unicode MS" w:hAnsi="Arial Unicode MS" w:cs="Arial Unicode MS" w:hint="eastAsia"/>
      <w:sz w:val="24"/>
      <w:szCs w:val="24"/>
    </w:rPr>
  </w:style>
  <w:style w:type="paragraph" w:customStyle="1" w:styleId="Norm">
    <w:name w:val="Norm"/>
    <w:basedOn w:val="a1"/>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1"/>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1"/>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1"/>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1"/>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2"/>
    <w:rsid w:val="00E65A17"/>
  </w:style>
  <w:style w:type="paragraph" w:customStyle="1" w:styleId="afffffffffb">
    <w:name w:val="Стиль Основной текст + полужирный"/>
    <w:basedOn w:val="a6"/>
    <w:link w:val="a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c">
    <w:name w:val="Стиль Основной текст + полужирный Знак"/>
    <w:basedOn w:val="a7"/>
    <w:link w:val="a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5">
    <w:name w:val="Стиль Основной текст + полужирный2"/>
    <w:basedOn w:val="a6"/>
    <w:link w:val="2ff6"/>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6">
    <w:name w:val="Стиль Основной текст + полужирный2 Знак"/>
    <w:basedOn w:val="a7"/>
    <w:link w:val="2ff5"/>
    <w:rsid w:val="006A4349"/>
    <w:rPr>
      <w:rFonts w:ascii="Times New Roman" w:eastAsia="Times New Roman" w:hAnsi="Times New Roman" w:cs="Times New Roman"/>
      <w:bCs/>
      <w:snapToGrid w:val="0"/>
      <w:color w:val="000000"/>
      <w:sz w:val="28"/>
      <w:szCs w:val="28"/>
      <w:lang w:eastAsia="ru-RU"/>
    </w:rPr>
  </w:style>
  <w:style w:type="paragraph" w:customStyle="1" w:styleId="afffffffffd">
    <w:name w:val="Основной"/>
    <w:basedOn w:val="a1"/>
    <w:link w:val="a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e">
    <w:name w:val="Основной Знак"/>
    <w:basedOn w:val="a2"/>
    <w:link w:val="a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
    <w:name w:val="Список определений"/>
    <w:basedOn w:val="3c"/>
    <w:next w:val="a1"/>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0"/>
    <w:autoRedefine/>
    <w:rsid w:val="00924388"/>
    <w:rPr>
      <w:rFonts w:eastAsia="Times New Roman"/>
      <w:b/>
      <w:bCs/>
      <w:caps/>
      <w:sz w:val="22"/>
      <w:lang w:val="en-US" w:eastAsia="uk-UA"/>
    </w:rPr>
  </w:style>
  <w:style w:type="paragraph" w:customStyle="1" w:styleId="1113">
    <w:name w:val="Стиль Заголовок 1 + 11 пт полужирный"/>
    <w:basedOn w:val="10"/>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0"/>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0"/>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0"/>
    <w:autoRedefine/>
    <w:rsid w:val="00924388"/>
    <w:rPr>
      <w:rFonts w:eastAsia="Times New Roman"/>
      <w:b/>
      <w:caps/>
      <w:spacing w:val="6"/>
      <w:sz w:val="22"/>
      <w:lang w:val="en-US" w:eastAsia="uk-UA"/>
    </w:rPr>
  </w:style>
  <w:style w:type="paragraph" w:customStyle="1" w:styleId="1ffc">
    <w:name w:val="Стиль Заголовок 1"/>
    <w:aliases w:val="Знак + 16 пт"/>
    <w:basedOn w:val="10"/>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6"/>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7"/>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7">
    <w:name w:val="Знак Знак2"/>
    <w:locked/>
    <w:rsid w:val="00924388"/>
    <w:rPr>
      <w:sz w:val="24"/>
      <w:szCs w:val="24"/>
      <w:lang w:val="ru-RU" w:eastAsia="ru-RU"/>
    </w:rPr>
  </w:style>
  <w:style w:type="paragraph" w:customStyle="1" w:styleId="Style1">
    <w:name w:val="Style1"/>
    <w:basedOn w:val="a1"/>
    <w:uiPriority w:val="99"/>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1"/>
    <w:uiPriority w:val="99"/>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1"/>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1"/>
    <w:uiPriority w:val="99"/>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2"/>
    <w:uiPriority w:val="99"/>
    <w:rsid w:val="00C80C6A"/>
    <w:rPr>
      <w:rFonts w:ascii="Times New Roman" w:hAnsi="Times New Roman" w:cs="Times New Roman"/>
      <w:b/>
      <w:bCs/>
      <w:sz w:val="18"/>
      <w:szCs w:val="18"/>
    </w:rPr>
  </w:style>
  <w:style w:type="character" w:customStyle="1" w:styleId="FontStyle12">
    <w:name w:val="Font Style12"/>
    <w:basedOn w:val="a2"/>
    <w:uiPriority w:val="9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1"/>
    <w:next w:val="a1"/>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2"/>
    <w:rsid w:val="006E009B"/>
  </w:style>
  <w:style w:type="character" w:customStyle="1" w:styleId="ja50-ce-sup">
    <w:name w:val="ja50-ce-sup"/>
    <w:basedOn w:val="a2"/>
    <w:rsid w:val="006E009B"/>
  </w:style>
  <w:style w:type="character" w:customStyle="1" w:styleId="ja50-header">
    <w:name w:val="ja50-header"/>
    <w:basedOn w:val="a2"/>
    <w:rsid w:val="006E009B"/>
  </w:style>
  <w:style w:type="character" w:customStyle="1" w:styleId="textbold">
    <w:name w:val="text_bold"/>
    <w:basedOn w:val="a2"/>
    <w:rsid w:val="006E009B"/>
  </w:style>
  <w:style w:type="character" w:customStyle="1" w:styleId="qualifications">
    <w:name w:val="qualifications"/>
    <w:basedOn w:val="a2"/>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7">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8">
    <w:name w:val="Название11"/>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9">
    <w:name w:val="Указатель11"/>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1"/>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9"/>
    <w:rsid w:val="00882881"/>
    <w:rPr>
      <w:color w:val="000000"/>
      <w:shd w:val="clear" w:color="auto" w:fill="FFFF66"/>
    </w:rPr>
  </w:style>
  <w:style w:type="character" w:customStyle="1" w:styleId="goohl0">
    <w:name w:val="goohl0"/>
    <w:basedOn w:val="19"/>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2"/>
    <w:rsid w:val="00882881"/>
  </w:style>
  <w:style w:type="paragraph" w:customStyle="1" w:styleId="BodyTextIndent21">
    <w:name w:val="Body Text Indent 21"/>
    <w:basedOn w:val="a1"/>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1"/>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1"/>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1"/>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1"/>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2"/>
    <w:rsid w:val="00CB3F9C"/>
    <w:rPr>
      <w:rFonts w:ascii="Times New Roman" w:hAnsi="Times New Roman" w:cs="Times New Roman"/>
      <w:i/>
      <w:iCs/>
      <w:spacing w:val="-15"/>
      <w:sz w:val="24"/>
      <w:szCs w:val="24"/>
    </w:rPr>
  </w:style>
  <w:style w:type="character" w:customStyle="1" w:styleId="rvts19">
    <w:name w:val="rvts19"/>
    <w:basedOn w:val="a2"/>
    <w:rsid w:val="00CB3F9C"/>
    <w:rPr>
      <w:rFonts w:ascii="Times New Roman" w:hAnsi="Times New Roman" w:cs="Times New Roman"/>
      <w:i/>
      <w:iCs/>
      <w:sz w:val="24"/>
      <w:szCs w:val="24"/>
    </w:rPr>
  </w:style>
  <w:style w:type="paragraph" w:customStyle="1" w:styleId="caaieiaie2">
    <w:name w:val="caaieiaie 2"/>
    <w:basedOn w:val="a1"/>
    <w:next w:val="a1"/>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1"/>
    <w:next w:val="a1"/>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1">
    <w:name w:val="Основной текст Знак Знак"/>
    <w:basedOn w:val="a2"/>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2"/>
    <w:rsid w:val="00DF61A7"/>
    <w:rPr>
      <w:rFonts w:ascii="Tahoma" w:hAnsi="Tahoma" w:cs="Tahoma" w:hint="default"/>
      <w:b/>
      <w:bCs/>
      <w:color w:val="1B2E51"/>
      <w:sz w:val="17"/>
      <w:szCs w:val="17"/>
    </w:rPr>
  </w:style>
  <w:style w:type="character" w:customStyle="1" w:styleId="affff9">
    <w:name w:val="Маркированный список Знак"/>
    <w:basedOn w:val="a2"/>
    <w:link w:val="affff8"/>
    <w:rsid w:val="00FE7893"/>
    <w:rPr>
      <w:rFonts w:ascii="Times New Roman" w:eastAsia="Times New Roman" w:hAnsi="Times New Roman" w:cs="Times New Roman"/>
      <w:sz w:val="28"/>
      <w:szCs w:val="28"/>
      <w:lang w:eastAsia="ru-RU"/>
    </w:rPr>
  </w:style>
  <w:style w:type="character" w:customStyle="1" w:styleId="nlmxref-aff">
    <w:name w:val="nlm_xref-aff"/>
    <w:basedOn w:val="a2"/>
    <w:rsid w:val="00FE7893"/>
  </w:style>
  <w:style w:type="paragraph" w:customStyle="1" w:styleId="affffffffff2">
    <w:name w:val="заг раздела"/>
    <w:basedOn w:val="a1"/>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3">
    <w:name w:val="текст дис Знак"/>
    <w:basedOn w:val="a1"/>
    <w:link w:val="a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5">
    <w:name w:val="текст табл"/>
    <w:basedOn w:val="a1"/>
    <w:next w:val="a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4">
    <w:name w:val="текст дис Знак Знак"/>
    <w:basedOn w:val="a2"/>
    <w:link w:val="a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6">
    <w:name w:val="текст дис"/>
    <w:basedOn w:val="a1"/>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7">
    <w:name w:val="заг подраздела Знак"/>
    <w:basedOn w:val="a1"/>
    <w:next w:val="affffffffff3"/>
    <w:link w:val="a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8">
    <w:name w:val="заг подраздела Знак Знак"/>
    <w:basedOn w:val="a2"/>
    <w:link w:val="affffffffff7"/>
    <w:rsid w:val="00890C7A"/>
    <w:rPr>
      <w:rFonts w:ascii="Times New Roman" w:eastAsia="Times New Roman" w:hAnsi="Times New Roman" w:cs="Times New Roman"/>
      <w:b/>
      <w:color w:val="000000"/>
      <w:sz w:val="28"/>
      <w:szCs w:val="28"/>
      <w:lang w:val="uk-UA" w:eastAsia="ru-RU"/>
    </w:rPr>
  </w:style>
  <w:style w:type="paragraph" w:customStyle="1" w:styleId="affffffffff9">
    <w:name w:val="таблица"/>
    <w:basedOn w:val="affffffffff3"/>
    <w:rsid w:val="00890C7A"/>
    <w:pPr>
      <w:jc w:val="right"/>
    </w:pPr>
  </w:style>
  <w:style w:type="paragraph" w:customStyle="1" w:styleId="affffffffffa">
    <w:name w:val="подпись к рис Знак"/>
    <w:basedOn w:val="a1"/>
    <w:next w:val="affffffffff3"/>
    <w:link w:val="a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c">
    <w:name w:val="Стиль подпись к рис + полужирный Знак"/>
    <w:basedOn w:val="affffffffffa"/>
    <w:link w:val="affffffffffd"/>
    <w:rsid w:val="00890C7A"/>
    <w:pPr>
      <w:spacing w:after="120"/>
    </w:pPr>
    <w:rPr>
      <w:bCs/>
    </w:rPr>
  </w:style>
  <w:style w:type="character" w:customStyle="1" w:styleId="affffffffffb">
    <w:name w:val="подпись к рис Знак Знак"/>
    <w:basedOn w:val="a2"/>
    <w:link w:val="affffffffffa"/>
    <w:rsid w:val="00890C7A"/>
    <w:rPr>
      <w:rFonts w:ascii="Times New Roman" w:eastAsia="Times New Roman" w:hAnsi="Times New Roman" w:cs="Times New Roman"/>
      <w:color w:val="000000"/>
      <w:sz w:val="28"/>
      <w:szCs w:val="28"/>
      <w:lang w:val="uk-UA" w:eastAsia="ru-RU"/>
    </w:rPr>
  </w:style>
  <w:style w:type="character" w:customStyle="1" w:styleId="affffffffffd">
    <w:name w:val="Стиль подпись к рис + полужирный Знак Знак"/>
    <w:basedOn w:val="affffffffffb"/>
    <w:link w:val="affffffffffc"/>
    <w:rsid w:val="00890C7A"/>
    <w:rPr>
      <w:rFonts w:ascii="Times New Roman" w:eastAsia="Times New Roman" w:hAnsi="Times New Roman" w:cs="Times New Roman"/>
      <w:bCs/>
      <w:color w:val="000000"/>
      <w:sz w:val="28"/>
      <w:szCs w:val="28"/>
      <w:lang w:val="uk-UA" w:eastAsia="ru-RU"/>
    </w:rPr>
  </w:style>
  <w:style w:type="paragraph" w:customStyle="1" w:styleId="affffffffffe">
    <w:name w:val="название табл"/>
    <w:basedOn w:val="affffffffff3"/>
    <w:next w:val="affffffffff5"/>
    <w:rsid w:val="00890C7A"/>
    <w:pPr>
      <w:ind w:firstLine="0"/>
      <w:jc w:val="center"/>
    </w:pPr>
    <w:rPr>
      <w:b/>
    </w:rPr>
  </w:style>
  <w:style w:type="paragraph" w:customStyle="1" w:styleId="afffffffffff">
    <w:name w:val="М Абзац текста"/>
    <w:basedOn w:val="a1"/>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0">
    <w:name w:val="подпись к рис"/>
    <w:basedOn w:val="a1"/>
    <w:next w:val="a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1"/>
    <w:next w:val="a6"/>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8">
    <w:name w:val="Название объекта2"/>
    <w:basedOn w:val="a1"/>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1"/>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1"/>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1"/>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6"/>
    <w:rsid w:val="00F324BA"/>
    <w:rPr>
      <w:rFonts w:ascii="Times New Roman" w:eastAsia="Times New Roman" w:hAnsi="Times New Roman" w:cs="Times New Roman"/>
      <w:szCs w:val="28"/>
    </w:rPr>
  </w:style>
  <w:style w:type="paragraph" w:customStyle="1" w:styleId="afffffffffff1">
    <w:name w:val="Підпис"/>
    <w:basedOn w:val="a1"/>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2">
    <w:name w:val="Центрированный текст"/>
    <w:basedOn w:val="a1"/>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 Знак9 Знак Знак"/>
    <w:basedOn w:val="a2"/>
    <w:rsid w:val="00E01228"/>
    <w:rPr>
      <w:rFonts w:ascii="Times New Roman" w:eastAsia="Times New Roman" w:hAnsi="Times New Roman" w:cs="Times New Roman"/>
      <w:sz w:val="28"/>
      <w:szCs w:val="24"/>
      <w:lang w:eastAsia="ru-RU"/>
    </w:rPr>
  </w:style>
  <w:style w:type="character" w:customStyle="1" w:styleId="5c">
    <w:name w:val=" Знак5 Знак Знак"/>
    <w:basedOn w:val="a2"/>
    <w:rsid w:val="00E01228"/>
    <w:rPr>
      <w:rFonts w:ascii="Times New Roman" w:eastAsia="Times New Roman" w:hAnsi="Times New Roman" w:cs="Times New Roman"/>
      <w:sz w:val="28"/>
      <w:szCs w:val="24"/>
      <w:lang w:eastAsia="ru-RU"/>
    </w:rPr>
  </w:style>
  <w:style w:type="character" w:customStyle="1" w:styleId="2ff9">
    <w:name w:val=" Знак2 Знак Знак"/>
    <w:basedOn w:val="a2"/>
    <w:rsid w:val="00E01228"/>
    <w:rPr>
      <w:rFonts w:ascii="Times New Roman" w:eastAsia="Times New Roman" w:hAnsi="Times New Roman" w:cs="Times New Roman"/>
      <w:sz w:val="28"/>
      <w:szCs w:val="24"/>
      <w:lang w:eastAsia="ru-RU"/>
    </w:rPr>
  </w:style>
  <w:style w:type="paragraph" w:customStyle="1" w:styleId="BodyTextIndent">
    <w:name w:val="Body Text Indent"/>
    <w:aliases w:val="___Основной текст с отступом"/>
    <w:basedOn w:val="a1"/>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4">
    <w:name w:val="Термин"/>
    <w:basedOn w:val="a1"/>
    <w:next w:val="a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5">
    <w:name w:val="Гост"/>
    <w:basedOn w:val="a1"/>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6">
    <w:name w:val="Ãîñò"/>
    <w:basedOn w:val="a1"/>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7">
    <w:name w:val="ГОСТ"/>
    <w:basedOn w:val="a1"/>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1"/>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Normal0">
    <w:name w:val="Normal"/>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3">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BodyText2">
    <w:name w:val="Body Text 2"/>
    <w:basedOn w:val="a1"/>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BodyTextIndent2">
    <w:name w:val="Body Text Indent 2"/>
    <w:basedOn w:val="a1"/>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4">
    <w:name w:val="4текст_у"/>
    <w:basedOn w:val="a1"/>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1"/>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9">
    <w:name w:val="заг_табл"/>
    <w:next w:val="a1"/>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BodyText3">
    <w:name w:val="Body Text 3"/>
    <w:basedOn w:val="a1"/>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1"/>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1"/>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1"/>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1"/>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1"/>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a">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PlainText">
    <w:name w:val="Plain Text"/>
    <w:basedOn w:val="a1"/>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1"/>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d">
    <w:name w:val=" Знак Знак5"/>
    <w:basedOn w:val="a2"/>
    <w:rsid w:val="00B675C5"/>
    <w:rPr>
      <w:rFonts w:ascii="Times New Roman" w:eastAsia="Times New Roman" w:hAnsi="Times New Roman"/>
      <w:b/>
      <w:bCs/>
      <w:sz w:val="28"/>
      <w:szCs w:val="24"/>
    </w:rPr>
  </w:style>
  <w:style w:type="paragraph" w:customStyle="1" w:styleId="afffffffffffa">
    <w:name w:val="дисер"/>
    <w:basedOn w:val="a1"/>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1"/>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d">
    <w:name w:val="Г1"/>
    <w:basedOn w:val="a1"/>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e">
    <w:name w:val="Ã1"/>
    <w:basedOn w:val="a1"/>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2"/>
    <w:rsid w:val="001A2F71"/>
    <w:rPr>
      <w:sz w:val="16"/>
      <w:szCs w:val="16"/>
    </w:rPr>
  </w:style>
  <w:style w:type="character" w:customStyle="1" w:styleId="mw-headline">
    <w:name w:val="mw-headline"/>
    <w:basedOn w:val="a2"/>
    <w:rsid w:val="001A2F71"/>
  </w:style>
  <w:style w:type="character" w:customStyle="1" w:styleId="editsection8">
    <w:name w:val="editsection8"/>
    <w:basedOn w:val="a2"/>
    <w:rsid w:val="001A2F71"/>
    <w:rPr>
      <w:b w:val="0"/>
      <w:bCs w:val="0"/>
      <w:sz w:val="18"/>
      <w:szCs w:val="18"/>
    </w:rPr>
  </w:style>
  <w:style w:type="character" w:customStyle="1" w:styleId="editsection9">
    <w:name w:val="editsection9"/>
    <w:basedOn w:val="a2"/>
    <w:rsid w:val="001A2F71"/>
    <w:rPr>
      <w:b w:val="0"/>
      <w:bCs w:val="0"/>
      <w:sz w:val="21"/>
      <w:szCs w:val="21"/>
    </w:rPr>
  </w:style>
  <w:style w:type="character" w:customStyle="1" w:styleId="editsection1">
    <w:name w:val="editsection1"/>
    <w:basedOn w:val="a2"/>
    <w:rsid w:val="001A2F71"/>
  </w:style>
  <w:style w:type="character" w:styleId="HTML5">
    <w:name w:val="HTML Sample"/>
    <w:basedOn w:val="a2"/>
    <w:uiPriority w:val="99"/>
    <w:unhideWhenUsed/>
    <w:rsid w:val="001A2F71"/>
    <w:rPr>
      <w:rFonts w:ascii="Courier New" w:eastAsia="Times New Roman" w:hAnsi="Courier New" w:cs="Courier New"/>
    </w:rPr>
  </w:style>
  <w:style w:type="paragraph" w:customStyle="1" w:styleId="ajus">
    <w:name w:val="ajus"/>
    <w:basedOn w:val="a1"/>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1"/>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1"/>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Caption">
    <w:name w:val="Caption"/>
    <w:basedOn w:val="a1"/>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b">
    <w:name w:val="обычный Знак"/>
    <w:basedOn w:val="1fb"/>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2"/>
    <w:rsid w:val="003C70AE"/>
    <w:rPr>
      <w:rFonts w:ascii="Times New Roman" w:hAnsi="Times New Roman" w:cs="Times New Roman" w:hint="default"/>
      <w:sz w:val="24"/>
      <w:szCs w:val="24"/>
    </w:rPr>
  </w:style>
  <w:style w:type="paragraph" w:customStyle="1" w:styleId="rvps13">
    <w:name w:val="rvps13"/>
    <w:basedOn w:val="a1"/>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d">
    <w:name w:val="........ ....."/>
    <w:basedOn w:val="a1"/>
    <w:next w:val="a1"/>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2"/>
    <w:rsid w:val="003C70AE"/>
    <w:rPr>
      <w:rFonts w:ascii="Times New Roman" w:hAnsi="Times New Roman" w:cs="Times New Roman" w:hint="default"/>
      <w:color w:val="000000"/>
      <w:spacing w:val="-17"/>
      <w:sz w:val="24"/>
      <w:szCs w:val="24"/>
    </w:rPr>
  </w:style>
  <w:style w:type="character" w:customStyle="1" w:styleId="rvts29">
    <w:name w:val="rvts29"/>
    <w:basedOn w:val="a2"/>
    <w:rsid w:val="003C70AE"/>
    <w:rPr>
      <w:rFonts w:ascii="Times New Roman" w:hAnsi="Times New Roman" w:cs="Times New Roman" w:hint="default"/>
      <w:sz w:val="24"/>
      <w:szCs w:val="24"/>
    </w:rPr>
  </w:style>
  <w:style w:type="paragraph" w:customStyle="1" w:styleId="rvps3">
    <w:name w:val="rvps3"/>
    <w:basedOn w:val="a1"/>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1"/>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1"/>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1"/>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1"/>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1"/>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1"/>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1"/>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2"/>
    <w:rsid w:val="000E1D41"/>
    <w:rPr>
      <w:rFonts w:ascii="Times New Roman" w:hAnsi="Times New Roman" w:cs="Times New Roman"/>
      <w:i/>
      <w:iCs/>
      <w:color w:val="000000"/>
      <w:sz w:val="24"/>
      <w:szCs w:val="24"/>
    </w:rPr>
  </w:style>
  <w:style w:type="paragraph" w:customStyle="1" w:styleId="ListParagraph">
    <w:name w:val="List Paragraph"/>
    <w:basedOn w:val="a1"/>
    <w:rsid w:val="000E1D41"/>
    <w:pPr>
      <w:spacing w:after="200" w:line="276" w:lineRule="auto"/>
      <w:ind w:left="720"/>
      <w:contextualSpacing/>
    </w:pPr>
    <w:rPr>
      <w:rFonts w:ascii="Calibri" w:eastAsia="Times New Roman" w:hAnsi="Calibri" w:cs="Times New Roman"/>
    </w:rPr>
  </w:style>
  <w:style w:type="paragraph" w:customStyle="1" w:styleId="NoSpacing">
    <w:name w:val="No Spacing"/>
    <w:rsid w:val="000E1D41"/>
    <w:pPr>
      <w:spacing w:after="0" w:line="240" w:lineRule="auto"/>
    </w:pPr>
    <w:rPr>
      <w:rFonts w:ascii="Calibri" w:eastAsia="Calibri" w:hAnsi="Calibri" w:cs="Times New Roman"/>
    </w:rPr>
  </w:style>
  <w:style w:type="paragraph" w:customStyle="1" w:styleId="153">
    <w:name w:val="Нормал1.5"/>
    <w:basedOn w:val="a1"/>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1"/>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1"/>
    <w:rsid w:val="00B4703B"/>
    <w:pPr>
      <w:spacing w:after="0" w:line="240" w:lineRule="auto"/>
    </w:pPr>
    <w:rPr>
      <w:rFonts w:ascii="Arial" w:eastAsia="Times New Roman" w:hAnsi="Arial" w:cs="Arial"/>
      <w:sz w:val="24"/>
      <w:szCs w:val="24"/>
      <w:lang w:eastAsia="ru-RU"/>
    </w:rPr>
  </w:style>
  <w:style w:type="paragraph" w:customStyle="1" w:styleId="f110">
    <w:name w:val="f110"/>
    <w:basedOn w:val="a1"/>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1"/>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1"/>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1"/>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1"/>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1"/>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1"/>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1"/>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1"/>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1"/>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1"/>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1"/>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1"/>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1"/>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1"/>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1"/>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1"/>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1"/>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1"/>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2"/>
    <w:rsid w:val="00B4703B"/>
    <w:rPr>
      <w:rFonts w:ascii="Times New Roman" w:hAnsi="Times New Roman" w:cs="Times New Roman" w:hint="default"/>
      <w:b w:val="0"/>
      <w:bCs w:val="0"/>
      <w:i/>
      <w:iCs/>
    </w:rPr>
  </w:style>
  <w:style w:type="character" w:customStyle="1" w:styleId="f2101">
    <w:name w:val="f2101"/>
    <w:basedOn w:val="a2"/>
    <w:rsid w:val="00B4703B"/>
    <w:rPr>
      <w:rFonts w:ascii="Arial" w:hAnsi="Arial" w:cs="Arial" w:hint="default"/>
      <w:b w:val="0"/>
      <w:bCs w:val="0"/>
      <w:i/>
      <w:iCs/>
    </w:rPr>
  </w:style>
  <w:style w:type="character" w:customStyle="1" w:styleId="f0001">
    <w:name w:val="f0001"/>
    <w:basedOn w:val="a2"/>
    <w:rsid w:val="00B4703B"/>
    <w:rPr>
      <w:rFonts w:ascii="Arial" w:hAnsi="Arial" w:cs="Arial" w:hint="default"/>
      <w:b w:val="0"/>
      <w:bCs w:val="0"/>
      <w:i w:val="0"/>
      <w:iCs w:val="0"/>
    </w:rPr>
  </w:style>
  <w:style w:type="character" w:customStyle="1" w:styleId="f3001">
    <w:name w:val="f3001"/>
    <w:basedOn w:val="a2"/>
    <w:rsid w:val="00B4703B"/>
    <w:rPr>
      <w:rFonts w:ascii="Times New Roman" w:hAnsi="Times New Roman" w:cs="Times New Roman" w:hint="default"/>
      <w:b w:val="0"/>
      <w:bCs w:val="0"/>
      <w:i w:val="0"/>
      <w:iCs w:val="0"/>
    </w:rPr>
  </w:style>
  <w:style w:type="character" w:customStyle="1" w:styleId="f5011">
    <w:name w:val="f5011"/>
    <w:basedOn w:val="a2"/>
    <w:rsid w:val="00B4703B"/>
    <w:rPr>
      <w:rFonts w:ascii="Arial" w:hAnsi="Arial" w:cs="Arial" w:hint="default"/>
      <w:b/>
      <w:bCs/>
      <w:i w:val="0"/>
      <w:iCs w:val="0"/>
    </w:rPr>
  </w:style>
  <w:style w:type="paragraph" w:customStyle="1" w:styleId="head-orange">
    <w:name w:val="head-orange"/>
    <w:basedOn w:val="a1"/>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1"/>
    <w:rsid w:val="00B4703B"/>
    <w:pPr>
      <w:spacing w:after="0" w:line="240" w:lineRule="auto"/>
    </w:pPr>
    <w:rPr>
      <w:rFonts w:ascii="Arial" w:eastAsia="Times New Roman" w:hAnsi="Arial" w:cs="Arial"/>
      <w:sz w:val="24"/>
      <w:szCs w:val="24"/>
      <w:lang w:eastAsia="ru-RU"/>
    </w:rPr>
  </w:style>
  <w:style w:type="character" w:customStyle="1" w:styleId="f1001">
    <w:name w:val="f1001"/>
    <w:basedOn w:val="a2"/>
    <w:rsid w:val="00B4703B"/>
    <w:rPr>
      <w:rFonts w:ascii="Arial" w:hAnsi="Arial" w:cs="Arial" w:hint="default"/>
      <w:b w:val="0"/>
      <w:bCs w:val="0"/>
      <w:i w:val="0"/>
      <w:iCs w:val="0"/>
    </w:rPr>
  </w:style>
  <w:style w:type="paragraph" w:customStyle="1" w:styleId="f200">
    <w:name w:val="f200"/>
    <w:basedOn w:val="a1"/>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2"/>
    <w:rsid w:val="00B4703B"/>
    <w:rPr>
      <w:rFonts w:ascii="Arial" w:hAnsi="Arial" w:cs="Arial" w:hint="default"/>
      <w:b/>
      <w:bCs/>
      <w:i w:val="0"/>
      <w:iCs w:val="0"/>
    </w:rPr>
  </w:style>
  <w:style w:type="character" w:customStyle="1" w:styleId="f2001">
    <w:name w:val="f2001"/>
    <w:basedOn w:val="a2"/>
    <w:rsid w:val="00B4703B"/>
    <w:rPr>
      <w:rFonts w:ascii="Times New Roman" w:hAnsi="Times New Roman" w:cs="Times New Roman" w:hint="default"/>
      <w:b w:val="0"/>
      <w:bCs w:val="0"/>
      <w:i w:val="0"/>
      <w:iCs w:val="0"/>
    </w:rPr>
  </w:style>
  <w:style w:type="paragraph" w:customStyle="1" w:styleId="f201">
    <w:name w:val="f201"/>
    <w:basedOn w:val="a1"/>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2"/>
    <w:rsid w:val="00B4703B"/>
    <w:rPr>
      <w:rFonts w:ascii="Times New Roman" w:hAnsi="Times New Roman" w:cs="Times New Roman" w:hint="default"/>
      <w:b/>
      <w:bCs/>
      <w:i w:val="0"/>
      <w:iCs w:val="0"/>
    </w:rPr>
  </w:style>
  <w:style w:type="character" w:customStyle="1" w:styleId="f2011">
    <w:name w:val="f2011"/>
    <w:basedOn w:val="a2"/>
    <w:rsid w:val="00B4703B"/>
    <w:rPr>
      <w:rFonts w:ascii="Arial" w:hAnsi="Arial" w:cs="Arial" w:hint="default"/>
      <w:b/>
      <w:bCs/>
      <w:i w:val="0"/>
      <w:iCs w:val="0"/>
    </w:rPr>
  </w:style>
  <w:style w:type="character" w:customStyle="1" w:styleId="f1011">
    <w:name w:val="f1011"/>
    <w:basedOn w:val="a2"/>
    <w:rsid w:val="00B4703B"/>
    <w:rPr>
      <w:rFonts w:ascii="Arial" w:hAnsi="Arial" w:cs="Arial" w:hint="default"/>
      <w:b/>
      <w:bCs/>
      <w:i w:val="0"/>
      <w:iCs w:val="0"/>
    </w:rPr>
  </w:style>
  <w:style w:type="paragraph" w:customStyle="1" w:styleId="f301">
    <w:name w:val="f301"/>
    <w:basedOn w:val="a1"/>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1"/>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1"/>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1"/>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1"/>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2"/>
    <w:rsid w:val="00B4703B"/>
    <w:rPr>
      <w:rFonts w:ascii="Arial" w:hAnsi="Arial" w:cs="Arial" w:hint="default"/>
      <w:b w:val="0"/>
      <w:bCs w:val="0"/>
      <w:i/>
      <w:iCs/>
    </w:rPr>
  </w:style>
  <w:style w:type="character" w:customStyle="1" w:styleId="f4011">
    <w:name w:val="f4011"/>
    <w:basedOn w:val="a2"/>
    <w:rsid w:val="00B4703B"/>
    <w:rPr>
      <w:rFonts w:ascii="Arial" w:hAnsi="Arial" w:cs="Arial" w:hint="default"/>
      <w:b/>
      <w:bCs/>
      <w:i w:val="0"/>
      <w:iCs w:val="0"/>
    </w:rPr>
  </w:style>
  <w:style w:type="character" w:customStyle="1" w:styleId="f6111">
    <w:name w:val="f6111"/>
    <w:basedOn w:val="a2"/>
    <w:rsid w:val="00B4703B"/>
    <w:rPr>
      <w:rFonts w:ascii="Times New Roman" w:hAnsi="Times New Roman" w:cs="Times New Roman" w:hint="default"/>
      <w:b/>
      <w:bCs/>
      <w:i/>
      <w:iCs/>
    </w:rPr>
  </w:style>
  <w:style w:type="character" w:customStyle="1" w:styleId="f7111">
    <w:name w:val="f7111"/>
    <w:basedOn w:val="a2"/>
    <w:rsid w:val="00B4703B"/>
    <w:rPr>
      <w:rFonts w:ascii="Arial" w:hAnsi="Arial" w:cs="Arial" w:hint="default"/>
      <w:b/>
      <w:bCs/>
      <w:i/>
      <w:iCs/>
    </w:rPr>
  </w:style>
  <w:style w:type="character" w:customStyle="1" w:styleId="referencelink">
    <w:name w:val="referencelink"/>
    <w:basedOn w:val="a2"/>
    <w:rsid w:val="004F56B7"/>
  </w:style>
  <w:style w:type="paragraph" w:customStyle="1" w:styleId="afffffffffffe">
    <w:name w:val="Стиль дис.авт."/>
    <w:basedOn w:val="a1"/>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2"/>
    <w:rsid w:val="00F913D1"/>
    <w:rPr>
      <w:sz w:val="28"/>
      <w:szCs w:val="28"/>
    </w:rPr>
  </w:style>
  <w:style w:type="paragraph" w:customStyle="1" w:styleId="affffffffffff">
    <w:name w:val="Мой текст Знак Знак"/>
    <w:basedOn w:val="a1"/>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2"/>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1"/>
    <w:next w:val="a1"/>
    <w:rsid w:val="003E44E6"/>
    <w:pPr>
      <w:autoSpaceDE w:val="0"/>
      <w:autoSpaceDN w:val="0"/>
      <w:adjustRightInd w:val="0"/>
      <w:spacing w:after="0" w:line="171" w:lineRule="atLeast"/>
    </w:pPr>
    <w:rPr>
      <w:rFonts w:ascii="Newton" w:eastAsia="Times New Roman" w:hAnsi="Newto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44</Pages>
  <Words>9064</Words>
  <Characters>51667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347</cp:revision>
  <dcterms:created xsi:type="dcterms:W3CDTF">2015-05-26T12:20:00Z</dcterms:created>
  <dcterms:modified xsi:type="dcterms:W3CDTF">2015-05-28T07:35:00Z</dcterms:modified>
</cp:coreProperties>
</file>