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266DF1" w:rsidRDefault="00266DF1" w:rsidP="00266DF1">
      <w:r w:rsidRPr="009E62F3">
        <w:rPr>
          <w:rFonts w:ascii="Times New Roman" w:hAnsi="Times New Roman" w:cs="Times New Roman"/>
          <w:b/>
          <w:sz w:val="24"/>
          <w:szCs w:val="24"/>
        </w:rPr>
        <w:t xml:space="preserve">Шафета Валерій Валерійович, </w:t>
      </w:r>
      <w:r w:rsidRPr="009E62F3">
        <w:rPr>
          <w:rFonts w:ascii="Times New Roman" w:hAnsi="Times New Roman" w:cs="Times New Roman"/>
          <w:sz w:val="24"/>
          <w:szCs w:val="24"/>
        </w:rPr>
        <w:t>старший викладач кафедри народних музичних інструментів та вокалу Дрогобицького державного педагогічного університету імені Івана Франка.</w:t>
      </w:r>
      <w:r w:rsidRPr="009E62F3">
        <w:rPr>
          <w:rFonts w:ascii="Times New Roman" w:hAnsi="Times New Roman" w:cs="Times New Roman"/>
          <w:b/>
          <w:sz w:val="24"/>
          <w:szCs w:val="24"/>
        </w:rPr>
        <w:t xml:space="preserve"> </w:t>
      </w:r>
      <w:r w:rsidRPr="009E62F3">
        <w:rPr>
          <w:rFonts w:ascii="Times New Roman" w:hAnsi="Times New Roman" w:cs="Times New Roman"/>
          <w:spacing w:val="-2"/>
          <w:sz w:val="24"/>
          <w:szCs w:val="24"/>
        </w:rPr>
        <w:t xml:space="preserve">Назва дисертації: «Еволюція колективного баянно-акордеонного виконавства Львівщини у контексті музичних національних традицій України </w:t>
      </w:r>
      <w:r w:rsidRPr="009E62F3">
        <w:rPr>
          <w:rFonts w:ascii="Times New Roman" w:hAnsi="Times New Roman" w:cs="Times New Roman"/>
          <w:spacing w:val="-2"/>
          <w:sz w:val="24"/>
          <w:szCs w:val="24"/>
          <w:lang w:val="en-US"/>
        </w:rPr>
        <w:t>XX</w:t>
      </w:r>
      <w:r w:rsidRPr="009E62F3">
        <w:rPr>
          <w:rFonts w:ascii="Times New Roman" w:hAnsi="Times New Roman" w:cs="Times New Roman"/>
          <w:spacing w:val="-2"/>
          <w:sz w:val="24"/>
          <w:szCs w:val="24"/>
        </w:rPr>
        <w:t xml:space="preserve"> століття</w:t>
      </w:r>
      <w:r w:rsidRPr="009E62F3">
        <w:rPr>
          <w:rFonts w:ascii="Times New Roman" w:hAnsi="Times New Roman" w:cs="Times New Roman"/>
          <w:bCs/>
          <w:spacing w:val="-2"/>
          <w:sz w:val="24"/>
          <w:szCs w:val="24"/>
        </w:rPr>
        <w:t xml:space="preserve">». </w:t>
      </w:r>
      <w:r w:rsidRPr="009E62F3">
        <w:rPr>
          <w:rFonts w:ascii="Times New Roman" w:hAnsi="Times New Roman" w:cs="Times New Roman"/>
          <w:sz w:val="24"/>
          <w:szCs w:val="24"/>
        </w:rPr>
        <w:t>Шифр та назва спеціальності</w:t>
      </w:r>
      <w:r w:rsidRPr="009E62F3">
        <w:rPr>
          <w:rFonts w:ascii="Times New Roman" w:hAnsi="Times New Roman" w:cs="Times New Roman"/>
          <w:i/>
          <w:sz w:val="24"/>
          <w:szCs w:val="24"/>
        </w:rPr>
        <w:t xml:space="preserve"> –</w:t>
      </w:r>
      <w:r w:rsidRPr="009E62F3">
        <w:rPr>
          <w:rFonts w:ascii="Times New Roman" w:hAnsi="Times New Roman" w:cs="Times New Roman"/>
          <w:sz w:val="24"/>
          <w:szCs w:val="24"/>
        </w:rPr>
        <w:t xml:space="preserve"> 17.00.03 – музичне мистецтво. Спецрада </w:t>
      </w:r>
      <w:r w:rsidRPr="009E62F3">
        <w:rPr>
          <w:rFonts w:ascii="Times New Roman" w:hAnsi="Times New Roman" w:cs="Times New Roman"/>
          <w:bCs/>
          <w:sz w:val="24"/>
          <w:szCs w:val="24"/>
        </w:rPr>
        <w:t>К 55.053.04 Сумського державного педагогічного університету імені А.С. Макаренка</w:t>
      </w:r>
    </w:p>
    <w:sectPr w:rsidR="001C44F1" w:rsidRPr="00266DF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266DF1" w:rsidRPr="00266DF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23CEB-BF34-4EF4-B354-CB7B9A35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2251</TotalTime>
  <Pages>1</Pages>
  <Words>69</Words>
  <Characters>395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248</cp:revision>
  <cp:lastPrinted>2009-02-06T05:36:00Z</cp:lastPrinted>
  <dcterms:created xsi:type="dcterms:W3CDTF">2021-05-28T16:36:00Z</dcterms:created>
  <dcterms:modified xsi:type="dcterms:W3CDTF">2021-06-07T15:51:00Z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