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Гапонов Петро Костянтинович</w:t>
      </w:r>
      <w:r>
        <w:rPr>
          <w:rFonts w:ascii="Arial" w:hAnsi="Arial" w:cs="Arial"/>
          <w:color w:val="000000"/>
          <w:kern w:val="0"/>
          <w:sz w:val="28"/>
          <w:szCs w:val="28"/>
          <w:lang w:eastAsia="ru-RU"/>
        </w:rPr>
        <w:t>, асистент кафедри фізичної та</w:t>
      </w:r>
    </w:p>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реабілітаційної медицини, фізіотерапії, спортивної медицини</w:t>
      </w:r>
    </w:p>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Харківської медичної академії післядипломної освіти МОЗ України,</w:t>
      </w:r>
    </w:p>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тема дисертації: «Обґрунтування застосування транскраніальної</w:t>
      </w:r>
    </w:p>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магнітної стимуляції в реабілітації хворих на розсіяний склероз»,</w:t>
      </w:r>
    </w:p>
    <w:p w:rsidR="009011D0" w:rsidRDefault="009011D0" w:rsidP="009011D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 xml:space="preserve"> (222 Медицина). Спеціалізована вчена рада ДФ 64.609.038</w:t>
      </w:r>
    </w:p>
    <w:p w:rsidR="008625C9" w:rsidRPr="009011D0" w:rsidRDefault="009011D0" w:rsidP="009011D0">
      <w:r>
        <w:rPr>
          <w:rFonts w:ascii="Arial" w:hAnsi="Arial" w:cs="Arial"/>
          <w:color w:val="000000"/>
          <w:kern w:val="0"/>
          <w:sz w:val="28"/>
          <w:szCs w:val="28"/>
          <w:lang w:eastAsia="ru-RU"/>
        </w:rPr>
        <w:t>в Харківській медичній академії післядипломної освіти</w:t>
      </w:r>
    </w:p>
    <w:sectPr w:rsidR="008625C9" w:rsidRPr="009011D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011D0" w:rsidRPr="009011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7F0FC-4B3B-4431-858B-F90D4C9F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2022-01-28T18:02:00Z</dcterms:created>
  <dcterms:modified xsi:type="dcterms:W3CDTF">2022-01-29T16:31:00Z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