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14F76455" w:rsidR="00431F16" w:rsidRPr="00BF10E9" w:rsidRDefault="00BF10E9" w:rsidP="00BF10E9">
      <w:r>
        <w:t>Натальчук Дмитро Юрійович, науковий співробітник відділу розсадництва Інституту садівництва. Назва дисертації: «Оцінка сорто-підщепних комбінувань персика в умовах правобережної частини Західного Лісостепу України». Шифр та назва спеціальності – 06.01.07 «Плодівництво». Докторська рада Д 74.844.01 Уманського національного університету садівництва (вул. Інститутська, 1, м. Умань, 20301; тел. (097)087-93-11). Науковий керівник: Соболь Віктор Андрійович, кандидат сільськогосподарських наук, старший науковий співробітник, завідувач відділу розсадництва Інституту садівництва. Офіційні опоненти: Яковенко Роман Володимирович, доктор сільськогосподарських наук, професор, завідувач кафедри плодівництва і виноградарства Уманського національного університету садівництва; Пелехатий Вадим Миколайович, кандидат сільськогосподарських наук, доцент, доцент кафедри технологій у рослинництві Поліського національного університету</w:t>
      </w:r>
    </w:p>
    <w:sectPr w:rsidR="00431F16" w:rsidRPr="00BF10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C0DD" w14:textId="77777777" w:rsidR="00E27325" w:rsidRDefault="00E27325">
      <w:pPr>
        <w:spacing w:after="0" w:line="240" w:lineRule="auto"/>
      </w:pPr>
      <w:r>
        <w:separator/>
      </w:r>
    </w:p>
  </w:endnote>
  <w:endnote w:type="continuationSeparator" w:id="0">
    <w:p w14:paraId="27814FF1" w14:textId="77777777" w:rsidR="00E27325" w:rsidRDefault="00E2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DEAB" w14:textId="77777777" w:rsidR="00E27325" w:rsidRDefault="00E27325">
      <w:pPr>
        <w:spacing w:after="0" w:line="240" w:lineRule="auto"/>
      </w:pPr>
      <w:r>
        <w:separator/>
      </w:r>
    </w:p>
  </w:footnote>
  <w:footnote w:type="continuationSeparator" w:id="0">
    <w:p w14:paraId="792721A1" w14:textId="77777777" w:rsidR="00E27325" w:rsidRDefault="00E2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73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25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158703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10101</cp:revision>
  <dcterms:created xsi:type="dcterms:W3CDTF">2024-06-20T08:51:00Z</dcterms:created>
  <dcterms:modified xsi:type="dcterms:W3CDTF">2025-03-06T19:01:00Z</dcterms:modified>
  <cp:category/>
</cp:coreProperties>
</file>