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46" w:rsidRDefault="008135B3" w:rsidP="008135B3">
      <w:pPr>
        <w:rPr>
          <w:rFonts w:ascii="Times New Roman" w:eastAsia="Times New Roman" w:hAnsi="Times New Roman" w:cs="Times New Roman"/>
          <w:color w:val="000000"/>
          <w:kern w:val="0"/>
          <w:sz w:val="24"/>
          <w:szCs w:val="24"/>
          <w:lang w:eastAsia="ru-RU" w:bidi="ru-RU"/>
        </w:rPr>
      </w:pPr>
      <w:r w:rsidRPr="008135B3">
        <w:rPr>
          <w:rFonts w:ascii="Times New Roman" w:eastAsia="Times New Roman" w:hAnsi="Times New Roman" w:cs="Times New Roman" w:hint="eastAsia"/>
          <w:color w:val="000000"/>
          <w:kern w:val="0"/>
          <w:sz w:val="24"/>
          <w:szCs w:val="24"/>
          <w:lang w:eastAsia="ru-RU" w:bidi="ru-RU"/>
        </w:rPr>
        <w:t>Субботина</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Ирина</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Рудольфовна</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Новые</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подходы</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к</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использованию</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ИК</w:t>
      </w:r>
      <w:r w:rsidRPr="008135B3">
        <w:rPr>
          <w:rFonts w:ascii="Times New Roman" w:eastAsia="Times New Roman" w:hAnsi="Times New Roman" w:cs="Times New Roman"/>
          <w:color w:val="000000"/>
          <w:kern w:val="0"/>
          <w:sz w:val="24"/>
          <w:szCs w:val="24"/>
          <w:lang w:eastAsia="ru-RU" w:bidi="ru-RU"/>
        </w:rPr>
        <w:t>-</w:t>
      </w:r>
      <w:r w:rsidRPr="008135B3">
        <w:rPr>
          <w:rFonts w:ascii="Times New Roman" w:eastAsia="Times New Roman" w:hAnsi="Times New Roman" w:cs="Times New Roman" w:hint="eastAsia"/>
          <w:color w:val="000000"/>
          <w:kern w:val="0"/>
          <w:sz w:val="24"/>
          <w:szCs w:val="24"/>
          <w:lang w:eastAsia="ru-RU" w:bidi="ru-RU"/>
        </w:rPr>
        <w:t>спектроскопии</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для</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изучения</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механизма</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превращений</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углеводородов</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на</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кислотных</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гетерогенных</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катализаторах</w:t>
      </w:r>
      <w:r w:rsidRPr="008135B3">
        <w:rPr>
          <w:rFonts w:ascii="Times New Roman" w:eastAsia="Times New Roman" w:hAnsi="Times New Roman" w:cs="Times New Roman"/>
          <w:color w:val="000000"/>
          <w:kern w:val="0"/>
          <w:sz w:val="24"/>
          <w:szCs w:val="24"/>
          <w:lang w:eastAsia="ru-RU" w:bidi="ru-RU"/>
        </w:rPr>
        <w:t xml:space="preserve"> : </w:t>
      </w:r>
      <w:r w:rsidRPr="008135B3">
        <w:rPr>
          <w:rFonts w:ascii="Times New Roman" w:eastAsia="Times New Roman" w:hAnsi="Times New Roman" w:cs="Times New Roman" w:hint="eastAsia"/>
          <w:color w:val="000000"/>
          <w:kern w:val="0"/>
          <w:sz w:val="24"/>
          <w:szCs w:val="24"/>
          <w:lang w:eastAsia="ru-RU" w:bidi="ru-RU"/>
        </w:rPr>
        <w:t>диссертация</w:t>
      </w:r>
      <w:r w:rsidRPr="008135B3">
        <w:rPr>
          <w:rFonts w:ascii="Times New Roman" w:eastAsia="Times New Roman" w:hAnsi="Times New Roman" w:cs="Times New Roman"/>
          <w:color w:val="000000"/>
          <w:kern w:val="0"/>
          <w:sz w:val="24"/>
          <w:szCs w:val="24"/>
          <w:lang w:eastAsia="ru-RU" w:bidi="ru-RU"/>
        </w:rPr>
        <w:t xml:space="preserve"> ... </w:t>
      </w:r>
      <w:r w:rsidRPr="008135B3">
        <w:rPr>
          <w:rFonts w:ascii="Times New Roman" w:eastAsia="Times New Roman" w:hAnsi="Times New Roman" w:cs="Times New Roman" w:hint="eastAsia"/>
          <w:color w:val="000000"/>
          <w:kern w:val="0"/>
          <w:sz w:val="24"/>
          <w:szCs w:val="24"/>
          <w:lang w:eastAsia="ru-RU" w:bidi="ru-RU"/>
        </w:rPr>
        <w:t>доктора</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химических</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наук</w:t>
      </w:r>
      <w:r w:rsidRPr="008135B3">
        <w:rPr>
          <w:rFonts w:ascii="Times New Roman" w:eastAsia="Times New Roman" w:hAnsi="Times New Roman" w:cs="Times New Roman"/>
          <w:color w:val="000000"/>
          <w:kern w:val="0"/>
          <w:sz w:val="24"/>
          <w:szCs w:val="24"/>
          <w:lang w:eastAsia="ru-RU" w:bidi="ru-RU"/>
        </w:rPr>
        <w:t xml:space="preserve"> : 02.00.04 / </w:t>
      </w:r>
      <w:r w:rsidRPr="008135B3">
        <w:rPr>
          <w:rFonts w:ascii="Times New Roman" w:eastAsia="Times New Roman" w:hAnsi="Times New Roman" w:cs="Times New Roman" w:hint="eastAsia"/>
          <w:color w:val="000000"/>
          <w:kern w:val="0"/>
          <w:sz w:val="24"/>
          <w:szCs w:val="24"/>
          <w:lang w:eastAsia="ru-RU" w:bidi="ru-RU"/>
        </w:rPr>
        <w:t>Субботина</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Ирина</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Рудольфовна</w:t>
      </w:r>
      <w:r w:rsidRPr="008135B3">
        <w:rPr>
          <w:rFonts w:ascii="Times New Roman" w:eastAsia="Times New Roman" w:hAnsi="Times New Roman" w:cs="Times New Roman"/>
          <w:color w:val="000000"/>
          <w:kern w:val="0"/>
          <w:sz w:val="24"/>
          <w:szCs w:val="24"/>
          <w:lang w:eastAsia="ru-RU" w:bidi="ru-RU"/>
        </w:rPr>
        <w:t>; [</w:t>
      </w:r>
      <w:r w:rsidRPr="008135B3">
        <w:rPr>
          <w:rFonts w:ascii="Times New Roman" w:eastAsia="Times New Roman" w:hAnsi="Times New Roman" w:cs="Times New Roman" w:hint="eastAsia"/>
          <w:color w:val="000000"/>
          <w:kern w:val="0"/>
          <w:sz w:val="24"/>
          <w:szCs w:val="24"/>
          <w:lang w:eastAsia="ru-RU" w:bidi="ru-RU"/>
        </w:rPr>
        <w:t>Место</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защиты</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Ин</w:t>
      </w:r>
      <w:r w:rsidRPr="008135B3">
        <w:rPr>
          <w:rFonts w:ascii="Times New Roman" w:eastAsia="Times New Roman" w:hAnsi="Times New Roman" w:cs="Times New Roman"/>
          <w:color w:val="000000"/>
          <w:kern w:val="0"/>
          <w:sz w:val="24"/>
          <w:szCs w:val="24"/>
          <w:lang w:eastAsia="ru-RU" w:bidi="ru-RU"/>
        </w:rPr>
        <w:t>-</w:t>
      </w:r>
      <w:r w:rsidRPr="008135B3">
        <w:rPr>
          <w:rFonts w:ascii="Times New Roman" w:eastAsia="Times New Roman" w:hAnsi="Times New Roman" w:cs="Times New Roman" w:hint="eastAsia"/>
          <w:color w:val="000000"/>
          <w:kern w:val="0"/>
          <w:sz w:val="24"/>
          <w:szCs w:val="24"/>
          <w:lang w:eastAsia="ru-RU" w:bidi="ru-RU"/>
        </w:rPr>
        <w:t>т</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орган</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химии</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им</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Н</w:t>
      </w:r>
      <w:r w:rsidRPr="008135B3">
        <w:rPr>
          <w:rFonts w:ascii="Times New Roman" w:eastAsia="Times New Roman" w:hAnsi="Times New Roman" w:cs="Times New Roman"/>
          <w:color w:val="000000"/>
          <w:kern w:val="0"/>
          <w:sz w:val="24"/>
          <w:szCs w:val="24"/>
          <w:lang w:eastAsia="ru-RU" w:bidi="ru-RU"/>
        </w:rPr>
        <w:t>.</w:t>
      </w:r>
      <w:r w:rsidRPr="008135B3">
        <w:rPr>
          <w:rFonts w:ascii="Times New Roman" w:eastAsia="Times New Roman" w:hAnsi="Times New Roman" w:cs="Times New Roman" w:hint="eastAsia"/>
          <w:color w:val="000000"/>
          <w:kern w:val="0"/>
          <w:sz w:val="24"/>
          <w:szCs w:val="24"/>
          <w:lang w:eastAsia="ru-RU" w:bidi="ru-RU"/>
        </w:rPr>
        <w:t>Д</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Зелинского</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РАН</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Москва</w:t>
      </w:r>
      <w:r w:rsidRPr="008135B3">
        <w:rPr>
          <w:rFonts w:ascii="Times New Roman" w:eastAsia="Times New Roman" w:hAnsi="Times New Roman" w:cs="Times New Roman"/>
          <w:color w:val="000000"/>
          <w:kern w:val="0"/>
          <w:sz w:val="24"/>
          <w:szCs w:val="24"/>
          <w:lang w:eastAsia="ru-RU" w:bidi="ru-RU"/>
        </w:rPr>
        <w:t xml:space="preserve">, 2010.- 349 </w:t>
      </w:r>
      <w:r w:rsidRPr="008135B3">
        <w:rPr>
          <w:rFonts w:ascii="Times New Roman" w:eastAsia="Times New Roman" w:hAnsi="Times New Roman" w:cs="Times New Roman" w:hint="eastAsia"/>
          <w:color w:val="000000"/>
          <w:kern w:val="0"/>
          <w:sz w:val="24"/>
          <w:szCs w:val="24"/>
          <w:lang w:eastAsia="ru-RU" w:bidi="ru-RU"/>
        </w:rPr>
        <w:t>с</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ил</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РГБ</w:t>
      </w:r>
      <w:r w:rsidRPr="008135B3">
        <w:rPr>
          <w:rFonts w:ascii="Times New Roman" w:eastAsia="Times New Roman" w:hAnsi="Times New Roman" w:cs="Times New Roman"/>
          <w:color w:val="000000"/>
          <w:kern w:val="0"/>
          <w:sz w:val="24"/>
          <w:szCs w:val="24"/>
          <w:lang w:eastAsia="ru-RU" w:bidi="ru-RU"/>
        </w:rPr>
        <w:t xml:space="preserve"> </w:t>
      </w:r>
      <w:r w:rsidRPr="008135B3">
        <w:rPr>
          <w:rFonts w:ascii="Times New Roman" w:eastAsia="Times New Roman" w:hAnsi="Times New Roman" w:cs="Times New Roman" w:hint="eastAsia"/>
          <w:color w:val="000000"/>
          <w:kern w:val="0"/>
          <w:sz w:val="24"/>
          <w:szCs w:val="24"/>
          <w:lang w:eastAsia="ru-RU" w:bidi="ru-RU"/>
        </w:rPr>
        <w:t>ОД</w:t>
      </w:r>
      <w:r w:rsidRPr="008135B3">
        <w:rPr>
          <w:rFonts w:ascii="Times New Roman" w:eastAsia="Times New Roman" w:hAnsi="Times New Roman" w:cs="Times New Roman"/>
          <w:color w:val="000000"/>
          <w:kern w:val="0"/>
          <w:sz w:val="24"/>
          <w:szCs w:val="24"/>
          <w:lang w:eastAsia="ru-RU" w:bidi="ru-RU"/>
        </w:rPr>
        <w:t>, 71 11-2/32</w:t>
      </w:r>
    </w:p>
    <w:p w:rsidR="008135B3" w:rsidRDefault="008135B3" w:rsidP="008135B3">
      <w:pPr>
        <w:rPr>
          <w:rFonts w:ascii="Times New Roman" w:eastAsia="Times New Roman" w:hAnsi="Times New Roman" w:cs="Times New Roman"/>
          <w:color w:val="000000"/>
          <w:kern w:val="0"/>
          <w:sz w:val="24"/>
          <w:szCs w:val="24"/>
          <w:lang w:eastAsia="ru-RU" w:bidi="ru-RU"/>
        </w:rPr>
      </w:pPr>
    </w:p>
    <w:p w:rsidR="008135B3" w:rsidRDefault="008135B3" w:rsidP="008135B3">
      <w:pPr>
        <w:rPr>
          <w:rFonts w:ascii="Times New Roman" w:eastAsia="Times New Roman" w:hAnsi="Times New Roman" w:cs="Times New Roman"/>
          <w:color w:val="000000"/>
          <w:kern w:val="0"/>
          <w:sz w:val="24"/>
          <w:szCs w:val="24"/>
          <w:lang w:eastAsia="ru-RU" w:bidi="ru-RU"/>
        </w:rPr>
      </w:pPr>
    </w:p>
    <w:p w:rsidR="008135B3" w:rsidRPr="008135B3" w:rsidRDefault="008135B3" w:rsidP="008135B3">
      <w:pPr>
        <w:tabs>
          <w:tab w:val="clear" w:pos="709"/>
        </w:tabs>
        <w:suppressAutoHyphens w:val="0"/>
        <w:spacing w:after="1029" w:line="442" w:lineRule="exact"/>
        <w:ind w:left="540" w:firstLine="0"/>
        <w:jc w:val="center"/>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Учреждение Российской Академии Наук</w:t>
      </w:r>
      <w:r w:rsidRPr="008135B3">
        <w:rPr>
          <w:rFonts w:ascii="Times New Roman" w:eastAsia="Times New Roman" w:hAnsi="Times New Roman" w:cs="Times New Roman"/>
          <w:color w:val="000000"/>
          <w:kern w:val="0"/>
          <w:sz w:val="28"/>
          <w:szCs w:val="28"/>
          <w:lang w:eastAsia="ru-RU" w:bidi="ru-RU"/>
        </w:rPr>
        <w:br/>
        <w:t>Институт органической химии им. Н.Д. Зелинского РАН</w:t>
      </w:r>
    </w:p>
    <w:p w:rsidR="008135B3" w:rsidRPr="008135B3" w:rsidRDefault="008135B3" w:rsidP="008135B3">
      <w:pPr>
        <w:tabs>
          <w:tab w:val="clear" w:pos="709"/>
        </w:tabs>
        <w:suppressAutoHyphens w:val="0"/>
        <w:spacing w:after="353" w:line="280" w:lineRule="exact"/>
        <w:ind w:right="220" w:firstLine="0"/>
        <w:jc w:val="right"/>
        <w:rPr>
          <w:rFonts w:ascii="Times New Roman" w:eastAsia="Times New Roman" w:hAnsi="Times New Roman" w:cs="Times New Roman"/>
          <w:i/>
          <w:iCs/>
          <w:color w:val="000000"/>
          <w:kern w:val="0"/>
          <w:sz w:val="28"/>
          <w:szCs w:val="28"/>
          <w:lang w:eastAsia="ru-RU" w:bidi="ru-RU"/>
        </w:rPr>
      </w:pPr>
      <w:r w:rsidRPr="008135B3">
        <w:rPr>
          <w:rFonts w:ascii="Times New Roman" w:eastAsia="Times New Roman" w:hAnsi="Times New Roman" w:cs="Times New Roman"/>
          <w:i/>
          <w:iCs/>
          <w:color w:val="000000"/>
          <w:kern w:val="0"/>
          <w:sz w:val="28"/>
          <w:szCs w:val="28"/>
          <w:lang w:eastAsia="ru-RU" w:bidi="ru-RU"/>
        </w:rPr>
        <w:t>На правах рукописи</w:t>
      </w:r>
    </w:p>
    <w:p w:rsidR="008135B3" w:rsidRPr="008135B3" w:rsidRDefault="008135B3" w:rsidP="008135B3">
      <w:pPr>
        <w:tabs>
          <w:tab w:val="clear" w:pos="709"/>
        </w:tabs>
        <w:suppressAutoHyphens w:val="0"/>
        <w:spacing w:after="848" w:line="380" w:lineRule="exact"/>
        <w:ind w:left="2640" w:firstLine="0"/>
        <w:jc w:val="left"/>
        <w:rPr>
          <w:rFonts w:ascii="Times New Roman" w:eastAsia="Times New Roman" w:hAnsi="Times New Roman" w:cs="Times New Roman"/>
          <w:b/>
          <w:bCs/>
          <w:color w:val="000000"/>
          <w:spacing w:val="60"/>
          <w:kern w:val="0"/>
          <w:sz w:val="38"/>
          <w:szCs w:val="38"/>
          <w:lang w:val="uk-UA" w:eastAsia="uk-UA" w:bidi="uk-UA"/>
        </w:rPr>
      </w:pPr>
      <w:r w:rsidRPr="008135B3">
        <w:rPr>
          <w:rFonts w:ascii="Times New Roman" w:eastAsia="Times New Roman" w:hAnsi="Times New Roman" w:cs="Times New Roman"/>
          <w:b/>
          <w:bCs/>
          <w:color w:val="000000"/>
          <w:spacing w:val="60"/>
          <w:kern w:val="0"/>
          <w:sz w:val="38"/>
          <w:szCs w:val="38"/>
          <w:lang w:val="uk-UA" w:eastAsia="uk-UA" w:bidi="uk-UA"/>
        </w:rPr>
        <w:t>0520І05І</w:t>
      </w:r>
      <w:r w:rsidRPr="008135B3">
        <w:rPr>
          <w:rFonts w:ascii="Times New Roman" w:eastAsia="Times New Roman" w:hAnsi="Times New Roman" w:cs="Times New Roman"/>
          <w:b/>
          <w:bCs/>
          <w:color w:val="000000"/>
          <w:spacing w:val="60"/>
          <w:kern w:val="0"/>
          <w:sz w:val="38"/>
          <w:szCs w:val="38"/>
          <w:lang w:eastAsia="ru-RU" w:bidi="ru-RU"/>
        </w:rPr>
        <w:t>623</w:t>
      </w:r>
    </w:p>
    <w:p w:rsidR="008135B3" w:rsidRPr="008135B3" w:rsidRDefault="008135B3" w:rsidP="008135B3">
      <w:pPr>
        <w:keepNext/>
        <w:keepLines/>
        <w:tabs>
          <w:tab w:val="clear" w:pos="709"/>
        </w:tabs>
        <w:suppressAutoHyphens w:val="0"/>
        <w:spacing w:after="632" w:line="300" w:lineRule="exact"/>
        <w:ind w:left="540" w:firstLine="0"/>
        <w:jc w:val="center"/>
        <w:outlineLvl w:val="3"/>
        <w:rPr>
          <w:rFonts w:ascii="Times New Roman" w:eastAsia="Times New Roman" w:hAnsi="Times New Roman" w:cs="Times New Roman"/>
          <w:b/>
          <w:bCs/>
          <w:color w:val="000000"/>
          <w:kern w:val="0"/>
          <w:sz w:val="30"/>
          <w:szCs w:val="30"/>
          <w:lang w:eastAsia="ru-RU" w:bidi="ru-RU"/>
        </w:rPr>
      </w:pPr>
      <w:bookmarkStart w:id="0" w:name="bookmark0"/>
      <w:r w:rsidRPr="008135B3">
        <w:rPr>
          <w:rFonts w:ascii="Times New Roman" w:eastAsia="Times New Roman" w:hAnsi="Times New Roman" w:cs="Times New Roman"/>
          <w:b/>
          <w:bCs/>
          <w:color w:val="000000"/>
          <w:kern w:val="0"/>
          <w:sz w:val="30"/>
          <w:szCs w:val="30"/>
          <w:lang w:eastAsia="ru-RU" w:bidi="ru-RU"/>
        </w:rPr>
        <w:t>Субботина Ирина Рудольфовна</w:t>
      </w:r>
      <w:bookmarkEnd w:id="0"/>
    </w:p>
    <w:p w:rsidR="008135B3" w:rsidRPr="008135B3" w:rsidRDefault="008135B3" w:rsidP="008135B3">
      <w:pPr>
        <w:tabs>
          <w:tab w:val="clear" w:pos="709"/>
        </w:tabs>
        <w:suppressAutoHyphens w:val="0"/>
        <w:spacing w:after="1594" w:line="547" w:lineRule="exact"/>
        <w:ind w:left="40" w:firstLine="0"/>
        <w:jc w:val="center"/>
        <w:rPr>
          <w:rFonts w:ascii="Times New Roman" w:eastAsia="Times New Roman" w:hAnsi="Times New Roman" w:cs="Times New Roman"/>
          <w:b/>
          <w:bCs/>
          <w:color w:val="000000"/>
          <w:kern w:val="0"/>
          <w:sz w:val="30"/>
          <w:szCs w:val="30"/>
          <w:lang w:eastAsia="ru-RU" w:bidi="ru-RU"/>
        </w:rPr>
      </w:pPr>
      <w:r w:rsidRPr="008135B3">
        <w:rPr>
          <w:rFonts w:ascii="Times New Roman" w:eastAsia="Times New Roman" w:hAnsi="Times New Roman" w:cs="Times New Roman"/>
          <w:b/>
          <w:bCs/>
          <w:color w:val="000000"/>
          <w:kern w:val="0"/>
          <w:sz w:val="30"/>
          <w:szCs w:val="30"/>
          <w:lang w:eastAsia="ru-RU" w:bidi="ru-RU"/>
        </w:rPr>
        <w:t>НОВЫЕ ПОДХОДЫ К ИСПОЛЬЗОВАНИЮ</w:t>
      </w:r>
      <w:r w:rsidRPr="008135B3">
        <w:rPr>
          <w:rFonts w:ascii="Times New Roman" w:eastAsia="Times New Roman" w:hAnsi="Times New Roman" w:cs="Times New Roman"/>
          <w:b/>
          <w:bCs/>
          <w:color w:val="000000"/>
          <w:kern w:val="0"/>
          <w:sz w:val="30"/>
          <w:szCs w:val="30"/>
          <w:lang w:eastAsia="ru-RU" w:bidi="ru-RU"/>
        </w:rPr>
        <w:br/>
        <w:t>ИК-СПЕКТРОСКОПИИ ДЛЯ ИЗУЧЕНИЯ МЕХАНИЗМА</w:t>
      </w:r>
      <w:r w:rsidRPr="008135B3">
        <w:rPr>
          <w:rFonts w:ascii="Times New Roman" w:eastAsia="Times New Roman" w:hAnsi="Times New Roman" w:cs="Times New Roman"/>
          <w:b/>
          <w:bCs/>
          <w:color w:val="000000"/>
          <w:kern w:val="0"/>
          <w:sz w:val="30"/>
          <w:szCs w:val="30"/>
          <w:lang w:eastAsia="ru-RU" w:bidi="ru-RU"/>
        </w:rPr>
        <w:br/>
        <w:t>ПРЕВРАЩЕНИЙ УГЛЕВОДОРОДОВ НА КИСЛОТНЫХ</w:t>
      </w:r>
      <w:r w:rsidRPr="008135B3">
        <w:rPr>
          <w:rFonts w:ascii="Times New Roman" w:eastAsia="Times New Roman" w:hAnsi="Times New Roman" w:cs="Times New Roman"/>
          <w:b/>
          <w:bCs/>
          <w:color w:val="000000"/>
          <w:kern w:val="0"/>
          <w:sz w:val="30"/>
          <w:szCs w:val="30"/>
          <w:lang w:eastAsia="ru-RU" w:bidi="ru-RU"/>
        </w:rPr>
        <w:br/>
        <w:t>ГЕТЕРОГЕННЫХ КАТАЛИЗАТОРАХ</w:t>
      </w:r>
    </w:p>
    <w:p w:rsidR="008135B3" w:rsidRPr="008135B3" w:rsidRDefault="008135B3" w:rsidP="008135B3">
      <w:pPr>
        <w:tabs>
          <w:tab w:val="clear" w:pos="709"/>
        </w:tabs>
        <w:suppressAutoHyphens w:val="0"/>
        <w:spacing w:after="448" w:line="280" w:lineRule="exact"/>
        <w:ind w:left="540" w:firstLine="0"/>
        <w:jc w:val="center"/>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02.00.04 - Физическая химия</w:t>
      </w:r>
    </w:p>
    <w:p w:rsidR="008135B3" w:rsidRPr="008135B3" w:rsidRDefault="008135B3" w:rsidP="008135B3">
      <w:pPr>
        <w:tabs>
          <w:tab w:val="clear" w:pos="709"/>
        </w:tabs>
        <w:suppressAutoHyphens w:val="0"/>
        <w:spacing w:after="919" w:line="442" w:lineRule="exact"/>
        <w:ind w:left="540" w:firstLine="0"/>
        <w:jc w:val="center"/>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8135B3">
        <w:rPr>
          <w:rFonts w:ascii="Times New Roman" w:eastAsia="Times New Roman" w:hAnsi="Times New Roman" w:cs="Times New Roman"/>
          <w:color w:val="000000"/>
          <w:kern w:val="0"/>
          <w:sz w:val="28"/>
          <w:szCs w:val="28"/>
          <w:lang w:eastAsia="ru-RU" w:bidi="ru-RU"/>
        </w:rPr>
        <w:br/>
        <w:t>доктора химических наук</w:t>
      </w:r>
    </w:p>
    <w:p w:rsidR="008135B3" w:rsidRPr="008135B3" w:rsidRDefault="008135B3" w:rsidP="008135B3">
      <w:pPr>
        <w:tabs>
          <w:tab w:val="clear" w:pos="709"/>
        </w:tabs>
        <w:suppressAutoHyphens w:val="0"/>
        <w:spacing w:after="1670" w:line="418" w:lineRule="exact"/>
        <w:ind w:left="6220" w:firstLine="0"/>
        <w:jc w:val="righ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Научный консультант: академик В.Б. Казанский</w:t>
      </w:r>
    </w:p>
    <w:p w:rsidR="008135B3" w:rsidRPr="008135B3" w:rsidRDefault="008135B3" w:rsidP="008135B3">
      <w:pPr>
        <w:tabs>
          <w:tab w:val="clear" w:pos="709"/>
        </w:tabs>
        <w:suppressAutoHyphens w:val="0"/>
        <w:spacing w:after="0" w:line="280" w:lineRule="exact"/>
        <w:ind w:left="540" w:firstLine="0"/>
        <w:jc w:val="center"/>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Москва 2010</w:t>
      </w:r>
    </w:p>
    <w:p w:rsidR="008135B3" w:rsidRPr="008135B3" w:rsidRDefault="008135B3" w:rsidP="008135B3">
      <w:pPr>
        <w:tabs>
          <w:tab w:val="clear" w:pos="709"/>
        </w:tabs>
        <w:suppressAutoHyphens w:val="0"/>
        <w:spacing w:after="35" w:line="280" w:lineRule="exact"/>
        <w:ind w:left="340" w:firstLine="0"/>
        <w:jc w:val="center"/>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Оглавление</w:t>
      </w:r>
    </w:p>
    <w:p w:rsidR="008135B3" w:rsidRPr="008135B3" w:rsidRDefault="008135B3" w:rsidP="008135B3">
      <w:pPr>
        <w:tabs>
          <w:tab w:val="clear" w:pos="709"/>
          <w:tab w:val="left" w:leader="dot" w:pos="9859"/>
        </w:tabs>
        <w:suppressAutoHyphens w:val="0"/>
        <w:spacing w:after="0" w:line="456" w:lineRule="exact"/>
        <w:ind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fldChar w:fldCharType="begin"/>
      </w:r>
      <w:r w:rsidRPr="008135B3">
        <w:rPr>
          <w:rFonts w:ascii="Times New Roman" w:eastAsia="Times New Roman" w:hAnsi="Times New Roman" w:cs="Times New Roman"/>
          <w:color w:val="000000"/>
          <w:kern w:val="0"/>
          <w:sz w:val="28"/>
          <w:szCs w:val="28"/>
          <w:lang w:eastAsia="ru-RU" w:bidi="ru-RU"/>
        </w:rPr>
        <w:instrText xml:space="preserve"> TOC \o "1-5" \h \z </w:instrText>
      </w:r>
      <w:r w:rsidRPr="008135B3">
        <w:rPr>
          <w:rFonts w:ascii="Times New Roman" w:eastAsia="Times New Roman" w:hAnsi="Times New Roman" w:cs="Times New Roman"/>
          <w:color w:val="000000"/>
          <w:kern w:val="0"/>
          <w:sz w:val="28"/>
          <w:szCs w:val="28"/>
          <w:lang w:eastAsia="ru-RU" w:bidi="ru-RU"/>
        </w:rPr>
        <w:fldChar w:fldCharType="separate"/>
      </w:r>
      <w:r w:rsidRPr="008135B3">
        <w:rPr>
          <w:rFonts w:ascii="Times New Roman" w:eastAsia="Times New Roman" w:hAnsi="Times New Roman" w:cs="Times New Roman"/>
          <w:color w:val="000000"/>
          <w:kern w:val="0"/>
          <w:sz w:val="28"/>
          <w:szCs w:val="28"/>
          <w:lang w:eastAsia="ru-RU" w:bidi="ru-RU"/>
        </w:rPr>
        <w:t>Введение</w:t>
      </w:r>
      <w:r w:rsidRPr="008135B3">
        <w:rPr>
          <w:rFonts w:ascii="Times New Roman" w:eastAsia="Times New Roman" w:hAnsi="Times New Roman" w:cs="Times New Roman"/>
          <w:color w:val="000000"/>
          <w:kern w:val="0"/>
          <w:sz w:val="28"/>
          <w:szCs w:val="28"/>
          <w:lang w:eastAsia="ru-RU" w:bidi="ru-RU"/>
        </w:rPr>
        <w:tab/>
        <w:t>7</w:t>
      </w:r>
    </w:p>
    <w:p w:rsidR="008135B3" w:rsidRPr="008135B3" w:rsidRDefault="008135B3" w:rsidP="008135B3">
      <w:pPr>
        <w:tabs>
          <w:tab w:val="clear" w:pos="709"/>
        </w:tabs>
        <w:suppressAutoHyphens w:val="0"/>
        <w:spacing w:after="0" w:line="456" w:lineRule="exact"/>
        <w:ind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Глава I. Адсорбция и активация легких алканов на цеолитных и металл-</w:t>
      </w:r>
    </w:p>
    <w:p w:rsidR="008135B3" w:rsidRPr="008135B3" w:rsidRDefault="008135B3" w:rsidP="008135B3">
      <w:pPr>
        <w:tabs>
          <w:tab w:val="clear" w:pos="709"/>
          <w:tab w:val="right" w:leader="dot" w:pos="10074"/>
        </w:tabs>
        <w:suppressAutoHyphens w:val="0"/>
        <w:spacing w:after="0" w:line="456" w:lineRule="exact"/>
        <w:ind w:left="960" w:firstLine="0"/>
        <w:rPr>
          <w:rFonts w:ascii="Times New Roman" w:eastAsia="Times New Roman" w:hAnsi="Times New Roman" w:cs="Times New Roman"/>
          <w:color w:val="000000"/>
          <w:kern w:val="0"/>
          <w:sz w:val="28"/>
          <w:szCs w:val="28"/>
          <w:lang w:eastAsia="ru-RU" w:bidi="ru-RU"/>
        </w:rPr>
      </w:pPr>
      <w:hyperlink w:anchor="bookmark1" w:tooltip="Current Document">
        <w:r w:rsidRPr="008135B3">
          <w:rPr>
            <w:rFonts w:ascii="Times New Roman" w:eastAsia="Times New Roman" w:hAnsi="Times New Roman" w:cs="Times New Roman"/>
            <w:color w:val="000000"/>
            <w:kern w:val="0"/>
            <w:sz w:val="28"/>
            <w:szCs w:val="28"/>
            <w:lang w:eastAsia="ru-RU" w:bidi="ru-RU"/>
          </w:rPr>
          <w:t>оксидных катализаторах</w:t>
        </w:r>
        <w:r w:rsidRPr="008135B3">
          <w:rPr>
            <w:rFonts w:ascii="Times New Roman" w:eastAsia="Times New Roman" w:hAnsi="Times New Roman" w:cs="Times New Roman"/>
            <w:color w:val="000000"/>
            <w:kern w:val="0"/>
            <w:sz w:val="28"/>
            <w:szCs w:val="28"/>
            <w:lang w:eastAsia="ru-RU" w:bidi="ru-RU"/>
          </w:rPr>
          <w:tab/>
        </w:r>
        <w:r w:rsidRPr="008135B3">
          <w:rPr>
            <w:rFonts w:ascii="Georgia" w:eastAsia="Georgia" w:hAnsi="Georgia" w:cs="Georgia"/>
            <w:color w:val="000000"/>
            <w:kern w:val="0"/>
            <w:sz w:val="26"/>
            <w:szCs w:val="26"/>
            <w:lang w:eastAsia="ru-RU" w:bidi="ru-RU"/>
          </w:rPr>
          <w:t>20</w:t>
        </w:r>
      </w:hyperlink>
    </w:p>
    <w:p w:rsidR="008135B3" w:rsidRPr="008135B3" w:rsidRDefault="008135B3" w:rsidP="008135B3">
      <w:pPr>
        <w:numPr>
          <w:ilvl w:val="0"/>
          <w:numId w:val="6"/>
        </w:numPr>
        <w:tabs>
          <w:tab w:val="clear" w:pos="709"/>
          <w:tab w:val="left" w:pos="122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Изучение адсорбции и активации легких алканов на цеолитных и</w:t>
      </w:r>
    </w:p>
    <w:p w:rsidR="008135B3" w:rsidRPr="008135B3" w:rsidRDefault="008135B3" w:rsidP="008135B3">
      <w:pPr>
        <w:tabs>
          <w:tab w:val="clear" w:pos="709"/>
          <w:tab w:val="right" w:leader="dot" w:pos="10074"/>
        </w:tabs>
        <w:suppressAutoHyphens w:val="0"/>
        <w:spacing w:after="0" w:line="456" w:lineRule="exact"/>
        <w:ind w:left="1180" w:firstLine="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металлоксидных катализаторах методом ИК-спектроскопии (литературный обзор)</w:t>
      </w:r>
      <w:r w:rsidRPr="008135B3">
        <w:rPr>
          <w:rFonts w:ascii="Times New Roman" w:eastAsia="Times New Roman" w:hAnsi="Times New Roman" w:cs="Times New Roman"/>
          <w:color w:val="000000"/>
          <w:kern w:val="0"/>
          <w:sz w:val="28"/>
          <w:szCs w:val="28"/>
          <w:lang w:eastAsia="ru-RU" w:bidi="ru-RU"/>
        </w:rPr>
        <w:tab/>
      </w:r>
      <w:r w:rsidRPr="008135B3">
        <w:rPr>
          <w:rFonts w:ascii="Georgia" w:eastAsia="Georgia" w:hAnsi="Georgia" w:cs="Georgia"/>
          <w:color w:val="000000"/>
          <w:kern w:val="0"/>
          <w:sz w:val="26"/>
          <w:szCs w:val="26"/>
          <w:lang w:eastAsia="ru-RU" w:bidi="ru-RU"/>
        </w:rPr>
        <w:t>20</w:t>
      </w:r>
    </w:p>
    <w:p w:rsidR="008135B3" w:rsidRPr="008135B3" w:rsidRDefault="008135B3" w:rsidP="008135B3">
      <w:pPr>
        <w:numPr>
          <w:ilvl w:val="0"/>
          <w:numId w:val="6"/>
        </w:numPr>
        <w:tabs>
          <w:tab w:val="clear" w:pos="709"/>
          <w:tab w:val="left" w:pos="1224"/>
        </w:tabs>
        <w:suppressAutoHyphens w:val="0"/>
        <w:spacing w:after="0" w:line="456" w:lineRule="exact"/>
        <w:ind w:right="74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Использование относительных интенсивностей ИК полос поглощения валентных С-Н колебаний адсорбированных алканов</w:t>
      </w:r>
    </w:p>
    <w:p w:rsidR="008135B3" w:rsidRPr="008135B3" w:rsidRDefault="008135B3" w:rsidP="008135B3">
      <w:pPr>
        <w:tabs>
          <w:tab w:val="clear" w:pos="709"/>
          <w:tab w:val="left" w:leader="dot" w:pos="9859"/>
        </w:tabs>
        <w:suppressAutoHyphens w:val="0"/>
        <w:spacing w:after="0" w:line="456" w:lineRule="exact"/>
        <w:ind w:left="118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для характеризации кислотной силы активных центров цеолитов</w:t>
      </w:r>
      <w:r w:rsidRPr="008135B3">
        <w:rPr>
          <w:rFonts w:ascii="Times New Roman" w:eastAsia="Times New Roman" w:hAnsi="Times New Roman" w:cs="Times New Roman"/>
          <w:color w:val="000000"/>
          <w:kern w:val="0"/>
          <w:sz w:val="28"/>
          <w:szCs w:val="28"/>
          <w:lang w:eastAsia="ru-RU" w:bidi="ru-RU"/>
        </w:rPr>
        <w:tab/>
        <w:t>36</w:t>
      </w:r>
    </w:p>
    <w:p w:rsidR="008135B3" w:rsidRPr="008135B3" w:rsidRDefault="008135B3" w:rsidP="008135B3">
      <w:pPr>
        <w:numPr>
          <w:ilvl w:val="0"/>
          <w:numId w:val="7"/>
        </w:numPr>
        <w:tabs>
          <w:tab w:val="clear" w:pos="709"/>
          <w:tab w:val="left" w:pos="1966"/>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Адсорбция этана и пропана на водородных формах цеолитов....36</w:t>
      </w:r>
    </w:p>
    <w:p w:rsidR="008135B3" w:rsidRPr="008135B3" w:rsidRDefault="008135B3" w:rsidP="008135B3">
      <w:pPr>
        <w:numPr>
          <w:ilvl w:val="0"/>
          <w:numId w:val="7"/>
        </w:numPr>
        <w:tabs>
          <w:tab w:val="clear" w:pos="709"/>
          <w:tab w:val="left" w:pos="1975"/>
          <w:tab w:val="left" w:leader="dot" w:pos="985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Адсорбция этана и пропана на катионных формах цеолитов</w:t>
      </w:r>
      <w:r w:rsidRPr="008135B3">
        <w:rPr>
          <w:rFonts w:ascii="Times New Roman" w:eastAsia="Times New Roman" w:hAnsi="Times New Roman" w:cs="Times New Roman"/>
          <w:color w:val="000000"/>
          <w:kern w:val="0"/>
          <w:sz w:val="28"/>
          <w:szCs w:val="28"/>
          <w:lang w:eastAsia="ru-RU" w:bidi="ru-RU"/>
        </w:rPr>
        <w:tab/>
        <w:t>40</w:t>
      </w:r>
    </w:p>
    <w:p w:rsidR="008135B3" w:rsidRPr="008135B3" w:rsidRDefault="008135B3" w:rsidP="008135B3">
      <w:pPr>
        <w:numPr>
          <w:ilvl w:val="0"/>
          <w:numId w:val="7"/>
        </w:numPr>
        <w:tabs>
          <w:tab w:val="clear" w:pos="709"/>
          <w:tab w:val="left" w:pos="1975"/>
          <w:tab w:val="right" w:leader="dot" w:pos="100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hyperlink w:anchor="bookmark17" w:tooltip="Current Document">
        <w:r w:rsidRPr="008135B3">
          <w:rPr>
            <w:rFonts w:ascii="Times New Roman" w:eastAsia="Times New Roman" w:hAnsi="Times New Roman" w:cs="Times New Roman"/>
            <w:color w:val="000000"/>
            <w:kern w:val="0"/>
            <w:sz w:val="28"/>
            <w:szCs w:val="28"/>
            <w:lang w:eastAsia="ru-RU" w:bidi="ru-RU"/>
          </w:rPr>
          <w:t>Адсорбция метана на катионных формах морденита</w:t>
        </w:r>
        <w:r w:rsidRPr="008135B3">
          <w:rPr>
            <w:rFonts w:ascii="Times New Roman" w:eastAsia="Times New Roman" w:hAnsi="Times New Roman" w:cs="Times New Roman"/>
            <w:color w:val="000000"/>
            <w:kern w:val="0"/>
            <w:sz w:val="28"/>
            <w:szCs w:val="28"/>
            <w:lang w:eastAsia="ru-RU" w:bidi="ru-RU"/>
          </w:rPr>
          <w:tab/>
          <w:t>50</w:t>
        </w:r>
      </w:hyperlink>
    </w:p>
    <w:p w:rsidR="008135B3" w:rsidRPr="008135B3" w:rsidRDefault="008135B3" w:rsidP="008135B3">
      <w:pPr>
        <w:numPr>
          <w:ilvl w:val="0"/>
          <w:numId w:val="6"/>
        </w:numPr>
        <w:tabs>
          <w:tab w:val="clear" w:pos="709"/>
          <w:tab w:val="left" w:pos="122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Связь относительных интенсивностей ИК полос поглощения</w:t>
      </w:r>
    </w:p>
    <w:p w:rsidR="008135B3" w:rsidRPr="008135B3" w:rsidRDefault="008135B3" w:rsidP="008135B3">
      <w:pPr>
        <w:tabs>
          <w:tab w:val="clear" w:pos="709"/>
          <w:tab w:val="right" w:leader="dot" w:pos="10074"/>
        </w:tabs>
        <w:suppressAutoHyphens w:val="0"/>
        <w:spacing w:after="0" w:line="456" w:lineRule="exact"/>
        <w:ind w:left="1180" w:firstLine="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валентных С-Н колебаний адсорбированных алканов с их активацией и дегидрированием</w:t>
      </w:r>
      <w:r w:rsidRPr="008135B3">
        <w:rPr>
          <w:rFonts w:ascii="Times New Roman" w:eastAsia="Times New Roman" w:hAnsi="Times New Roman" w:cs="Times New Roman"/>
          <w:color w:val="000000"/>
          <w:kern w:val="0"/>
          <w:sz w:val="28"/>
          <w:szCs w:val="28"/>
          <w:lang w:eastAsia="ru-RU" w:bidi="ru-RU"/>
        </w:rPr>
        <w:tab/>
        <w:t>59</w:t>
      </w:r>
    </w:p>
    <w:p w:rsidR="008135B3" w:rsidRPr="008135B3" w:rsidRDefault="008135B3" w:rsidP="008135B3">
      <w:pPr>
        <w:numPr>
          <w:ilvl w:val="0"/>
          <w:numId w:val="8"/>
        </w:numPr>
        <w:tabs>
          <w:tab w:val="clear" w:pos="709"/>
          <w:tab w:val="left" w:pos="1975"/>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Диссоциативная адсорбция легких алканов на цинковых</w:t>
      </w:r>
    </w:p>
    <w:p w:rsidR="008135B3" w:rsidRPr="008135B3" w:rsidRDefault="008135B3" w:rsidP="008135B3">
      <w:pPr>
        <w:tabs>
          <w:tab w:val="clear" w:pos="709"/>
          <w:tab w:val="right" w:leader="dot" w:pos="10074"/>
        </w:tabs>
        <w:suppressAutoHyphens w:val="0"/>
        <w:spacing w:after="0" w:line="456" w:lineRule="exact"/>
        <w:ind w:left="1920" w:firstLine="0"/>
        <w:rPr>
          <w:rFonts w:ascii="Times New Roman" w:eastAsia="Times New Roman" w:hAnsi="Times New Roman" w:cs="Times New Roman"/>
          <w:color w:val="000000"/>
          <w:kern w:val="0"/>
          <w:sz w:val="28"/>
          <w:szCs w:val="28"/>
          <w:lang w:eastAsia="ru-RU" w:bidi="ru-RU"/>
        </w:rPr>
      </w:pPr>
      <w:hyperlink w:anchor="bookmark10" w:tooltip="Current Document">
        <w:r w:rsidRPr="008135B3">
          <w:rPr>
            <w:rFonts w:ascii="Times New Roman" w:eastAsia="Times New Roman" w:hAnsi="Times New Roman" w:cs="Times New Roman"/>
            <w:color w:val="000000"/>
            <w:kern w:val="0"/>
            <w:sz w:val="28"/>
            <w:szCs w:val="28"/>
            <w:lang w:eastAsia="ru-RU" w:bidi="ru-RU"/>
          </w:rPr>
          <w:t xml:space="preserve">формах морденита и </w:t>
        </w:r>
        <w:r w:rsidRPr="008135B3">
          <w:rPr>
            <w:rFonts w:ascii="Times New Roman" w:eastAsia="Times New Roman" w:hAnsi="Times New Roman" w:cs="Times New Roman"/>
            <w:color w:val="000000"/>
            <w:kern w:val="0"/>
            <w:sz w:val="28"/>
            <w:szCs w:val="28"/>
            <w:lang w:val="en-US" w:eastAsia="en-US" w:bidi="en-US"/>
          </w:rPr>
          <w:t xml:space="preserve">ZSM-5 </w:t>
        </w:r>
        <w:r w:rsidRPr="008135B3">
          <w:rPr>
            <w:rFonts w:ascii="Times New Roman" w:eastAsia="Times New Roman" w:hAnsi="Times New Roman" w:cs="Times New Roman"/>
            <w:color w:val="000000"/>
            <w:kern w:val="0"/>
            <w:sz w:val="28"/>
            <w:szCs w:val="28"/>
            <w:lang w:eastAsia="ru-RU" w:bidi="ru-RU"/>
          </w:rPr>
          <w:t>и цеолите МоУ</w:t>
        </w:r>
        <w:r w:rsidRPr="008135B3">
          <w:rPr>
            <w:rFonts w:ascii="Times New Roman" w:eastAsia="Times New Roman" w:hAnsi="Times New Roman" w:cs="Times New Roman"/>
            <w:color w:val="000000"/>
            <w:kern w:val="0"/>
            <w:sz w:val="28"/>
            <w:szCs w:val="28"/>
            <w:lang w:eastAsia="ru-RU" w:bidi="ru-RU"/>
          </w:rPr>
          <w:tab/>
          <w:t>61</w:t>
        </w:r>
      </w:hyperlink>
    </w:p>
    <w:p w:rsidR="008135B3" w:rsidRPr="008135B3" w:rsidRDefault="008135B3" w:rsidP="008135B3">
      <w:pPr>
        <w:numPr>
          <w:ilvl w:val="0"/>
          <w:numId w:val="9"/>
        </w:numPr>
        <w:tabs>
          <w:tab w:val="clear" w:pos="709"/>
          <w:tab w:val="left" w:pos="2581"/>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Диссоциативная адсорбция метана на цинковой форме</w:t>
      </w:r>
    </w:p>
    <w:p w:rsidR="008135B3" w:rsidRPr="008135B3" w:rsidRDefault="008135B3" w:rsidP="008135B3">
      <w:pPr>
        <w:tabs>
          <w:tab w:val="clear" w:pos="709"/>
          <w:tab w:val="right" w:leader="dot" w:pos="10074"/>
        </w:tabs>
        <w:suppressAutoHyphens w:val="0"/>
        <w:spacing w:after="0" w:line="456" w:lineRule="exact"/>
        <w:ind w:left="248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морденита</w:t>
      </w:r>
      <w:r w:rsidRPr="008135B3">
        <w:rPr>
          <w:rFonts w:ascii="Times New Roman" w:eastAsia="Times New Roman" w:hAnsi="Times New Roman" w:cs="Times New Roman"/>
          <w:color w:val="000000"/>
          <w:kern w:val="0"/>
          <w:sz w:val="28"/>
          <w:szCs w:val="28"/>
          <w:lang w:eastAsia="ru-RU" w:bidi="ru-RU"/>
        </w:rPr>
        <w:tab/>
        <w:t>61</w:t>
      </w:r>
    </w:p>
    <w:p w:rsidR="008135B3" w:rsidRPr="008135B3" w:rsidRDefault="008135B3" w:rsidP="008135B3">
      <w:pPr>
        <w:numPr>
          <w:ilvl w:val="0"/>
          <w:numId w:val="9"/>
        </w:numPr>
        <w:tabs>
          <w:tab w:val="clear" w:pos="709"/>
          <w:tab w:val="left" w:pos="2581"/>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Диссоциативная адсорбция этана на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Mord</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-5</w:t>
      </w:r>
    </w:p>
    <w:p w:rsidR="008135B3" w:rsidRPr="008135B3" w:rsidRDefault="008135B3" w:rsidP="008135B3">
      <w:pPr>
        <w:tabs>
          <w:tab w:val="clear" w:pos="709"/>
          <w:tab w:val="right" w:leader="dot" w:pos="10074"/>
        </w:tabs>
        <w:suppressAutoHyphens w:val="0"/>
        <w:spacing w:after="0" w:line="456" w:lineRule="exact"/>
        <w:ind w:left="248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 МоУ</w:t>
      </w:r>
      <w:r w:rsidRPr="008135B3">
        <w:rPr>
          <w:rFonts w:ascii="Times New Roman" w:eastAsia="Times New Roman" w:hAnsi="Times New Roman" w:cs="Times New Roman"/>
          <w:color w:val="000000"/>
          <w:kern w:val="0"/>
          <w:sz w:val="28"/>
          <w:szCs w:val="28"/>
          <w:lang w:eastAsia="ru-RU" w:bidi="ru-RU"/>
        </w:rPr>
        <w:tab/>
        <w:t>63</w:t>
      </w:r>
    </w:p>
    <w:p w:rsidR="008135B3" w:rsidRPr="008135B3" w:rsidRDefault="008135B3" w:rsidP="008135B3">
      <w:pPr>
        <w:numPr>
          <w:ilvl w:val="0"/>
          <w:numId w:val="9"/>
        </w:numPr>
        <w:tabs>
          <w:tab w:val="clear" w:pos="709"/>
          <w:tab w:val="left" w:pos="2586"/>
          <w:tab w:val="right" w:leader="dot" w:pos="100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Диссоциативная адсорбция пропана на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-5</w:t>
      </w:r>
      <w:r w:rsidRPr="008135B3">
        <w:rPr>
          <w:rFonts w:ascii="Times New Roman" w:eastAsia="Times New Roman" w:hAnsi="Times New Roman" w:cs="Times New Roman"/>
          <w:color w:val="000000"/>
          <w:kern w:val="0"/>
          <w:sz w:val="28"/>
          <w:szCs w:val="28"/>
          <w:lang w:eastAsia="ru-RU" w:bidi="ru-RU"/>
        </w:rPr>
        <w:tab/>
      </w:r>
      <w:r w:rsidRPr="008135B3">
        <w:rPr>
          <w:rFonts w:ascii="Georgia" w:eastAsia="Georgia" w:hAnsi="Georgia" w:cs="Georgia"/>
          <w:color w:val="000000"/>
          <w:kern w:val="0"/>
          <w:sz w:val="26"/>
          <w:szCs w:val="26"/>
          <w:lang w:eastAsia="ru-RU" w:bidi="ru-RU"/>
        </w:rPr>
        <w:t>68</w:t>
      </w:r>
    </w:p>
    <w:p w:rsidR="008135B3" w:rsidRPr="008135B3" w:rsidRDefault="008135B3" w:rsidP="008135B3">
      <w:pPr>
        <w:numPr>
          <w:ilvl w:val="0"/>
          <w:numId w:val="8"/>
        </w:numPr>
        <w:tabs>
          <w:tab w:val="clear" w:pos="709"/>
          <w:tab w:val="left" w:pos="1980"/>
          <w:tab w:val="right" w:leader="dot" w:pos="100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hyperlink w:anchor="bookmark11" w:tooltip="Current Document">
        <w:r w:rsidRPr="008135B3">
          <w:rPr>
            <w:rFonts w:ascii="Times New Roman" w:eastAsia="Times New Roman" w:hAnsi="Times New Roman" w:cs="Times New Roman"/>
            <w:color w:val="000000"/>
            <w:kern w:val="0"/>
            <w:sz w:val="28"/>
            <w:szCs w:val="28"/>
            <w:lang w:eastAsia="ru-RU" w:bidi="ru-RU"/>
          </w:rPr>
          <w:t>Адсорбция и дегидрирование этана на оксиде галлия</w:t>
        </w:r>
        <w:r w:rsidRPr="008135B3">
          <w:rPr>
            <w:rFonts w:ascii="Times New Roman" w:eastAsia="Times New Roman" w:hAnsi="Times New Roman" w:cs="Times New Roman"/>
            <w:color w:val="000000"/>
            <w:kern w:val="0"/>
            <w:sz w:val="28"/>
            <w:szCs w:val="28"/>
            <w:lang w:eastAsia="ru-RU" w:bidi="ru-RU"/>
          </w:rPr>
          <w:tab/>
          <w:t>70</w:t>
        </w:r>
      </w:hyperlink>
    </w:p>
    <w:p w:rsidR="008135B3" w:rsidRPr="008135B3" w:rsidRDefault="008135B3" w:rsidP="008135B3">
      <w:pPr>
        <w:numPr>
          <w:ilvl w:val="0"/>
          <w:numId w:val="6"/>
        </w:numPr>
        <w:tabs>
          <w:tab w:val="clear" w:pos="709"/>
          <w:tab w:val="left" w:pos="122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Разработка ИК-спектральных критериев для прогнозирования</w:t>
      </w:r>
    </w:p>
    <w:p w:rsidR="008135B3" w:rsidRPr="008135B3" w:rsidRDefault="008135B3" w:rsidP="008135B3">
      <w:pPr>
        <w:tabs>
          <w:tab w:val="clear" w:pos="709"/>
          <w:tab w:val="right" w:leader="dot" w:pos="10074"/>
        </w:tabs>
        <w:suppressAutoHyphens w:val="0"/>
        <w:spacing w:after="0" w:line="456" w:lineRule="exact"/>
        <w:ind w:left="118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дегидрирующей способности кислотных катализаторов</w:t>
      </w:r>
      <w:r w:rsidRPr="008135B3">
        <w:rPr>
          <w:rFonts w:ascii="Times New Roman" w:eastAsia="Times New Roman" w:hAnsi="Times New Roman" w:cs="Times New Roman"/>
          <w:color w:val="000000"/>
          <w:kern w:val="0"/>
          <w:sz w:val="28"/>
          <w:szCs w:val="28"/>
          <w:lang w:eastAsia="ru-RU" w:bidi="ru-RU"/>
        </w:rPr>
        <w:tab/>
      </w:r>
      <w:r w:rsidRPr="008135B3">
        <w:rPr>
          <w:rFonts w:ascii="Georgia" w:eastAsia="Georgia" w:hAnsi="Georgia" w:cs="Georgia"/>
          <w:color w:val="000000"/>
          <w:kern w:val="0"/>
          <w:sz w:val="26"/>
          <w:szCs w:val="26"/>
          <w:lang w:eastAsia="ru-RU" w:bidi="ru-RU"/>
        </w:rPr>
        <w:t>75</w:t>
      </w:r>
    </w:p>
    <w:p w:rsidR="008135B3" w:rsidRPr="008135B3" w:rsidRDefault="008135B3" w:rsidP="008135B3">
      <w:pPr>
        <w:numPr>
          <w:ilvl w:val="0"/>
          <w:numId w:val="6"/>
        </w:numPr>
        <w:tabs>
          <w:tab w:val="clear" w:pos="709"/>
          <w:tab w:val="left" w:pos="122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Взаимодействие алканов с бренстедовскими кислотными центрами Н-форм цеолитов: анализ ИК-спектров возмущенных О-Н групп</w:t>
      </w:r>
    </w:p>
    <w:p w:rsidR="008135B3" w:rsidRPr="008135B3" w:rsidRDefault="008135B3" w:rsidP="008135B3">
      <w:pPr>
        <w:tabs>
          <w:tab w:val="clear" w:pos="709"/>
          <w:tab w:val="right" w:leader="dot" w:pos="10074"/>
        </w:tabs>
        <w:suppressAutoHyphens w:val="0"/>
        <w:spacing w:after="0" w:line="456" w:lineRule="exact"/>
        <w:ind w:left="118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для характеризации бренстедовской кислотности </w:t>
      </w:r>
      <w:r w:rsidRPr="008135B3">
        <w:rPr>
          <w:rFonts w:ascii="Times New Roman" w:eastAsia="Times New Roman" w:hAnsi="Times New Roman" w:cs="Times New Roman"/>
          <w:color w:val="000000"/>
          <w:kern w:val="0"/>
          <w:sz w:val="28"/>
          <w:szCs w:val="28"/>
          <w:lang w:eastAsia="ru-RU" w:bidi="ru-RU"/>
        </w:rPr>
        <w:tab/>
        <w:t>78</w:t>
      </w:r>
    </w:p>
    <w:p w:rsidR="008135B3" w:rsidRPr="008135B3" w:rsidRDefault="008135B3" w:rsidP="008135B3">
      <w:pPr>
        <w:numPr>
          <w:ilvl w:val="0"/>
          <w:numId w:val="10"/>
        </w:numPr>
        <w:tabs>
          <w:tab w:val="clear" w:pos="709"/>
          <w:tab w:val="left" w:pos="1970"/>
          <w:tab w:val="right" w:leader="dot" w:pos="100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Адсорбция алканов на Н-морденитах</w:t>
      </w:r>
      <w:r w:rsidRPr="008135B3">
        <w:rPr>
          <w:rFonts w:ascii="Times New Roman" w:eastAsia="Times New Roman" w:hAnsi="Times New Roman" w:cs="Times New Roman"/>
          <w:color w:val="000000"/>
          <w:kern w:val="0"/>
          <w:sz w:val="28"/>
          <w:szCs w:val="28"/>
          <w:lang w:eastAsia="ru-RU" w:bidi="ru-RU"/>
        </w:rPr>
        <w:tab/>
        <w:t>79</w:t>
      </w:r>
    </w:p>
    <w:p w:rsidR="008135B3" w:rsidRPr="008135B3" w:rsidRDefault="008135B3" w:rsidP="008135B3">
      <w:pPr>
        <w:numPr>
          <w:ilvl w:val="0"/>
          <w:numId w:val="10"/>
        </w:numPr>
        <w:tabs>
          <w:tab w:val="clear" w:pos="709"/>
          <w:tab w:val="left" w:pos="1975"/>
          <w:tab w:val="right" w:leader="dot" w:pos="100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sectPr w:rsidR="008135B3" w:rsidRPr="008135B3">
          <w:headerReference w:type="even" r:id="rId8"/>
          <w:footnotePr>
            <w:numFmt w:val="chicago"/>
            <w:numRestart w:val="eachPage"/>
          </w:footnotePr>
          <w:pgSz w:w="11900" w:h="16840"/>
          <w:pgMar w:top="1167" w:right="515" w:bottom="1589" w:left="1204" w:header="0" w:footer="3" w:gutter="0"/>
          <w:cols w:space="720"/>
          <w:noEndnote/>
          <w:docGrid w:linePitch="360"/>
        </w:sectPr>
      </w:pPr>
      <w:r w:rsidRPr="008135B3">
        <w:rPr>
          <w:rFonts w:ascii="Times New Roman" w:eastAsia="Times New Roman" w:hAnsi="Times New Roman" w:cs="Times New Roman"/>
          <w:color w:val="000000"/>
          <w:kern w:val="0"/>
          <w:sz w:val="28"/>
          <w:szCs w:val="28"/>
          <w:lang w:eastAsia="ru-RU" w:bidi="ru-RU"/>
        </w:rPr>
        <w:t>Адсорбция алканов на Н-ферьерите</w:t>
      </w:r>
      <w:r w:rsidRPr="008135B3">
        <w:rPr>
          <w:rFonts w:ascii="Times New Roman" w:eastAsia="Times New Roman" w:hAnsi="Times New Roman" w:cs="Times New Roman"/>
          <w:color w:val="000000"/>
          <w:kern w:val="0"/>
          <w:sz w:val="28"/>
          <w:szCs w:val="28"/>
          <w:lang w:eastAsia="ru-RU" w:bidi="ru-RU"/>
        </w:rPr>
        <w:tab/>
        <w:t>84</w:t>
      </w:r>
      <w:r w:rsidRPr="008135B3">
        <w:rPr>
          <w:rFonts w:ascii="Times New Roman" w:eastAsia="Times New Roman" w:hAnsi="Times New Roman" w:cs="Times New Roman"/>
          <w:color w:val="000000"/>
          <w:kern w:val="0"/>
          <w:sz w:val="28"/>
          <w:szCs w:val="28"/>
          <w:lang w:eastAsia="ru-RU" w:bidi="ru-RU"/>
        </w:rPr>
        <w:fldChar w:fldCharType="end"/>
      </w:r>
    </w:p>
    <w:p w:rsidR="008135B3" w:rsidRPr="008135B3" w:rsidRDefault="008135B3" w:rsidP="008135B3">
      <w:pPr>
        <w:tabs>
          <w:tab w:val="clear" w:pos="709"/>
        </w:tabs>
        <w:suppressAutoHyphens w:val="0"/>
        <w:spacing w:after="214" w:line="340" w:lineRule="exact"/>
        <w:ind w:left="9680" w:firstLine="0"/>
        <w:jc w:val="left"/>
        <w:rPr>
          <w:rFonts w:ascii="Georgia" w:eastAsia="Georgia" w:hAnsi="Georgia" w:cs="Georgia"/>
          <w:b/>
          <w:bCs/>
          <w:color w:val="000000"/>
          <w:w w:val="60"/>
          <w:kern w:val="0"/>
          <w:sz w:val="34"/>
          <w:szCs w:val="34"/>
          <w:lang w:val="uk-UA" w:eastAsia="uk-UA" w:bidi="uk-UA"/>
        </w:rPr>
      </w:pPr>
      <w:r w:rsidRPr="008135B3">
        <w:rPr>
          <w:rFonts w:ascii="Georgia" w:eastAsia="Georgia" w:hAnsi="Georgia" w:cs="Georgia"/>
          <w:b/>
          <w:bCs/>
          <w:color w:val="000000"/>
          <w:w w:val="60"/>
          <w:kern w:val="0"/>
          <w:sz w:val="34"/>
          <w:szCs w:val="34"/>
          <w:lang w:val="uk-UA" w:eastAsia="uk-UA" w:bidi="uk-UA"/>
        </w:rPr>
        <w:t>з</w:t>
      </w:r>
    </w:p>
    <w:p w:rsidR="008135B3" w:rsidRPr="008135B3" w:rsidRDefault="008135B3" w:rsidP="008135B3">
      <w:pPr>
        <w:numPr>
          <w:ilvl w:val="0"/>
          <w:numId w:val="10"/>
        </w:numPr>
        <w:tabs>
          <w:tab w:val="clear" w:pos="709"/>
          <w:tab w:val="left" w:leader="dot" w:pos="9630"/>
        </w:tabs>
        <w:suppressAutoHyphens w:val="0"/>
        <w:spacing w:after="106" w:line="280"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fldChar w:fldCharType="begin"/>
      </w:r>
      <w:r w:rsidRPr="008135B3">
        <w:rPr>
          <w:rFonts w:ascii="Times New Roman" w:eastAsia="Times New Roman" w:hAnsi="Times New Roman" w:cs="Times New Roman"/>
          <w:color w:val="000000"/>
          <w:kern w:val="0"/>
          <w:sz w:val="28"/>
          <w:szCs w:val="28"/>
          <w:lang w:eastAsia="ru-RU" w:bidi="ru-RU"/>
        </w:rPr>
        <w:instrText xml:space="preserve"> TOC \o "1-5" \h \z </w:instrText>
      </w:r>
      <w:r w:rsidRPr="008135B3">
        <w:rPr>
          <w:rFonts w:ascii="Times New Roman" w:eastAsia="Times New Roman" w:hAnsi="Times New Roman" w:cs="Times New Roman"/>
          <w:color w:val="000000"/>
          <w:kern w:val="0"/>
          <w:sz w:val="28"/>
          <w:szCs w:val="28"/>
          <w:lang w:eastAsia="ru-RU" w:bidi="ru-RU"/>
        </w:rPr>
        <w:fldChar w:fldCharType="separate"/>
      </w:r>
      <w:r w:rsidRPr="008135B3">
        <w:rPr>
          <w:rFonts w:ascii="Times New Roman" w:eastAsia="Times New Roman" w:hAnsi="Times New Roman" w:cs="Times New Roman"/>
          <w:color w:val="000000"/>
          <w:kern w:val="0"/>
          <w:sz w:val="28"/>
          <w:szCs w:val="28"/>
          <w:lang w:val="uk-UA" w:eastAsia="uk-UA" w:bidi="uk-UA"/>
        </w:rPr>
        <w:t xml:space="preserve"> </w:t>
      </w:r>
      <w:r w:rsidRPr="008135B3">
        <w:rPr>
          <w:rFonts w:ascii="Times New Roman" w:eastAsia="Times New Roman" w:hAnsi="Times New Roman" w:cs="Times New Roman"/>
          <w:color w:val="000000"/>
          <w:kern w:val="0"/>
          <w:sz w:val="28"/>
          <w:szCs w:val="28"/>
          <w:lang w:eastAsia="ru-RU" w:bidi="ru-RU"/>
        </w:rPr>
        <w:t xml:space="preserve">Адсорбция алканов на цеолите </w:t>
      </w:r>
      <w:r w:rsidRPr="008135B3">
        <w:rPr>
          <w:rFonts w:ascii="Times New Roman" w:eastAsia="Times New Roman" w:hAnsi="Times New Roman" w:cs="Times New Roman"/>
          <w:color w:val="000000"/>
          <w:kern w:val="0"/>
          <w:sz w:val="28"/>
          <w:szCs w:val="28"/>
          <w:lang w:val="en-US" w:eastAsia="en-US" w:bidi="en-US"/>
        </w:rPr>
        <w:t>HY</w:t>
      </w:r>
      <w:r w:rsidRPr="008135B3">
        <w:rPr>
          <w:rFonts w:ascii="Times New Roman" w:eastAsia="Times New Roman" w:hAnsi="Times New Roman" w:cs="Times New Roman"/>
          <w:color w:val="000000"/>
          <w:kern w:val="0"/>
          <w:sz w:val="28"/>
          <w:szCs w:val="28"/>
          <w:lang w:eastAsia="ru-RU" w:bidi="ru-RU"/>
        </w:rPr>
        <w:tab/>
      </w:r>
      <w:r w:rsidRPr="008135B3">
        <w:rPr>
          <w:rFonts w:ascii="Georgia" w:eastAsia="Georgia" w:hAnsi="Georgia" w:cs="Georgia"/>
          <w:color w:val="000000"/>
          <w:kern w:val="0"/>
          <w:sz w:val="26"/>
          <w:szCs w:val="26"/>
          <w:lang w:eastAsia="ru-RU" w:bidi="ru-RU"/>
        </w:rPr>
        <w:t>86</w:t>
      </w:r>
    </w:p>
    <w:p w:rsidR="008135B3" w:rsidRPr="008135B3" w:rsidRDefault="008135B3" w:rsidP="008135B3">
      <w:pPr>
        <w:numPr>
          <w:ilvl w:val="0"/>
          <w:numId w:val="10"/>
        </w:numPr>
        <w:tabs>
          <w:tab w:val="clear" w:pos="709"/>
          <w:tab w:val="left" w:leader="dot" w:pos="9630"/>
        </w:tabs>
        <w:suppressAutoHyphens w:val="0"/>
        <w:spacing w:after="106" w:line="280"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 Адсорбция алканов на цеолите </w:t>
      </w:r>
      <w:r w:rsidRPr="008135B3">
        <w:rPr>
          <w:rFonts w:ascii="Times New Roman" w:eastAsia="Times New Roman" w:hAnsi="Times New Roman" w:cs="Times New Roman"/>
          <w:color w:val="000000"/>
          <w:kern w:val="0"/>
          <w:sz w:val="28"/>
          <w:szCs w:val="28"/>
          <w:lang w:val="en-US" w:eastAsia="en-US" w:bidi="en-US"/>
        </w:rPr>
        <w:t>H</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-5</w:t>
      </w:r>
      <w:r w:rsidRPr="008135B3">
        <w:rPr>
          <w:rFonts w:ascii="Times New Roman" w:eastAsia="Times New Roman" w:hAnsi="Times New Roman" w:cs="Times New Roman"/>
          <w:color w:val="000000"/>
          <w:kern w:val="0"/>
          <w:sz w:val="28"/>
          <w:szCs w:val="28"/>
          <w:lang w:eastAsia="ru-RU" w:bidi="ru-RU"/>
        </w:rPr>
        <w:tab/>
        <w:t>89</w:t>
      </w:r>
    </w:p>
    <w:p w:rsidR="008135B3" w:rsidRPr="008135B3" w:rsidRDefault="008135B3" w:rsidP="008135B3">
      <w:pPr>
        <w:tabs>
          <w:tab w:val="clear" w:pos="709"/>
          <w:tab w:val="right" w:leader="dot" w:pos="10026"/>
        </w:tabs>
        <w:suppressAutoHyphens w:val="0"/>
        <w:spacing w:after="81" w:line="280" w:lineRule="exact"/>
        <w:ind w:left="6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Выводы к Главе 1</w:t>
      </w:r>
      <w:r w:rsidRPr="008135B3">
        <w:rPr>
          <w:rFonts w:ascii="Times New Roman" w:eastAsia="Times New Roman" w:hAnsi="Times New Roman" w:cs="Times New Roman"/>
          <w:color w:val="000000"/>
          <w:kern w:val="0"/>
          <w:sz w:val="28"/>
          <w:szCs w:val="28"/>
          <w:lang w:eastAsia="ru-RU" w:bidi="ru-RU"/>
        </w:rPr>
        <w:tab/>
        <w:t>96</w:t>
      </w:r>
    </w:p>
    <w:p w:rsidR="008135B3" w:rsidRPr="008135B3" w:rsidRDefault="008135B3" w:rsidP="008135B3">
      <w:pPr>
        <w:tabs>
          <w:tab w:val="clear" w:pos="709"/>
          <w:tab w:val="right" w:leader="dot" w:pos="10026"/>
        </w:tabs>
        <w:suppressAutoHyphens w:val="0"/>
        <w:spacing w:after="0" w:line="456" w:lineRule="exact"/>
        <w:ind w:left="1160" w:right="740" w:hanging="116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Глава II. Абсолютные интенсивности ИК полос поглощения валентных колебаний адсорбированных углеводородов: связь с их активацией и химическими превращениями </w:t>
      </w:r>
      <w:r w:rsidRPr="008135B3">
        <w:rPr>
          <w:rFonts w:ascii="Times New Roman" w:eastAsia="Times New Roman" w:hAnsi="Times New Roman" w:cs="Times New Roman"/>
          <w:color w:val="000000"/>
          <w:kern w:val="0"/>
          <w:sz w:val="28"/>
          <w:szCs w:val="28"/>
          <w:lang w:eastAsia="ru-RU" w:bidi="ru-RU"/>
        </w:rPr>
        <w:tab/>
        <w:t>99</w:t>
      </w:r>
    </w:p>
    <w:p w:rsidR="008135B3" w:rsidRPr="008135B3" w:rsidRDefault="008135B3" w:rsidP="008135B3">
      <w:pPr>
        <w:numPr>
          <w:ilvl w:val="0"/>
          <w:numId w:val="11"/>
        </w:numPr>
        <w:tabs>
          <w:tab w:val="clear" w:pos="709"/>
          <w:tab w:val="left" w:pos="1203"/>
        </w:tabs>
        <w:suppressAutoHyphens w:val="0"/>
        <w:spacing w:after="0" w:line="456" w:lineRule="exact"/>
        <w:ind w:right="214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Изучение изменений абсолютных интенсивностей ИК полос поглощения при адсорбции молекул на оксидах металлов</w:t>
      </w:r>
    </w:p>
    <w:p w:rsidR="008135B3" w:rsidRPr="008135B3" w:rsidRDefault="008135B3" w:rsidP="008135B3">
      <w:pPr>
        <w:tabs>
          <w:tab w:val="clear" w:pos="709"/>
          <w:tab w:val="right" w:leader="dot" w:pos="10026"/>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 цеолитах (литературный обзор)</w:t>
      </w:r>
      <w:r w:rsidRPr="008135B3">
        <w:rPr>
          <w:rFonts w:ascii="Times New Roman" w:eastAsia="Times New Roman" w:hAnsi="Times New Roman" w:cs="Times New Roman"/>
          <w:color w:val="000000"/>
          <w:kern w:val="0"/>
          <w:sz w:val="28"/>
          <w:szCs w:val="28"/>
          <w:lang w:eastAsia="ru-RU" w:bidi="ru-RU"/>
        </w:rPr>
        <w:tab/>
        <w:t>99</w:t>
      </w:r>
    </w:p>
    <w:p w:rsidR="008135B3" w:rsidRPr="008135B3" w:rsidRDefault="008135B3" w:rsidP="008135B3">
      <w:pPr>
        <w:numPr>
          <w:ilvl w:val="0"/>
          <w:numId w:val="11"/>
        </w:numPr>
        <w:tabs>
          <w:tab w:val="clear" w:pos="709"/>
          <w:tab w:val="left" w:pos="1203"/>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Абсолютные интенсивности ИК полос поглощения валентных</w:t>
      </w:r>
    </w:p>
    <w:p w:rsidR="008135B3" w:rsidRPr="008135B3" w:rsidRDefault="008135B3" w:rsidP="008135B3">
      <w:pPr>
        <w:tabs>
          <w:tab w:val="clear" w:pos="709"/>
          <w:tab w:val="left" w:pos="10635"/>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С-Н колебаний этана, адсорбированного на катионных формах</w:t>
      </w:r>
      <w:r w:rsidRPr="008135B3">
        <w:rPr>
          <w:rFonts w:ascii="Times New Roman" w:eastAsia="Times New Roman" w:hAnsi="Times New Roman" w:cs="Times New Roman"/>
          <w:color w:val="000000"/>
          <w:kern w:val="0"/>
          <w:sz w:val="28"/>
          <w:szCs w:val="28"/>
          <w:lang w:eastAsia="ru-RU" w:bidi="ru-RU"/>
        </w:rPr>
        <w:tab/>
        <w:t>^</w:t>
      </w:r>
    </w:p>
    <w:p w:rsidR="008135B3" w:rsidRPr="008135B3" w:rsidRDefault="008135B3" w:rsidP="008135B3">
      <w:pPr>
        <w:tabs>
          <w:tab w:val="clear" w:pos="709"/>
          <w:tab w:val="right" w:leader="dot" w:pos="10026"/>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hyperlink w:anchor="bookmark45" w:tooltip="Current Document">
        <w:r w:rsidRPr="008135B3">
          <w:rPr>
            <w:rFonts w:ascii="Times New Roman" w:eastAsia="Times New Roman" w:hAnsi="Times New Roman" w:cs="Times New Roman"/>
            <w:color w:val="000000"/>
            <w:kern w:val="0"/>
            <w:sz w:val="28"/>
            <w:szCs w:val="28"/>
            <w:lang w:eastAsia="ru-RU" w:bidi="ru-RU"/>
          </w:rPr>
          <w:t xml:space="preserve">цеолита </w:t>
        </w:r>
        <w:r w:rsidRPr="008135B3">
          <w:rPr>
            <w:rFonts w:ascii="Times New Roman" w:eastAsia="Times New Roman" w:hAnsi="Times New Roman" w:cs="Times New Roman"/>
            <w:color w:val="000000"/>
            <w:kern w:val="0"/>
            <w:sz w:val="28"/>
            <w:szCs w:val="28"/>
            <w:lang w:val="en-US" w:eastAsia="en-US" w:bidi="en-US"/>
          </w:rPr>
          <w:t xml:space="preserve">Y </w:t>
        </w:r>
        <w:r w:rsidRPr="008135B3">
          <w:rPr>
            <w:rFonts w:ascii="Times New Roman" w:eastAsia="Times New Roman" w:hAnsi="Times New Roman" w:cs="Times New Roman"/>
            <w:color w:val="000000"/>
            <w:kern w:val="0"/>
            <w:sz w:val="28"/>
            <w:szCs w:val="28"/>
            <w:lang w:eastAsia="ru-RU" w:bidi="ru-RU"/>
          </w:rPr>
          <w:tab/>
          <w:t>106</w:t>
        </w:r>
      </w:hyperlink>
    </w:p>
    <w:p w:rsidR="008135B3" w:rsidRPr="008135B3" w:rsidRDefault="008135B3" w:rsidP="008135B3">
      <w:pPr>
        <w:numPr>
          <w:ilvl w:val="0"/>
          <w:numId w:val="12"/>
        </w:numPr>
        <w:tabs>
          <w:tab w:val="clear" w:pos="709"/>
          <w:tab w:val="left" w:pos="19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Изотермы адсорбции этана на катионных формах</w:t>
      </w:r>
    </w:p>
    <w:p w:rsidR="008135B3" w:rsidRPr="008135B3" w:rsidRDefault="008135B3" w:rsidP="008135B3">
      <w:pPr>
        <w:tabs>
          <w:tab w:val="clear" w:pos="709"/>
          <w:tab w:val="right" w:leader="dot" w:pos="10026"/>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hyperlink w:anchor="bookmark51" w:tooltip="Current Document">
        <w:r w:rsidRPr="008135B3">
          <w:rPr>
            <w:rFonts w:ascii="Times New Roman" w:eastAsia="Times New Roman" w:hAnsi="Times New Roman" w:cs="Times New Roman"/>
            <w:color w:val="000000"/>
            <w:kern w:val="0"/>
            <w:sz w:val="28"/>
            <w:szCs w:val="28"/>
            <w:lang w:eastAsia="ru-RU" w:bidi="ru-RU"/>
          </w:rPr>
          <w:t xml:space="preserve">цеолита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ru-RU" w:bidi="ru-RU"/>
          </w:rPr>
          <w:tab/>
          <w:t>108</w:t>
        </w:r>
      </w:hyperlink>
    </w:p>
    <w:p w:rsidR="008135B3" w:rsidRPr="008135B3" w:rsidRDefault="008135B3" w:rsidP="008135B3">
      <w:pPr>
        <w:numPr>
          <w:ilvl w:val="0"/>
          <w:numId w:val="12"/>
        </w:numPr>
        <w:tabs>
          <w:tab w:val="clear" w:pos="709"/>
          <w:tab w:val="left" w:pos="1979"/>
          <w:tab w:val="left" w:leader="dot" w:pos="9630"/>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ИК-спектры этана, адсорбированного на </w:t>
      </w:r>
      <w:r w:rsidRPr="008135B3">
        <w:rPr>
          <w:rFonts w:ascii="Times New Roman" w:eastAsia="Times New Roman" w:hAnsi="Times New Roman" w:cs="Times New Roman"/>
          <w:color w:val="000000"/>
          <w:kern w:val="0"/>
          <w:sz w:val="28"/>
          <w:szCs w:val="28"/>
          <w:lang w:val="en-US" w:eastAsia="en-US" w:bidi="en-US"/>
        </w:rPr>
        <w:t>NaY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val="en-US" w:eastAsia="en-US" w:bidi="en-US"/>
        </w:rPr>
        <w:t>CaY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val="en-US" w:eastAsia="en-US" w:bidi="en-US"/>
        </w:rPr>
        <w:t>MgY</w:t>
      </w:r>
      <w:r w:rsidRPr="008135B3">
        <w:rPr>
          <w:rFonts w:ascii="Times New Roman" w:eastAsia="Times New Roman" w:hAnsi="Times New Roman" w:cs="Times New Roman"/>
          <w:color w:val="000000"/>
          <w:kern w:val="0"/>
          <w:sz w:val="28"/>
          <w:szCs w:val="28"/>
          <w:lang w:eastAsia="ru-RU" w:bidi="ru-RU"/>
        </w:rPr>
        <w:tab/>
        <w:t>ПО</w:t>
      </w:r>
    </w:p>
    <w:p w:rsidR="008135B3" w:rsidRPr="008135B3" w:rsidRDefault="008135B3" w:rsidP="008135B3">
      <w:pPr>
        <w:numPr>
          <w:ilvl w:val="0"/>
          <w:numId w:val="12"/>
        </w:numPr>
        <w:tabs>
          <w:tab w:val="clear" w:pos="709"/>
          <w:tab w:val="left" w:pos="1979"/>
        </w:tabs>
        <w:suppressAutoHyphens w:val="0"/>
        <w:spacing w:after="0" w:line="456" w:lineRule="exact"/>
        <w:ind w:right="144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Сравнение абсолютных интенсивностей индивидуальных полос поглощения С-Н колебаний этана, адсорбированного</w:t>
      </w:r>
    </w:p>
    <w:p w:rsidR="008135B3" w:rsidRPr="008135B3" w:rsidRDefault="008135B3" w:rsidP="008135B3">
      <w:pPr>
        <w:tabs>
          <w:tab w:val="clear" w:pos="709"/>
          <w:tab w:val="left" w:leader="dot" w:pos="9630"/>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на катионных формах цеолита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и этана в газовой фазе</w:t>
      </w:r>
      <w:r w:rsidRPr="008135B3">
        <w:rPr>
          <w:rFonts w:ascii="Times New Roman" w:eastAsia="Times New Roman" w:hAnsi="Times New Roman" w:cs="Times New Roman"/>
          <w:color w:val="000000"/>
          <w:kern w:val="0"/>
          <w:sz w:val="28"/>
          <w:szCs w:val="28"/>
          <w:lang w:eastAsia="ru-RU" w:bidi="ru-RU"/>
        </w:rPr>
        <w:tab/>
        <w:t>115</w:t>
      </w:r>
    </w:p>
    <w:p w:rsidR="008135B3" w:rsidRPr="008135B3" w:rsidRDefault="008135B3" w:rsidP="008135B3">
      <w:pPr>
        <w:numPr>
          <w:ilvl w:val="0"/>
          <w:numId w:val="11"/>
        </w:numPr>
        <w:tabs>
          <w:tab w:val="clear" w:pos="709"/>
          <w:tab w:val="left" w:pos="1203"/>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Абсолютные интенсивности ИК полос поглощения колебаний</w:t>
      </w:r>
    </w:p>
    <w:p w:rsidR="008135B3" w:rsidRPr="008135B3" w:rsidRDefault="008135B3" w:rsidP="008135B3">
      <w:pPr>
        <w:tabs>
          <w:tab w:val="clear" w:pos="709"/>
          <w:tab w:val="right" w:leader="dot" w:pos="10026"/>
        </w:tabs>
        <w:suppressAutoHyphens w:val="0"/>
        <w:spacing w:after="0" w:line="456" w:lineRule="exact"/>
        <w:ind w:left="1160" w:right="740" w:firstLine="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С=С и С-Н связей пропилена, адсорбированного на катионных формах цеолита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ru-RU" w:bidi="ru-RU"/>
        </w:rPr>
        <w:tab/>
        <w:t>123</w:t>
      </w:r>
    </w:p>
    <w:p w:rsidR="008135B3" w:rsidRPr="008135B3" w:rsidRDefault="008135B3" w:rsidP="008135B3">
      <w:pPr>
        <w:numPr>
          <w:ilvl w:val="0"/>
          <w:numId w:val="13"/>
        </w:numPr>
        <w:tabs>
          <w:tab w:val="clear" w:pos="709"/>
          <w:tab w:val="left" w:pos="197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ИК-спектры пропилена, адсорбированного на </w:t>
      </w:r>
      <w:r w:rsidRPr="008135B3">
        <w:rPr>
          <w:rFonts w:ascii="Times New Roman" w:eastAsia="Times New Roman" w:hAnsi="Times New Roman" w:cs="Times New Roman"/>
          <w:color w:val="000000"/>
          <w:kern w:val="0"/>
          <w:sz w:val="28"/>
          <w:szCs w:val="28"/>
          <w:lang w:val="en-US" w:eastAsia="en-US" w:bidi="en-US"/>
        </w:rPr>
        <w:t>NaY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val="en-US" w:eastAsia="en-US" w:bidi="en-US"/>
        </w:rPr>
        <w:t>CaY</w:t>
      </w:r>
    </w:p>
    <w:p w:rsidR="008135B3" w:rsidRPr="008135B3" w:rsidRDefault="008135B3" w:rsidP="008135B3">
      <w:pPr>
        <w:tabs>
          <w:tab w:val="clear" w:pos="709"/>
          <w:tab w:val="right" w:leader="dot" w:pos="10026"/>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val="en-US" w:eastAsia="en-US" w:bidi="en-US"/>
        </w:rPr>
        <w:t>MgY</w:t>
      </w:r>
      <w:r w:rsidRPr="008135B3">
        <w:rPr>
          <w:rFonts w:ascii="Times New Roman" w:eastAsia="Times New Roman" w:hAnsi="Times New Roman" w:cs="Times New Roman"/>
          <w:color w:val="000000"/>
          <w:kern w:val="0"/>
          <w:sz w:val="28"/>
          <w:szCs w:val="28"/>
          <w:lang w:eastAsia="ru-RU" w:bidi="ru-RU"/>
        </w:rPr>
        <w:tab/>
        <w:t>123</w:t>
      </w:r>
    </w:p>
    <w:p w:rsidR="008135B3" w:rsidRPr="008135B3" w:rsidRDefault="008135B3" w:rsidP="008135B3">
      <w:pPr>
        <w:numPr>
          <w:ilvl w:val="0"/>
          <w:numId w:val="13"/>
        </w:numPr>
        <w:tabs>
          <w:tab w:val="clear" w:pos="709"/>
          <w:tab w:val="left" w:pos="197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Сравнение абсолютных интенсивностей ИК полос</w:t>
      </w:r>
    </w:p>
    <w:p w:rsidR="008135B3" w:rsidRPr="008135B3" w:rsidRDefault="008135B3" w:rsidP="008135B3">
      <w:pPr>
        <w:tabs>
          <w:tab w:val="clear" w:pos="709"/>
          <w:tab w:val="right" w:leader="dot" w:pos="10026"/>
        </w:tabs>
        <w:suppressAutoHyphens w:val="0"/>
        <w:spacing w:after="0" w:line="456" w:lineRule="exact"/>
        <w:ind w:left="1900" w:right="740" w:firstLine="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поглощения пропилена, адсорбированного на катионных формах цеолита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и пропилена в газовой фазе</w:t>
      </w:r>
      <w:r w:rsidRPr="008135B3">
        <w:rPr>
          <w:rFonts w:ascii="Times New Roman" w:eastAsia="Times New Roman" w:hAnsi="Times New Roman" w:cs="Times New Roman"/>
          <w:color w:val="000000"/>
          <w:kern w:val="0"/>
          <w:sz w:val="28"/>
          <w:szCs w:val="28"/>
          <w:lang w:eastAsia="ru-RU" w:bidi="ru-RU"/>
        </w:rPr>
        <w:tab/>
        <w:t>130</w:t>
      </w:r>
    </w:p>
    <w:p w:rsidR="008135B3" w:rsidRPr="008135B3" w:rsidRDefault="008135B3" w:rsidP="008135B3">
      <w:pPr>
        <w:numPr>
          <w:ilvl w:val="1"/>
          <w:numId w:val="13"/>
        </w:numPr>
        <w:tabs>
          <w:tab w:val="clear" w:pos="709"/>
          <w:tab w:val="left" w:pos="1203"/>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Квантово-химический расчет частот колебаний и абсолютных интенсивностей ИК полос поглощения адсорбированных молекул</w:t>
      </w:r>
    </w:p>
    <w:p w:rsidR="008135B3" w:rsidRPr="008135B3" w:rsidRDefault="008135B3" w:rsidP="008135B3">
      <w:pPr>
        <w:tabs>
          <w:tab w:val="clear" w:pos="709"/>
          <w:tab w:val="right" w:leader="dot" w:pos="10026"/>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метана и этана </w:t>
      </w:r>
      <w:r w:rsidRPr="008135B3">
        <w:rPr>
          <w:rFonts w:ascii="Times New Roman" w:eastAsia="Times New Roman" w:hAnsi="Times New Roman" w:cs="Times New Roman"/>
          <w:color w:val="000000"/>
          <w:kern w:val="0"/>
          <w:sz w:val="28"/>
          <w:szCs w:val="28"/>
          <w:lang w:eastAsia="ru-RU" w:bidi="ru-RU"/>
        </w:rPr>
        <w:tab/>
        <w:t>134</w:t>
      </w:r>
    </w:p>
    <w:p w:rsidR="008135B3" w:rsidRPr="008135B3" w:rsidRDefault="008135B3" w:rsidP="008135B3">
      <w:pPr>
        <w:numPr>
          <w:ilvl w:val="2"/>
          <w:numId w:val="13"/>
        </w:numPr>
        <w:tabs>
          <w:tab w:val="clear" w:pos="709"/>
          <w:tab w:val="left" w:pos="1984"/>
          <w:tab w:val="right" w:leader="dot" w:pos="10026"/>
        </w:tabs>
        <w:suppressAutoHyphens w:val="0"/>
        <w:spacing w:after="0" w:line="456" w:lineRule="exact"/>
        <w:jc w:val="left"/>
        <w:rPr>
          <w:rFonts w:ascii="Times New Roman" w:eastAsia="Times New Roman" w:hAnsi="Times New Roman" w:cs="Times New Roman"/>
          <w:color w:val="000000"/>
          <w:kern w:val="0"/>
          <w:sz w:val="28"/>
          <w:szCs w:val="28"/>
          <w:lang w:eastAsia="ru-RU" w:bidi="ru-RU"/>
        </w:rPr>
        <w:sectPr w:rsidR="008135B3" w:rsidRPr="008135B3">
          <w:pgSz w:w="11900" w:h="16840"/>
          <w:pgMar w:top="822" w:right="77" w:bottom="1694" w:left="1051" w:header="0" w:footer="3" w:gutter="0"/>
          <w:cols w:space="720"/>
          <w:noEndnote/>
          <w:docGrid w:linePitch="360"/>
        </w:sectPr>
      </w:pPr>
      <w:hyperlink w:anchor="bookmark29" w:tooltip="Current Document">
        <w:r w:rsidRPr="008135B3">
          <w:rPr>
            <w:rFonts w:ascii="Times New Roman" w:eastAsia="Times New Roman" w:hAnsi="Times New Roman" w:cs="Times New Roman"/>
            <w:color w:val="000000"/>
            <w:kern w:val="0"/>
            <w:sz w:val="28"/>
            <w:szCs w:val="28"/>
            <w:lang w:eastAsia="ru-RU" w:bidi="ru-RU"/>
          </w:rPr>
          <w:t>Адсорбция метана на катионных формах морденита</w:t>
        </w:r>
        <w:r w:rsidRPr="008135B3">
          <w:rPr>
            <w:rFonts w:ascii="Times New Roman" w:eastAsia="Times New Roman" w:hAnsi="Times New Roman" w:cs="Times New Roman"/>
            <w:color w:val="000000"/>
            <w:kern w:val="0"/>
            <w:sz w:val="28"/>
            <w:szCs w:val="28"/>
            <w:lang w:eastAsia="ru-RU" w:bidi="ru-RU"/>
          </w:rPr>
          <w:tab/>
          <w:t>135</w:t>
        </w:r>
      </w:hyperlink>
    </w:p>
    <w:p w:rsidR="008135B3" w:rsidRPr="008135B3" w:rsidRDefault="008135B3" w:rsidP="008135B3">
      <w:pPr>
        <w:numPr>
          <w:ilvl w:val="0"/>
          <w:numId w:val="14"/>
        </w:numPr>
        <w:tabs>
          <w:tab w:val="clear" w:pos="709"/>
          <w:tab w:val="left" w:pos="1979"/>
          <w:tab w:val="left" w:leader="dot" w:pos="9610"/>
        </w:tabs>
        <w:suppressAutoHyphens w:val="0"/>
        <w:spacing w:after="81" w:line="280"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Адсорбция этана на оксиде галлия</w:t>
      </w:r>
      <w:r w:rsidRPr="008135B3">
        <w:rPr>
          <w:rFonts w:ascii="Times New Roman" w:eastAsia="Times New Roman" w:hAnsi="Times New Roman" w:cs="Times New Roman"/>
          <w:color w:val="000000"/>
          <w:kern w:val="0"/>
          <w:sz w:val="28"/>
          <w:szCs w:val="28"/>
          <w:lang w:eastAsia="ru-RU" w:bidi="ru-RU"/>
        </w:rPr>
        <w:tab/>
        <w:t>141</w:t>
      </w:r>
    </w:p>
    <w:p w:rsidR="008135B3" w:rsidRPr="008135B3" w:rsidRDefault="008135B3" w:rsidP="008135B3">
      <w:pPr>
        <w:tabs>
          <w:tab w:val="clear" w:pos="709"/>
          <w:tab w:val="right" w:leader="dot" w:pos="10031"/>
        </w:tabs>
        <w:suppressAutoHyphens w:val="0"/>
        <w:spacing w:after="0" w:line="456" w:lineRule="exact"/>
        <w:ind w:left="6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Выводы к Главе II</w:t>
      </w:r>
      <w:r w:rsidRPr="008135B3">
        <w:rPr>
          <w:rFonts w:ascii="Times New Roman" w:eastAsia="Times New Roman" w:hAnsi="Times New Roman" w:cs="Times New Roman"/>
          <w:color w:val="000000"/>
          <w:kern w:val="0"/>
          <w:sz w:val="28"/>
          <w:szCs w:val="28"/>
          <w:lang w:eastAsia="ru-RU" w:bidi="ru-RU"/>
        </w:rPr>
        <w:tab/>
        <w:t>146</w:t>
      </w:r>
    </w:p>
    <w:p w:rsidR="008135B3" w:rsidRPr="008135B3" w:rsidRDefault="008135B3" w:rsidP="008135B3">
      <w:pPr>
        <w:tabs>
          <w:tab w:val="clear" w:pos="709"/>
          <w:tab w:val="right" w:leader="dot" w:pos="10031"/>
        </w:tabs>
        <w:suppressAutoHyphens w:val="0"/>
        <w:spacing w:after="0" w:line="456" w:lineRule="exact"/>
        <w:ind w:left="1160" w:right="740" w:hanging="116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Глава III. Интенсивности ИК полос поглощения от составных колебаний как характеристика концертных механизмов реакций: превращение этилена и циклопропана на цеолитных катализаторах</w:t>
      </w:r>
      <w:r w:rsidRPr="008135B3">
        <w:rPr>
          <w:rFonts w:ascii="Times New Roman" w:eastAsia="Times New Roman" w:hAnsi="Times New Roman" w:cs="Times New Roman"/>
          <w:color w:val="000000"/>
          <w:kern w:val="0"/>
          <w:sz w:val="28"/>
          <w:szCs w:val="28"/>
          <w:lang w:eastAsia="ru-RU" w:bidi="ru-RU"/>
        </w:rPr>
        <w:tab/>
        <w:t>148</w:t>
      </w:r>
    </w:p>
    <w:p w:rsidR="008135B3" w:rsidRPr="008135B3" w:rsidRDefault="008135B3" w:rsidP="008135B3">
      <w:pPr>
        <w:numPr>
          <w:ilvl w:val="0"/>
          <w:numId w:val="15"/>
        </w:numPr>
        <w:tabs>
          <w:tab w:val="clear" w:pos="709"/>
          <w:tab w:val="left" w:pos="1203"/>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Превращение этилена и циклопропана на цеолитных катализаторах</w:t>
      </w:r>
    </w:p>
    <w:p w:rsidR="008135B3" w:rsidRPr="008135B3" w:rsidRDefault="008135B3" w:rsidP="008135B3">
      <w:pPr>
        <w:tabs>
          <w:tab w:val="clear" w:pos="709"/>
          <w:tab w:val="right" w:leader="dot" w:pos="10031"/>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hyperlink w:anchor="bookmark3" w:tooltip="Current Document">
        <w:r w:rsidRPr="008135B3">
          <w:rPr>
            <w:rFonts w:ascii="Times New Roman" w:eastAsia="Times New Roman" w:hAnsi="Times New Roman" w:cs="Times New Roman"/>
            <w:color w:val="000000"/>
            <w:kern w:val="0"/>
            <w:sz w:val="28"/>
            <w:szCs w:val="28"/>
            <w:lang w:eastAsia="ru-RU" w:bidi="ru-RU"/>
          </w:rPr>
          <w:t>(литературный обзор)</w:t>
        </w:r>
        <w:r w:rsidRPr="008135B3">
          <w:rPr>
            <w:rFonts w:ascii="Times New Roman" w:eastAsia="Times New Roman" w:hAnsi="Times New Roman" w:cs="Times New Roman"/>
            <w:color w:val="000000"/>
            <w:kern w:val="0"/>
            <w:sz w:val="28"/>
            <w:szCs w:val="28"/>
            <w:lang w:eastAsia="ru-RU" w:bidi="ru-RU"/>
          </w:rPr>
          <w:tab/>
          <w:t>148</w:t>
        </w:r>
      </w:hyperlink>
    </w:p>
    <w:p w:rsidR="008135B3" w:rsidRPr="008135B3" w:rsidRDefault="008135B3" w:rsidP="008135B3">
      <w:pPr>
        <w:numPr>
          <w:ilvl w:val="0"/>
          <w:numId w:val="15"/>
        </w:numPr>
        <w:tabs>
          <w:tab w:val="clear" w:pos="709"/>
          <w:tab w:val="left" w:pos="1203"/>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Адсорбция и активация этилена, адсорбированного на водородных</w:t>
      </w:r>
    </w:p>
    <w:p w:rsidR="008135B3" w:rsidRPr="008135B3" w:rsidRDefault="008135B3" w:rsidP="008135B3">
      <w:pPr>
        <w:tabs>
          <w:tab w:val="clear" w:pos="709"/>
          <w:tab w:val="right" w:leader="dot" w:pos="10031"/>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hyperlink w:anchor="bookmark41" w:tooltip="Current Document">
        <w:r w:rsidRPr="008135B3">
          <w:rPr>
            <w:rFonts w:ascii="Times New Roman" w:eastAsia="Times New Roman" w:hAnsi="Times New Roman" w:cs="Times New Roman"/>
            <w:color w:val="000000"/>
            <w:kern w:val="0"/>
            <w:sz w:val="28"/>
            <w:szCs w:val="28"/>
            <w:lang w:eastAsia="ru-RU" w:bidi="ru-RU"/>
          </w:rPr>
          <w:t xml:space="preserve">формах цеолита </w:t>
        </w:r>
        <w:r w:rsidRPr="008135B3">
          <w:rPr>
            <w:rFonts w:ascii="Times New Roman" w:eastAsia="Times New Roman" w:hAnsi="Times New Roman" w:cs="Times New Roman"/>
            <w:color w:val="000000"/>
            <w:kern w:val="0"/>
            <w:sz w:val="28"/>
            <w:szCs w:val="28"/>
            <w:lang w:val="en-US" w:eastAsia="en-US" w:bidi="en-US"/>
          </w:rPr>
          <w:t xml:space="preserve">Y </w:t>
        </w:r>
        <w:r w:rsidRPr="008135B3">
          <w:rPr>
            <w:rFonts w:ascii="Times New Roman" w:eastAsia="Times New Roman" w:hAnsi="Times New Roman" w:cs="Times New Roman"/>
            <w:color w:val="000000"/>
            <w:kern w:val="0"/>
            <w:sz w:val="28"/>
            <w:szCs w:val="28"/>
            <w:lang w:eastAsia="ru-RU" w:bidi="ru-RU"/>
          </w:rPr>
          <w:t xml:space="preserve">и морденита </w:t>
        </w:r>
        <w:r w:rsidRPr="008135B3">
          <w:rPr>
            <w:rFonts w:ascii="Times New Roman" w:eastAsia="Times New Roman" w:hAnsi="Times New Roman" w:cs="Times New Roman"/>
            <w:color w:val="000000"/>
            <w:kern w:val="0"/>
            <w:sz w:val="28"/>
            <w:szCs w:val="28"/>
            <w:lang w:eastAsia="ru-RU" w:bidi="ru-RU"/>
          </w:rPr>
          <w:tab/>
          <w:t xml:space="preserve"> 155</w:t>
        </w:r>
      </w:hyperlink>
    </w:p>
    <w:p w:rsidR="008135B3" w:rsidRPr="008135B3" w:rsidRDefault="008135B3" w:rsidP="008135B3">
      <w:pPr>
        <w:numPr>
          <w:ilvl w:val="0"/>
          <w:numId w:val="16"/>
        </w:numPr>
        <w:tabs>
          <w:tab w:val="clear" w:pos="709"/>
          <w:tab w:val="left" w:pos="197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Адсорбция этилена на натриевых формах цеолита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и ,</w:t>
      </w:r>
    </w:p>
    <w:p w:rsidR="008135B3" w:rsidRPr="008135B3" w:rsidRDefault="008135B3" w:rsidP="008135B3">
      <w:pPr>
        <w:tabs>
          <w:tab w:val="clear" w:pos="709"/>
          <w:tab w:val="right" w:leader="dot" w:pos="10031"/>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hyperlink w:anchor="bookmark47" w:tooltip="Current Document">
        <w:r w:rsidRPr="008135B3">
          <w:rPr>
            <w:rFonts w:ascii="Times New Roman" w:eastAsia="Times New Roman" w:hAnsi="Times New Roman" w:cs="Times New Roman"/>
            <w:color w:val="000000"/>
            <w:kern w:val="0"/>
            <w:sz w:val="28"/>
            <w:szCs w:val="28"/>
            <w:lang w:eastAsia="ru-RU" w:bidi="ru-RU"/>
          </w:rPr>
          <w:t>морденита</w:t>
        </w:r>
        <w:r w:rsidRPr="008135B3">
          <w:rPr>
            <w:rFonts w:ascii="Times New Roman" w:eastAsia="Times New Roman" w:hAnsi="Times New Roman" w:cs="Times New Roman"/>
            <w:color w:val="000000"/>
            <w:kern w:val="0"/>
            <w:sz w:val="28"/>
            <w:szCs w:val="28"/>
            <w:lang w:eastAsia="ru-RU" w:bidi="ru-RU"/>
          </w:rPr>
          <w:tab/>
          <w:t>156</w:t>
        </w:r>
      </w:hyperlink>
    </w:p>
    <w:p w:rsidR="008135B3" w:rsidRPr="008135B3" w:rsidRDefault="008135B3" w:rsidP="008135B3">
      <w:pPr>
        <w:numPr>
          <w:ilvl w:val="0"/>
          <w:numId w:val="16"/>
        </w:numPr>
        <w:tabs>
          <w:tab w:val="clear" w:pos="709"/>
          <w:tab w:val="left" w:pos="197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Адсорбция и олигомеризация этилена на водородной</w:t>
      </w:r>
    </w:p>
    <w:p w:rsidR="008135B3" w:rsidRPr="008135B3" w:rsidRDefault="008135B3" w:rsidP="008135B3">
      <w:pPr>
        <w:tabs>
          <w:tab w:val="clear" w:pos="709"/>
          <w:tab w:val="right" w:leader="dot" w:pos="10031"/>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hyperlink w:anchor="bookmark23" w:tooltip="Current Document">
        <w:r w:rsidRPr="008135B3">
          <w:rPr>
            <w:rFonts w:ascii="Times New Roman" w:eastAsia="Times New Roman" w:hAnsi="Times New Roman" w:cs="Times New Roman"/>
            <w:color w:val="000000"/>
            <w:kern w:val="0"/>
            <w:sz w:val="28"/>
            <w:szCs w:val="28"/>
            <w:lang w:eastAsia="ru-RU" w:bidi="ru-RU"/>
          </w:rPr>
          <w:t xml:space="preserve">форме цеолита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ru-RU" w:bidi="ru-RU"/>
          </w:rPr>
          <w:tab/>
          <w:t xml:space="preserve"> 160</w:t>
        </w:r>
      </w:hyperlink>
    </w:p>
    <w:p w:rsidR="008135B3" w:rsidRPr="008135B3" w:rsidRDefault="008135B3" w:rsidP="008135B3">
      <w:pPr>
        <w:numPr>
          <w:ilvl w:val="0"/>
          <w:numId w:val="16"/>
        </w:numPr>
        <w:tabs>
          <w:tab w:val="clear" w:pos="709"/>
          <w:tab w:val="left" w:pos="197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Адсорбция и олигомеризация этилена на водородной форме</w:t>
      </w:r>
    </w:p>
    <w:p w:rsidR="008135B3" w:rsidRPr="008135B3" w:rsidRDefault="008135B3" w:rsidP="008135B3">
      <w:pPr>
        <w:tabs>
          <w:tab w:val="clear" w:pos="709"/>
          <w:tab w:val="right" w:leader="dot" w:pos="10031"/>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морденита</w:t>
      </w:r>
      <w:r w:rsidRPr="008135B3">
        <w:rPr>
          <w:rFonts w:ascii="Times New Roman" w:eastAsia="Times New Roman" w:hAnsi="Times New Roman" w:cs="Times New Roman"/>
          <w:color w:val="000000"/>
          <w:kern w:val="0"/>
          <w:sz w:val="28"/>
          <w:szCs w:val="28"/>
          <w:lang w:eastAsia="ru-RU" w:bidi="ru-RU"/>
        </w:rPr>
        <w:tab/>
        <w:t>162</w:t>
      </w:r>
    </w:p>
    <w:p w:rsidR="008135B3" w:rsidRPr="008135B3" w:rsidRDefault="008135B3" w:rsidP="008135B3">
      <w:pPr>
        <w:tabs>
          <w:tab w:val="clear" w:pos="709"/>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3.2.4 Интенсивности комбинаций ИК полос поглощения-как</w:t>
      </w:r>
    </w:p>
    <w:p w:rsidR="008135B3" w:rsidRPr="008135B3" w:rsidRDefault="008135B3" w:rsidP="008135B3">
      <w:pPr>
        <w:tabs>
          <w:tab w:val="clear" w:pos="709"/>
          <w:tab w:val="right" w:leader="dot" w:pos="10031"/>
        </w:tabs>
        <w:suppressAutoHyphens w:val="0"/>
        <w:spacing w:after="0" w:line="456" w:lineRule="exact"/>
        <w:ind w:left="1900" w:firstLine="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идентификатор концертного механизма переноса протона от кислотной ОН-группы цеолита к водородно-связанному этилену</w:t>
      </w:r>
      <w:r w:rsidRPr="008135B3">
        <w:rPr>
          <w:rFonts w:ascii="Times New Roman" w:eastAsia="Times New Roman" w:hAnsi="Times New Roman" w:cs="Times New Roman"/>
          <w:color w:val="000000"/>
          <w:kern w:val="0"/>
          <w:sz w:val="28"/>
          <w:szCs w:val="28"/>
          <w:lang w:eastAsia="ru-RU" w:bidi="ru-RU"/>
        </w:rPr>
        <w:tab/>
        <w:t>168</w:t>
      </w:r>
    </w:p>
    <w:p w:rsidR="008135B3" w:rsidRPr="008135B3" w:rsidRDefault="008135B3" w:rsidP="008135B3">
      <w:pPr>
        <w:numPr>
          <w:ilvl w:val="1"/>
          <w:numId w:val="16"/>
        </w:numPr>
        <w:tabs>
          <w:tab w:val="clear" w:pos="709"/>
          <w:tab w:val="left" w:pos="1203"/>
          <w:tab w:val="right" w:leader="dot" w:pos="10031"/>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hyperlink w:anchor="bookmark48" w:tooltip="Current Document">
        <w:r w:rsidRPr="008135B3">
          <w:rPr>
            <w:rFonts w:ascii="Times New Roman" w:eastAsia="Times New Roman" w:hAnsi="Times New Roman" w:cs="Times New Roman"/>
            <w:color w:val="000000"/>
            <w:kern w:val="0"/>
            <w:sz w:val="28"/>
            <w:szCs w:val="28"/>
            <w:lang w:eastAsia="ru-RU" w:bidi="ru-RU"/>
          </w:rPr>
          <w:t xml:space="preserve">Раскрытие циклопропана на водородной форме цеолита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ru-RU" w:bidi="ru-RU"/>
          </w:rPr>
          <w:tab/>
          <w:t>172</w:t>
        </w:r>
      </w:hyperlink>
    </w:p>
    <w:p w:rsidR="008135B3" w:rsidRPr="008135B3" w:rsidRDefault="008135B3" w:rsidP="008135B3">
      <w:pPr>
        <w:numPr>
          <w:ilvl w:val="2"/>
          <w:numId w:val="16"/>
        </w:numPr>
        <w:tabs>
          <w:tab w:val="clear" w:pos="709"/>
          <w:tab w:val="left" w:pos="1974"/>
          <w:tab w:val="right" w:leader="dot" w:pos="10031"/>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hyperlink w:anchor="bookmark49" w:tooltip="Current Document">
        <w:r w:rsidRPr="008135B3">
          <w:rPr>
            <w:rFonts w:ascii="Times New Roman" w:eastAsia="Times New Roman" w:hAnsi="Times New Roman" w:cs="Times New Roman"/>
            <w:color w:val="000000"/>
            <w:kern w:val="0"/>
            <w:sz w:val="28"/>
            <w:szCs w:val="28"/>
            <w:lang w:eastAsia="ru-RU" w:bidi="ru-RU"/>
          </w:rPr>
          <w:t xml:space="preserve">Адсорбция циклопропана на цеолите </w:t>
        </w:r>
        <w:r w:rsidRPr="008135B3">
          <w:rPr>
            <w:rFonts w:ascii="Times New Roman" w:eastAsia="Times New Roman" w:hAnsi="Times New Roman" w:cs="Times New Roman"/>
            <w:color w:val="000000"/>
            <w:kern w:val="0"/>
            <w:sz w:val="28"/>
            <w:szCs w:val="28"/>
            <w:lang w:val="en-US" w:eastAsia="en-US" w:bidi="en-US"/>
          </w:rPr>
          <w:t>NaY</w:t>
        </w:r>
        <w:r w:rsidRPr="008135B3">
          <w:rPr>
            <w:rFonts w:ascii="Times New Roman" w:eastAsia="Times New Roman" w:hAnsi="Times New Roman" w:cs="Times New Roman"/>
            <w:color w:val="000000"/>
            <w:kern w:val="0"/>
            <w:sz w:val="28"/>
            <w:szCs w:val="28"/>
            <w:lang w:eastAsia="ru-RU" w:bidi="ru-RU"/>
          </w:rPr>
          <w:tab/>
          <w:t>172</w:t>
        </w:r>
      </w:hyperlink>
    </w:p>
    <w:p w:rsidR="008135B3" w:rsidRPr="008135B3" w:rsidRDefault="008135B3" w:rsidP="008135B3">
      <w:pPr>
        <w:numPr>
          <w:ilvl w:val="2"/>
          <w:numId w:val="16"/>
        </w:numPr>
        <w:tabs>
          <w:tab w:val="clear" w:pos="709"/>
          <w:tab w:val="left" w:pos="1984"/>
          <w:tab w:val="right" w:leader="dot" w:pos="10031"/>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hyperlink w:anchor="bookmark50" w:tooltip="Current Document">
        <w:r w:rsidRPr="008135B3">
          <w:rPr>
            <w:rFonts w:ascii="Times New Roman" w:eastAsia="Times New Roman" w:hAnsi="Times New Roman" w:cs="Times New Roman"/>
            <w:color w:val="000000"/>
            <w:kern w:val="0"/>
            <w:sz w:val="28"/>
            <w:szCs w:val="28"/>
            <w:lang w:eastAsia="ru-RU" w:bidi="ru-RU"/>
          </w:rPr>
          <w:t xml:space="preserve">Адсорбция и превращение циклопропана на </w:t>
        </w:r>
        <w:r w:rsidRPr="008135B3">
          <w:rPr>
            <w:rFonts w:ascii="Times New Roman" w:eastAsia="Times New Roman" w:hAnsi="Times New Roman" w:cs="Times New Roman"/>
            <w:color w:val="000000"/>
            <w:kern w:val="0"/>
            <w:sz w:val="28"/>
            <w:szCs w:val="28"/>
            <w:lang w:val="en-US" w:eastAsia="en-US" w:bidi="en-US"/>
          </w:rPr>
          <w:t>HY</w:t>
        </w:r>
        <w:r w:rsidRPr="008135B3">
          <w:rPr>
            <w:rFonts w:ascii="Times New Roman" w:eastAsia="Times New Roman" w:hAnsi="Times New Roman" w:cs="Times New Roman"/>
            <w:color w:val="000000"/>
            <w:kern w:val="0"/>
            <w:sz w:val="28"/>
            <w:szCs w:val="28"/>
            <w:lang w:eastAsia="ru-RU" w:bidi="ru-RU"/>
          </w:rPr>
          <w:tab/>
          <w:t>175</w:t>
        </w:r>
      </w:hyperlink>
    </w:p>
    <w:p w:rsidR="008135B3" w:rsidRPr="008135B3" w:rsidRDefault="008135B3" w:rsidP="008135B3">
      <w:pPr>
        <w:numPr>
          <w:ilvl w:val="2"/>
          <w:numId w:val="16"/>
        </w:numPr>
        <w:tabs>
          <w:tab w:val="clear" w:pos="709"/>
          <w:tab w:val="left" w:pos="1984"/>
        </w:tabs>
        <w:suppressAutoHyphens w:val="0"/>
        <w:spacing w:after="0" w:line="456" w:lineRule="exact"/>
        <w:ind w:right="138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Интенсивности ИК полос поглощения составных колебаний циклопропана, адсорбированного на цеолите </w:t>
      </w:r>
      <w:r w:rsidRPr="008135B3">
        <w:rPr>
          <w:rFonts w:ascii="Times New Roman" w:eastAsia="Times New Roman" w:hAnsi="Times New Roman" w:cs="Times New Roman"/>
          <w:color w:val="000000"/>
          <w:kern w:val="0"/>
          <w:sz w:val="28"/>
          <w:szCs w:val="28"/>
          <w:lang w:val="en-US" w:eastAsia="en-US" w:bidi="en-US"/>
        </w:rPr>
        <w:t>HY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как идентификатор механизма дециклизации циклопропана</w:t>
      </w:r>
    </w:p>
    <w:p w:rsidR="008135B3" w:rsidRPr="008135B3" w:rsidRDefault="008135B3" w:rsidP="008135B3">
      <w:pPr>
        <w:tabs>
          <w:tab w:val="clear" w:pos="709"/>
          <w:tab w:val="right" w:leader="dot" w:pos="10031"/>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на кислотных группах</w:t>
      </w:r>
      <w:r w:rsidRPr="008135B3">
        <w:rPr>
          <w:rFonts w:ascii="Times New Roman" w:eastAsia="Times New Roman" w:hAnsi="Times New Roman" w:cs="Times New Roman"/>
          <w:color w:val="000000"/>
          <w:kern w:val="0"/>
          <w:sz w:val="28"/>
          <w:szCs w:val="28"/>
          <w:lang w:eastAsia="ru-RU" w:bidi="ru-RU"/>
        </w:rPr>
        <w:tab/>
        <w:t>180</w:t>
      </w:r>
    </w:p>
    <w:p w:rsidR="008135B3" w:rsidRPr="008135B3" w:rsidRDefault="008135B3" w:rsidP="008135B3">
      <w:pPr>
        <w:numPr>
          <w:ilvl w:val="1"/>
          <w:numId w:val="16"/>
        </w:numPr>
        <w:tabs>
          <w:tab w:val="clear" w:pos="709"/>
          <w:tab w:val="left" w:pos="1203"/>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Адсорбция и изомеризация циклопропана в пропилен на</w:t>
      </w:r>
    </w:p>
    <w:p w:rsidR="008135B3" w:rsidRPr="008135B3" w:rsidRDefault="008135B3" w:rsidP="008135B3">
      <w:pPr>
        <w:tabs>
          <w:tab w:val="clear" w:pos="709"/>
          <w:tab w:val="right" w:leader="dot" w:pos="10031"/>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hyperlink w:anchor="bookmark58" w:tooltip="Current Document">
        <w:r w:rsidRPr="008135B3">
          <w:rPr>
            <w:rFonts w:ascii="Times New Roman" w:eastAsia="Times New Roman" w:hAnsi="Times New Roman" w:cs="Times New Roman"/>
            <w:color w:val="000000"/>
            <w:kern w:val="0"/>
            <w:sz w:val="28"/>
            <w:szCs w:val="28"/>
            <w:lang w:eastAsia="ru-RU" w:bidi="ru-RU"/>
          </w:rPr>
          <w:t xml:space="preserve">катионных формах цеолита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ru-RU" w:bidi="ru-RU"/>
          </w:rPr>
          <w:tab/>
          <w:t>183</w:t>
        </w:r>
      </w:hyperlink>
    </w:p>
    <w:p w:rsidR="008135B3" w:rsidRPr="008135B3" w:rsidRDefault="008135B3" w:rsidP="008135B3">
      <w:pPr>
        <w:numPr>
          <w:ilvl w:val="2"/>
          <w:numId w:val="16"/>
        </w:numPr>
        <w:tabs>
          <w:tab w:val="clear" w:pos="709"/>
          <w:tab w:val="left" w:pos="1979"/>
          <w:tab w:val="right" w:leader="dot" w:pos="10031"/>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hyperlink w:anchor="bookmark59" w:tooltip="Current Document">
        <w:r w:rsidRPr="008135B3">
          <w:rPr>
            <w:rFonts w:ascii="Times New Roman" w:eastAsia="Times New Roman" w:hAnsi="Times New Roman" w:cs="Times New Roman"/>
            <w:color w:val="000000"/>
            <w:kern w:val="0"/>
            <w:sz w:val="28"/>
            <w:szCs w:val="28"/>
            <w:lang w:eastAsia="ru-RU" w:bidi="ru-RU"/>
          </w:rPr>
          <w:t xml:space="preserve">Превращение циклопропана на цеолите </w:t>
        </w:r>
        <w:r w:rsidRPr="008135B3">
          <w:rPr>
            <w:rFonts w:ascii="Times New Roman" w:eastAsia="Times New Roman" w:hAnsi="Times New Roman" w:cs="Times New Roman"/>
            <w:color w:val="000000"/>
            <w:kern w:val="0"/>
            <w:sz w:val="28"/>
            <w:szCs w:val="28"/>
            <w:lang w:val="en-US" w:eastAsia="en-US" w:bidi="en-US"/>
          </w:rPr>
          <w:t>NaY</w:t>
        </w:r>
        <w:r w:rsidRPr="008135B3">
          <w:rPr>
            <w:rFonts w:ascii="Times New Roman" w:eastAsia="Times New Roman" w:hAnsi="Times New Roman" w:cs="Times New Roman"/>
            <w:color w:val="000000"/>
            <w:kern w:val="0"/>
            <w:sz w:val="28"/>
            <w:szCs w:val="28"/>
            <w:lang w:eastAsia="ru-RU" w:bidi="ru-RU"/>
          </w:rPr>
          <w:tab/>
          <w:t>183</w:t>
        </w:r>
      </w:hyperlink>
    </w:p>
    <w:p w:rsidR="008135B3" w:rsidRPr="008135B3" w:rsidRDefault="008135B3" w:rsidP="008135B3">
      <w:pPr>
        <w:numPr>
          <w:ilvl w:val="2"/>
          <w:numId w:val="16"/>
        </w:numPr>
        <w:tabs>
          <w:tab w:val="clear" w:pos="709"/>
          <w:tab w:val="left" w:pos="1979"/>
          <w:tab w:val="left" w:leader="dot" w:pos="9610"/>
        </w:tabs>
        <w:suppressAutoHyphens w:val="0"/>
        <w:spacing w:after="0" w:line="456" w:lineRule="exact"/>
        <w:jc w:val="left"/>
        <w:rPr>
          <w:rFonts w:ascii="Times New Roman" w:eastAsia="Times New Roman" w:hAnsi="Times New Roman" w:cs="Times New Roman"/>
          <w:color w:val="000000"/>
          <w:kern w:val="0"/>
          <w:sz w:val="28"/>
          <w:szCs w:val="28"/>
          <w:lang w:eastAsia="ru-RU" w:bidi="ru-RU"/>
        </w:rPr>
        <w:sectPr w:rsidR="008135B3" w:rsidRPr="008135B3">
          <w:headerReference w:type="even" r:id="rId9"/>
          <w:headerReference w:type="default" r:id="rId10"/>
          <w:pgSz w:w="11900" w:h="16840"/>
          <w:pgMar w:top="822" w:right="77" w:bottom="1694" w:left="1051" w:header="0" w:footer="3" w:gutter="0"/>
          <w:cols w:space="720"/>
          <w:noEndnote/>
          <w:docGrid w:linePitch="360"/>
        </w:sectPr>
      </w:pPr>
      <w:hyperlink w:anchor="bookmark60" w:tooltip="Current Document">
        <w:r w:rsidRPr="008135B3">
          <w:rPr>
            <w:rFonts w:ascii="Times New Roman" w:eastAsia="Times New Roman" w:hAnsi="Times New Roman" w:cs="Times New Roman"/>
            <w:color w:val="000000"/>
            <w:kern w:val="0"/>
            <w:sz w:val="28"/>
            <w:szCs w:val="28"/>
            <w:lang w:eastAsia="ru-RU" w:bidi="ru-RU"/>
          </w:rPr>
          <w:t xml:space="preserve">Адсорбция и превращение циклопропана на цеолите </w:t>
        </w:r>
        <w:r w:rsidRPr="008135B3">
          <w:rPr>
            <w:rFonts w:ascii="Times New Roman" w:eastAsia="Times New Roman" w:hAnsi="Times New Roman" w:cs="Times New Roman"/>
            <w:color w:val="000000"/>
            <w:kern w:val="0"/>
            <w:sz w:val="28"/>
            <w:szCs w:val="28"/>
            <w:lang w:val="en-US" w:eastAsia="en-US" w:bidi="en-US"/>
          </w:rPr>
          <w:t>CaY</w:t>
        </w:r>
        <w:r w:rsidRPr="008135B3">
          <w:rPr>
            <w:rFonts w:ascii="Times New Roman" w:eastAsia="Times New Roman" w:hAnsi="Times New Roman" w:cs="Times New Roman"/>
            <w:color w:val="000000"/>
            <w:kern w:val="0"/>
            <w:sz w:val="28"/>
            <w:szCs w:val="28"/>
            <w:lang w:eastAsia="ru-RU" w:bidi="ru-RU"/>
          </w:rPr>
          <w:tab/>
          <w:t>184</w:t>
        </w:r>
      </w:hyperlink>
      <w:r w:rsidRPr="008135B3">
        <w:rPr>
          <w:rFonts w:ascii="Times New Roman" w:eastAsia="Times New Roman" w:hAnsi="Times New Roman" w:cs="Times New Roman"/>
          <w:color w:val="000000"/>
          <w:kern w:val="0"/>
          <w:sz w:val="28"/>
          <w:szCs w:val="28"/>
          <w:lang w:eastAsia="ru-RU" w:bidi="ru-RU"/>
        </w:rPr>
        <w:fldChar w:fldCharType="end"/>
      </w:r>
    </w:p>
    <w:p w:rsidR="008135B3" w:rsidRPr="008135B3" w:rsidRDefault="008135B3" w:rsidP="008135B3">
      <w:pPr>
        <w:numPr>
          <w:ilvl w:val="2"/>
          <w:numId w:val="16"/>
        </w:numPr>
        <w:tabs>
          <w:tab w:val="clear" w:pos="709"/>
          <w:tab w:val="left" w:pos="1984"/>
        </w:tabs>
        <w:suppressAutoHyphens w:val="0"/>
        <w:spacing w:after="0" w:line="456" w:lineRule="exact"/>
        <w:ind w:right="138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Интенсивности ИК полос поглощения составных колебаний циклопропана, адсорбированного на цеолитах </w:t>
      </w:r>
      <w:r w:rsidRPr="008135B3">
        <w:rPr>
          <w:rFonts w:ascii="Times New Roman" w:eastAsia="Times New Roman" w:hAnsi="Times New Roman" w:cs="Times New Roman"/>
          <w:color w:val="000000"/>
          <w:kern w:val="0"/>
          <w:sz w:val="28"/>
          <w:szCs w:val="28"/>
          <w:lang w:val="en-US" w:eastAsia="en-US" w:bidi="en-US"/>
        </w:rPr>
        <w:t>CaY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val="en-US" w:eastAsia="en-US" w:bidi="en-US"/>
        </w:rPr>
        <w:t>NaY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как идентификатор концертного механизма превращения</w:t>
      </w:r>
    </w:p>
    <w:p w:rsidR="008135B3" w:rsidRPr="008135B3" w:rsidRDefault="008135B3" w:rsidP="008135B3">
      <w:pPr>
        <w:tabs>
          <w:tab w:val="clear" w:pos="709"/>
          <w:tab w:val="left" w:leader="dot" w:pos="9586"/>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fldChar w:fldCharType="begin"/>
      </w:r>
      <w:r w:rsidRPr="008135B3">
        <w:rPr>
          <w:rFonts w:ascii="Times New Roman" w:eastAsia="Times New Roman" w:hAnsi="Times New Roman" w:cs="Times New Roman"/>
          <w:color w:val="000000"/>
          <w:kern w:val="0"/>
          <w:sz w:val="28"/>
          <w:szCs w:val="28"/>
          <w:lang w:eastAsia="ru-RU" w:bidi="ru-RU"/>
        </w:rPr>
        <w:instrText xml:space="preserve"> TOC \o "1-5" \h \z </w:instrText>
      </w:r>
      <w:r w:rsidRPr="008135B3">
        <w:rPr>
          <w:rFonts w:ascii="Times New Roman" w:eastAsia="Times New Roman" w:hAnsi="Times New Roman" w:cs="Times New Roman"/>
          <w:color w:val="000000"/>
          <w:kern w:val="0"/>
          <w:sz w:val="28"/>
          <w:szCs w:val="28"/>
          <w:lang w:eastAsia="ru-RU" w:bidi="ru-RU"/>
        </w:rPr>
        <w:fldChar w:fldCharType="separate"/>
      </w:r>
      <w:r w:rsidRPr="008135B3">
        <w:rPr>
          <w:rFonts w:ascii="Times New Roman" w:eastAsia="Times New Roman" w:hAnsi="Times New Roman" w:cs="Times New Roman"/>
          <w:color w:val="000000"/>
          <w:kern w:val="0"/>
          <w:sz w:val="28"/>
          <w:szCs w:val="28"/>
          <w:lang w:eastAsia="ru-RU" w:bidi="ru-RU"/>
        </w:rPr>
        <w:t>циклопропана в пропилен</w:t>
      </w:r>
      <w:r w:rsidRPr="008135B3">
        <w:rPr>
          <w:rFonts w:ascii="Times New Roman" w:eastAsia="Times New Roman" w:hAnsi="Times New Roman" w:cs="Times New Roman"/>
          <w:color w:val="000000"/>
          <w:kern w:val="0"/>
          <w:sz w:val="28"/>
          <w:szCs w:val="28"/>
          <w:lang w:eastAsia="ru-RU" w:bidi="ru-RU"/>
        </w:rPr>
        <w:tab/>
        <w:t>190</w:t>
      </w:r>
    </w:p>
    <w:p w:rsidR="008135B3" w:rsidRPr="008135B3" w:rsidRDefault="008135B3" w:rsidP="008135B3">
      <w:pPr>
        <w:tabs>
          <w:tab w:val="clear" w:pos="709"/>
          <w:tab w:val="left" w:leader="dot" w:pos="9586"/>
        </w:tabs>
        <w:suppressAutoHyphens w:val="0"/>
        <w:spacing w:after="0" w:line="456" w:lineRule="exact"/>
        <w:ind w:left="600" w:firstLine="0"/>
        <w:rPr>
          <w:rFonts w:ascii="Times New Roman" w:eastAsia="Times New Roman" w:hAnsi="Times New Roman" w:cs="Times New Roman"/>
          <w:color w:val="000000"/>
          <w:kern w:val="0"/>
          <w:sz w:val="28"/>
          <w:szCs w:val="28"/>
          <w:lang w:eastAsia="ru-RU" w:bidi="ru-RU"/>
        </w:rPr>
      </w:pPr>
      <w:hyperlink w:anchor="bookmark62" w:tooltip="Current Document">
        <w:r w:rsidRPr="008135B3">
          <w:rPr>
            <w:rFonts w:ascii="Times New Roman" w:eastAsia="Times New Roman" w:hAnsi="Times New Roman" w:cs="Times New Roman"/>
            <w:color w:val="000000"/>
            <w:kern w:val="0"/>
            <w:sz w:val="28"/>
            <w:szCs w:val="28"/>
            <w:lang w:eastAsia="ru-RU" w:bidi="ru-RU"/>
          </w:rPr>
          <w:t xml:space="preserve">Выводы к Главе III </w:t>
        </w:r>
        <w:r w:rsidRPr="008135B3">
          <w:rPr>
            <w:rFonts w:ascii="Times New Roman" w:eastAsia="Times New Roman" w:hAnsi="Times New Roman" w:cs="Times New Roman"/>
            <w:color w:val="000000"/>
            <w:kern w:val="0"/>
            <w:sz w:val="28"/>
            <w:szCs w:val="28"/>
            <w:lang w:eastAsia="ru-RU" w:bidi="ru-RU"/>
          </w:rPr>
          <w:tab/>
          <w:t>197</w:t>
        </w:r>
      </w:hyperlink>
    </w:p>
    <w:p w:rsidR="008135B3" w:rsidRPr="008135B3" w:rsidRDefault="008135B3" w:rsidP="008135B3">
      <w:pPr>
        <w:tabs>
          <w:tab w:val="clear" w:pos="709"/>
        </w:tabs>
        <w:suppressAutoHyphens w:val="0"/>
        <w:spacing w:after="0" w:line="456" w:lineRule="exact"/>
        <w:ind w:firstLine="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Глава IV. Механизм ароматизации легких алканов на цеолитах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и</w:t>
      </w:r>
    </w:p>
    <w:p w:rsidR="008135B3" w:rsidRPr="008135B3" w:rsidRDefault="008135B3" w:rsidP="008135B3">
      <w:pPr>
        <w:tabs>
          <w:tab w:val="clear" w:pos="709"/>
          <w:tab w:val="left" w:leader="dot" w:pos="9586"/>
        </w:tabs>
        <w:suppressAutoHyphens w:val="0"/>
        <w:spacing w:after="0" w:line="456" w:lineRule="exact"/>
        <w:ind w:left="1340" w:firstLine="0"/>
        <w:rPr>
          <w:rFonts w:ascii="Times New Roman" w:eastAsia="Times New Roman" w:hAnsi="Times New Roman" w:cs="Times New Roman"/>
          <w:color w:val="000000"/>
          <w:kern w:val="0"/>
          <w:sz w:val="28"/>
          <w:szCs w:val="28"/>
          <w:lang w:eastAsia="ru-RU" w:bidi="ru-RU"/>
        </w:rPr>
      </w:pPr>
      <w:hyperlink w:anchor="bookmark71" w:tooltip="Current Document">
        <w:r w:rsidRPr="008135B3">
          <w:rPr>
            <w:rFonts w:ascii="Times New Roman" w:eastAsia="Times New Roman" w:hAnsi="Times New Roman" w:cs="Times New Roman"/>
            <w:color w:val="000000"/>
            <w:kern w:val="0"/>
            <w:sz w:val="28"/>
            <w:szCs w:val="28"/>
            <w:lang w:val="en-US" w:eastAsia="en-US" w:bidi="en-US"/>
          </w:rPr>
          <w:t>Ga/ZSM-5</w:t>
        </w:r>
        <w:r w:rsidRPr="008135B3">
          <w:rPr>
            <w:rFonts w:ascii="Times New Roman" w:eastAsia="Times New Roman" w:hAnsi="Times New Roman" w:cs="Times New Roman"/>
            <w:color w:val="000000"/>
            <w:kern w:val="0"/>
            <w:sz w:val="28"/>
            <w:szCs w:val="28"/>
            <w:lang w:eastAsia="ru-RU" w:bidi="ru-RU"/>
          </w:rPr>
          <w:tab/>
          <w:t>199</w:t>
        </w:r>
      </w:hyperlink>
    </w:p>
    <w:p w:rsidR="008135B3" w:rsidRPr="008135B3" w:rsidRDefault="008135B3" w:rsidP="008135B3">
      <w:pPr>
        <w:numPr>
          <w:ilvl w:val="0"/>
          <w:numId w:val="17"/>
        </w:numPr>
        <w:tabs>
          <w:tab w:val="clear" w:pos="709"/>
          <w:tab w:val="left" w:pos="1203"/>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Изучение механизма ароматизации легких алканов на цеолитах</w:t>
      </w:r>
    </w:p>
    <w:p w:rsidR="008135B3" w:rsidRPr="008135B3" w:rsidRDefault="008135B3" w:rsidP="008135B3">
      <w:pPr>
        <w:tabs>
          <w:tab w:val="clear" w:pos="709"/>
          <w:tab w:val="right" w:leader="dot" w:pos="10074"/>
        </w:tabs>
        <w:suppressAutoHyphens w:val="0"/>
        <w:spacing w:after="0" w:line="456" w:lineRule="exact"/>
        <w:ind w:left="1160" w:right="700" w:firstLine="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и природы активных центров (литературный обзор) </w:t>
      </w:r>
      <w:r w:rsidRPr="008135B3">
        <w:rPr>
          <w:rFonts w:ascii="Times New Roman" w:eastAsia="Times New Roman" w:hAnsi="Times New Roman" w:cs="Times New Roman"/>
          <w:color w:val="000000"/>
          <w:kern w:val="0"/>
          <w:sz w:val="28"/>
          <w:szCs w:val="28"/>
          <w:lang w:eastAsia="ru-RU" w:bidi="ru-RU"/>
        </w:rPr>
        <w:tab/>
        <w:t>199</w:t>
      </w:r>
    </w:p>
    <w:p w:rsidR="008135B3" w:rsidRPr="008135B3" w:rsidRDefault="008135B3" w:rsidP="008135B3">
      <w:pPr>
        <w:numPr>
          <w:ilvl w:val="0"/>
          <w:numId w:val="17"/>
        </w:numPr>
        <w:tabs>
          <w:tab w:val="clear" w:pos="709"/>
          <w:tab w:val="left" w:pos="1208"/>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Адсорбционные и химические свойства галлия в восстановленном</w:t>
      </w:r>
    </w:p>
    <w:p w:rsidR="008135B3" w:rsidRPr="008135B3" w:rsidRDefault="008135B3" w:rsidP="008135B3">
      <w:pPr>
        <w:tabs>
          <w:tab w:val="clear" w:pos="709"/>
          <w:tab w:val="right" w:leader="dot" w:pos="10074"/>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hyperlink w:anchor="bookmark65" w:tooltip="Current Document">
        <w:r w:rsidRPr="008135B3">
          <w:rPr>
            <w:rFonts w:ascii="Times New Roman" w:eastAsia="Times New Roman" w:hAnsi="Times New Roman" w:cs="Times New Roman"/>
            <w:color w:val="000000"/>
            <w:kern w:val="0"/>
            <w:sz w:val="28"/>
            <w:szCs w:val="28"/>
            <w:lang w:val="en-US" w:eastAsia="en-US" w:bidi="en-US"/>
          </w:rPr>
          <w:t>Ga/ZSM-5</w:t>
        </w:r>
        <w:r w:rsidRPr="008135B3">
          <w:rPr>
            <w:rFonts w:ascii="Times New Roman" w:eastAsia="Times New Roman" w:hAnsi="Times New Roman" w:cs="Times New Roman"/>
            <w:color w:val="000000"/>
            <w:kern w:val="0"/>
            <w:sz w:val="28"/>
            <w:szCs w:val="28"/>
            <w:lang w:eastAsia="ru-RU" w:bidi="ru-RU"/>
          </w:rPr>
          <w:tab/>
          <w:t>220</w:t>
        </w:r>
      </w:hyperlink>
    </w:p>
    <w:p w:rsidR="008135B3" w:rsidRPr="008135B3" w:rsidRDefault="008135B3" w:rsidP="008135B3">
      <w:pPr>
        <w:numPr>
          <w:ilvl w:val="0"/>
          <w:numId w:val="18"/>
        </w:numPr>
        <w:tabs>
          <w:tab w:val="clear" w:pos="709"/>
          <w:tab w:val="left" w:pos="198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Состояние галлия после восстановительной обработки в</w:t>
      </w:r>
    </w:p>
    <w:p w:rsidR="008135B3" w:rsidRPr="008135B3" w:rsidRDefault="008135B3" w:rsidP="008135B3">
      <w:pPr>
        <w:tabs>
          <w:tab w:val="clear" w:pos="709"/>
          <w:tab w:val="right" w:leader="dot" w:pos="10074"/>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водороде </w:t>
      </w:r>
      <w:r w:rsidRPr="008135B3">
        <w:rPr>
          <w:rFonts w:ascii="Times New Roman" w:eastAsia="Times New Roman" w:hAnsi="Times New Roman" w:cs="Times New Roman"/>
          <w:color w:val="000000"/>
          <w:kern w:val="0"/>
          <w:sz w:val="28"/>
          <w:szCs w:val="28"/>
          <w:lang w:val="en-US" w:eastAsia="en-US" w:bidi="en-US"/>
        </w:rPr>
        <w:t>Ga/ZSM-5</w:t>
      </w:r>
      <w:r w:rsidRPr="008135B3">
        <w:rPr>
          <w:rFonts w:ascii="Times New Roman" w:eastAsia="Times New Roman" w:hAnsi="Times New Roman" w:cs="Times New Roman"/>
          <w:color w:val="000000"/>
          <w:kern w:val="0"/>
          <w:sz w:val="28"/>
          <w:szCs w:val="28"/>
          <w:lang w:eastAsia="ru-RU" w:bidi="ru-RU"/>
        </w:rPr>
        <w:tab/>
        <w:t>220</w:t>
      </w:r>
    </w:p>
    <w:p w:rsidR="008135B3" w:rsidRPr="008135B3" w:rsidRDefault="008135B3" w:rsidP="008135B3">
      <w:pPr>
        <w:numPr>
          <w:ilvl w:val="0"/>
          <w:numId w:val="19"/>
        </w:numPr>
        <w:tabs>
          <w:tab w:val="clear" w:pos="709"/>
          <w:tab w:val="left" w:pos="2590"/>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ИК-спектры диффузного рассеяния и УФ спектры</w:t>
      </w:r>
    </w:p>
    <w:p w:rsidR="008135B3" w:rsidRPr="008135B3" w:rsidRDefault="008135B3" w:rsidP="008135B3">
      <w:pPr>
        <w:tabs>
          <w:tab w:val="clear" w:pos="709"/>
          <w:tab w:val="right" w:leader="dot" w:pos="10074"/>
        </w:tabs>
        <w:suppressAutoHyphens w:val="0"/>
        <w:spacing w:after="0" w:line="456" w:lineRule="exact"/>
        <w:ind w:left="24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восстановленного </w:t>
      </w:r>
      <w:r w:rsidRPr="008135B3">
        <w:rPr>
          <w:rFonts w:ascii="Times New Roman" w:eastAsia="Times New Roman" w:hAnsi="Times New Roman" w:cs="Times New Roman"/>
          <w:color w:val="000000"/>
          <w:kern w:val="0"/>
          <w:sz w:val="28"/>
          <w:szCs w:val="28"/>
          <w:lang w:val="en-US" w:eastAsia="en-US" w:bidi="en-US"/>
        </w:rPr>
        <w:t>Ga/ZSM-5</w:t>
      </w:r>
      <w:r w:rsidRPr="008135B3">
        <w:rPr>
          <w:rFonts w:ascii="Times New Roman" w:eastAsia="Times New Roman" w:hAnsi="Times New Roman" w:cs="Times New Roman"/>
          <w:color w:val="000000"/>
          <w:kern w:val="0"/>
          <w:sz w:val="28"/>
          <w:szCs w:val="28"/>
          <w:lang w:eastAsia="ru-RU" w:bidi="ru-RU"/>
        </w:rPr>
        <w:tab/>
        <w:t>221</w:t>
      </w:r>
    </w:p>
    <w:p w:rsidR="008135B3" w:rsidRPr="008135B3" w:rsidRDefault="008135B3" w:rsidP="008135B3">
      <w:pPr>
        <w:numPr>
          <w:ilvl w:val="0"/>
          <w:numId w:val="19"/>
        </w:numPr>
        <w:tabs>
          <w:tab w:val="clear" w:pos="709"/>
          <w:tab w:val="left" w:pos="2590"/>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Образование гидридов галлия при обработке в</w:t>
      </w:r>
    </w:p>
    <w:p w:rsidR="008135B3" w:rsidRPr="008135B3" w:rsidRDefault="008135B3" w:rsidP="008135B3">
      <w:pPr>
        <w:tabs>
          <w:tab w:val="clear" w:pos="709"/>
          <w:tab w:val="right" w:leader="dot" w:pos="10074"/>
        </w:tabs>
        <w:suppressAutoHyphens w:val="0"/>
        <w:spacing w:after="0" w:line="456" w:lineRule="exact"/>
        <w:ind w:left="24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водороде восстановленных катионов галлия</w:t>
      </w:r>
      <w:r w:rsidRPr="008135B3">
        <w:rPr>
          <w:rFonts w:ascii="Times New Roman" w:eastAsia="Times New Roman" w:hAnsi="Times New Roman" w:cs="Times New Roman"/>
          <w:color w:val="000000"/>
          <w:kern w:val="0"/>
          <w:sz w:val="28"/>
          <w:szCs w:val="28"/>
          <w:lang w:eastAsia="ru-RU" w:bidi="ru-RU"/>
        </w:rPr>
        <w:tab/>
        <w:t>226</w:t>
      </w:r>
    </w:p>
    <w:p w:rsidR="008135B3" w:rsidRPr="008135B3" w:rsidRDefault="008135B3" w:rsidP="008135B3">
      <w:pPr>
        <w:numPr>
          <w:ilvl w:val="0"/>
          <w:numId w:val="19"/>
        </w:numPr>
        <w:tabs>
          <w:tab w:val="clear" w:pos="709"/>
          <w:tab w:val="left" w:pos="2590"/>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ИК-спектры СО, адсорбированного на </w:t>
      </w:r>
      <w:r w:rsidRPr="008135B3">
        <w:rPr>
          <w:rFonts w:ascii="Times New Roman" w:eastAsia="Times New Roman" w:hAnsi="Times New Roman" w:cs="Times New Roman"/>
          <w:color w:val="000000"/>
          <w:kern w:val="0"/>
          <w:sz w:val="28"/>
          <w:szCs w:val="28"/>
          <w:lang w:val="en-US" w:eastAsia="en-US" w:bidi="en-US"/>
        </w:rPr>
        <w:t>H</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и</w:t>
      </w:r>
    </w:p>
    <w:p w:rsidR="008135B3" w:rsidRPr="008135B3" w:rsidRDefault="008135B3" w:rsidP="008135B3">
      <w:pPr>
        <w:tabs>
          <w:tab w:val="clear" w:pos="709"/>
          <w:tab w:val="right" w:leader="dot" w:pos="10074"/>
        </w:tabs>
        <w:suppressAutoHyphens w:val="0"/>
        <w:spacing w:after="0" w:line="456" w:lineRule="exact"/>
        <w:ind w:left="24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после обработки водородом</w:t>
      </w:r>
      <w:r w:rsidRPr="008135B3">
        <w:rPr>
          <w:rFonts w:ascii="Times New Roman" w:eastAsia="Times New Roman" w:hAnsi="Times New Roman" w:cs="Times New Roman"/>
          <w:color w:val="000000"/>
          <w:kern w:val="0"/>
          <w:sz w:val="28"/>
          <w:szCs w:val="28"/>
          <w:lang w:eastAsia="ru-RU" w:bidi="ru-RU"/>
        </w:rPr>
        <w:tab/>
        <w:t>232</w:t>
      </w:r>
    </w:p>
    <w:p w:rsidR="008135B3" w:rsidRPr="008135B3" w:rsidRDefault="008135B3" w:rsidP="008135B3">
      <w:pPr>
        <w:numPr>
          <w:ilvl w:val="0"/>
          <w:numId w:val="18"/>
        </w:numPr>
        <w:tabs>
          <w:tab w:val="clear" w:pos="709"/>
          <w:tab w:val="left" w:pos="198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Изменение состояния галлия в восстановленным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-5</w:t>
      </w:r>
    </w:p>
    <w:p w:rsidR="008135B3" w:rsidRPr="008135B3" w:rsidRDefault="008135B3" w:rsidP="008135B3">
      <w:pPr>
        <w:tabs>
          <w:tab w:val="clear" w:pos="709"/>
          <w:tab w:val="right" w:leader="dot" w:pos="10074"/>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при обработке </w:t>
      </w:r>
      <w:r w:rsidRPr="008135B3">
        <w:rPr>
          <w:rFonts w:ascii="Times New Roman" w:eastAsia="Times New Roman" w:hAnsi="Times New Roman" w:cs="Times New Roman"/>
          <w:color w:val="000000"/>
          <w:kern w:val="0"/>
          <w:sz w:val="28"/>
          <w:szCs w:val="28"/>
          <w:lang w:val="en-US" w:eastAsia="en-US" w:bidi="en-US"/>
        </w:rPr>
        <w:t>N</w:t>
      </w:r>
      <w:r w:rsidRPr="008135B3">
        <w:rPr>
          <w:rFonts w:ascii="Times New Roman" w:eastAsia="Times New Roman" w:hAnsi="Times New Roman" w:cs="Times New Roman"/>
          <w:color w:val="000000"/>
          <w:kern w:val="0"/>
          <w:sz w:val="28"/>
          <w:szCs w:val="28"/>
          <w:vertAlign w:val="subscript"/>
          <w:lang w:eastAsia="en-US" w:bidi="en-US"/>
        </w:rPr>
        <w:t>2</w:t>
      </w:r>
      <w:r w:rsidRPr="008135B3">
        <w:rPr>
          <w:rFonts w:ascii="Times New Roman" w:eastAsia="Times New Roman" w:hAnsi="Times New Roman" w:cs="Times New Roman"/>
          <w:color w:val="000000"/>
          <w:kern w:val="0"/>
          <w:sz w:val="28"/>
          <w:szCs w:val="28"/>
          <w:lang w:eastAsia="en-US" w:bidi="en-US"/>
        </w:rPr>
        <w:t xml:space="preserve">0 </w:t>
      </w:r>
      <w:r w:rsidRPr="008135B3">
        <w:rPr>
          <w:rFonts w:ascii="Times New Roman" w:eastAsia="Times New Roman" w:hAnsi="Times New Roman" w:cs="Times New Roman"/>
          <w:color w:val="000000"/>
          <w:kern w:val="0"/>
          <w:sz w:val="28"/>
          <w:szCs w:val="28"/>
          <w:lang w:eastAsia="ru-RU" w:bidi="ru-RU"/>
        </w:rPr>
        <w:t>или водой</w:t>
      </w:r>
      <w:r w:rsidRPr="008135B3">
        <w:rPr>
          <w:rFonts w:ascii="Times New Roman" w:eastAsia="Times New Roman" w:hAnsi="Times New Roman" w:cs="Times New Roman"/>
          <w:color w:val="000000"/>
          <w:kern w:val="0"/>
          <w:sz w:val="28"/>
          <w:szCs w:val="28"/>
          <w:lang w:eastAsia="ru-RU" w:bidi="ru-RU"/>
        </w:rPr>
        <w:tab/>
        <w:t>237</w:t>
      </w:r>
    </w:p>
    <w:p w:rsidR="008135B3" w:rsidRPr="008135B3" w:rsidRDefault="008135B3" w:rsidP="008135B3">
      <w:pPr>
        <w:numPr>
          <w:ilvl w:val="0"/>
          <w:numId w:val="20"/>
        </w:numPr>
        <w:tabs>
          <w:tab w:val="clear" w:pos="709"/>
          <w:tab w:val="left" w:pos="2594"/>
          <w:tab w:val="right" w:leader="dot" w:pos="100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Взаимодействие восстановленного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с </w:t>
      </w:r>
      <w:r w:rsidRPr="008135B3">
        <w:rPr>
          <w:rFonts w:ascii="Times New Roman" w:eastAsia="Times New Roman" w:hAnsi="Times New Roman" w:cs="Times New Roman"/>
          <w:color w:val="000000"/>
          <w:kern w:val="0"/>
          <w:sz w:val="28"/>
          <w:szCs w:val="28"/>
          <w:lang w:val="en-US" w:eastAsia="en-US" w:bidi="en-US"/>
        </w:rPr>
        <w:t>N</w:t>
      </w:r>
      <w:r w:rsidRPr="008135B3">
        <w:rPr>
          <w:rFonts w:ascii="Times New Roman" w:eastAsia="Times New Roman" w:hAnsi="Times New Roman" w:cs="Times New Roman"/>
          <w:color w:val="000000"/>
          <w:kern w:val="0"/>
          <w:sz w:val="28"/>
          <w:szCs w:val="28"/>
          <w:vertAlign w:val="subscript"/>
          <w:lang w:eastAsia="en-US" w:bidi="en-US"/>
        </w:rPr>
        <w:t>2</w:t>
      </w:r>
      <w:r w:rsidRPr="008135B3">
        <w:rPr>
          <w:rFonts w:ascii="Times New Roman" w:eastAsia="Times New Roman" w:hAnsi="Times New Roman" w:cs="Times New Roman"/>
          <w:color w:val="000000"/>
          <w:kern w:val="0"/>
          <w:sz w:val="28"/>
          <w:szCs w:val="28"/>
          <w:lang w:eastAsia="en-US" w:bidi="en-US"/>
        </w:rPr>
        <w:t>0</w:t>
      </w:r>
      <w:r w:rsidRPr="008135B3">
        <w:rPr>
          <w:rFonts w:ascii="Times New Roman" w:eastAsia="Times New Roman" w:hAnsi="Times New Roman" w:cs="Times New Roman"/>
          <w:color w:val="000000"/>
          <w:kern w:val="0"/>
          <w:sz w:val="28"/>
          <w:szCs w:val="28"/>
          <w:lang w:eastAsia="ru-RU" w:bidi="ru-RU"/>
        </w:rPr>
        <w:tab/>
        <w:t>237</w:t>
      </w:r>
    </w:p>
    <w:p w:rsidR="008135B3" w:rsidRPr="008135B3" w:rsidRDefault="008135B3" w:rsidP="008135B3">
      <w:pPr>
        <w:numPr>
          <w:ilvl w:val="0"/>
          <w:numId w:val="20"/>
        </w:numPr>
        <w:tabs>
          <w:tab w:val="clear" w:pos="709"/>
          <w:tab w:val="left" w:pos="2594"/>
          <w:tab w:val="right" w:leader="dot" w:pos="100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Взаимодействие восстановленного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с водой</w:t>
      </w:r>
      <w:r w:rsidRPr="008135B3">
        <w:rPr>
          <w:rFonts w:ascii="Times New Roman" w:eastAsia="Times New Roman" w:hAnsi="Times New Roman" w:cs="Times New Roman"/>
          <w:color w:val="000000"/>
          <w:kern w:val="0"/>
          <w:sz w:val="28"/>
          <w:szCs w:val="28"/>
          <w:lang w:eastAsia="ru-RU" w:bidi="ru-RU"/>
        </w:rPr>
        <w:tab/>
        <w:t>242</w:t>
      </w:r>
    </w:p>
    <w:p w:rsidR="008135B3" w:rsidRPr="008135B3" w:rsidRDefault="008135B3" w:rsidP="008135B3">
      <w:pPr>
        <w:numPr>
          <w:ilvl w:val="0"/>
          <w:numId w:val="18"/>
        </w:numPr>
        <w:tabs>
          <w:tab w:val="clear" w:pos="709"/>
          <w:tab w:val="left" w:pos="198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Превращение этана и пропана на восстановленном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-5..</w:t>
      </w:r>
      <w:r w:rsidRPr="008135B3">
        <w:rPr>
          <w:rFonts w:ascii="Times New Roman" w:eastAsia="Times New Roman" w:hAnsi="Times New Roman" w:cs="Times New Roman"/>
          <w:color w:val="000000"/>
          <w:kern w:val="0"/>
          <w:sz w:val="28"/>
          <w:szCs w:val="28"/>
          <w:lang w:eastAsia="ru-RU" w:bidi="ru-RU"/>
        </w:rPr>
        <w:t>247</w:t>
      </w:r>
    </w:p>
    <w:p w:rsidR="008135B3" w:rsidRPr="008135B3" w:rsidRDefault="008135B3" w:rsidP="008135B3">
      <w:pPr>
        <w:tabs>
          <w:tab w:val="clear" w:pos="709"/>
        </w:tabs>
        <w:suppressAutoHyphens w:val="0"/>
        <w:spacing w:after="0" w:line="200" w:lineRule="exact"/>
        <w:ind w:left="6600" w:firstLine="0"/>
        <w:jc w:val="left"/>
        <w:rPr>
          <w:rFonts w:ascii="Georgia" w:eastAsia="Georgia" w:hAnsi="Georgia" w:cs="Georgia"/>
          <w:i/>
          <w:iCs/>
          <w:color w:val="000000"/>
          <w:kern w:val="0"/>
          <w:sz w:val="20"/>
          <w:szCs w:val="20"/>
          <w:lang w:val="en-US" w:eastAsia="en-US" w:bidi="en-US"/>
        </w:rPr>
      </w:pPr>
      <w:r w:rsidRPr="008135B3">
        <w:rPr>
          <w:rFonts w:ascii="Georgia" w:eastAsia="Georgia" w:hAnsi="Georgia" w:cs="Georgia"/>
          <w:i/>
          <w:iCs/>
          <w:color w:val="000000"/>
          <w:kern w:val="0"/>
          <w:sz w:val="20"/>
          <w:szCs w:val="20"/>
          <w:lang w:val="en-US" w:eastAsia="en-US" w:bidi="en-US"/>
        </w:rPr>
        <w:t>t</w:t>
      </w:r>
    </w:p>
    <w:p w:rsidR="008135B3" w:rsidRPr="008135B3" w:rsidRDefault="008135B3" w:rsidP="008135B3">
      <w:pPr>
        <w:numPr>
          <w:ilvl w:val="0"/>
          <w:numId w:val="17"/>
        </w:numPr>
        <w:tabs>
          <w:tab w:val="clear" w:pos="709"/>
          <w:tab w:val="left" w:pos="1208"/>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Адсорбционные и химические свойства галлия в окисленном</w:t>
      </w:r>
    </w:p>
    <w:p w:rsidR="008135B3" w:rsidRPr="008135B3" w:rsidRDefault="008135B3" w:rsidP="008135B3">
      <w:pPr>
        <w:tabs>
          <w:tab w:val="clear" w:pos="709"/>
          <w:tab w:val="right" w:leader="dot" w:pos="10074"/>
        </w:tabs>
        <w:suppressAutoHyphens w:val="0"/>
        <w:spacing w:after="0" w:line="456" w:lineRule="exact"/>
        <w:ind w:left="1160" w:firstLine="0"/>
        <w:rPr>
          <w:rFonts w:ascii="Times New Roman" w:eastAsia="Times New Roman" w:hAnsi="Times New Roman" w:cs="Times New Roman"/>
          <w:color w:val="000000"/>
          <w:kern w:val="0"/>
          <w:sz w:val="28"/>
          <w:szCs w:val="28"/>
          <w:lang w:eastAsia="ru-RU" w:bidi="ru-RU"/>
        </w:rPr>
      </w:pPr>
      <w:hyperlink w:anchor="bookmark67" w:tooltip="Current Document">
        <w:r w:rsidRPr="008135B3">
          <w:rPr>
            <w:rFonts w:ascii="Times New Roman" w:eastAsia="Times New Roman" w:hAnsi="Times New Roman" w:cs="Times New Roman"/>
            <w:color w:val="000000"/>
            <w:kern w:val="0"/>
            <w:sz w:val="28"/>
            <w:szCs w:val="28"/>
            <w:lang w:val="en-US" w:eastAsia="en-US" w:bidi="en-US"/>
          </w:rPr>
          <w:t>Ga/ZSM-5</w:t>
        </w:r>
        <w:r w:rsidRPr="008135B3">
          <w:rPr>
            <w:rFonts w:ascii="Times New Roman" w:eastAsia="Times New Roman" w:hAnsi="Times New Roman" w:cs="Times New Roman"/>
            <w:color w:val="000000"/>
            <w:kern w:val="0"/>
            <w:sz w:val="28"/>
            <w:szCs w:val="28"/>
            <w:lang w:eastAsia="ru-RU" w:bidi="ru-RU"/>
          </w:rPr>
          <w:tab/>
          <w:t>254</w:t>
        </w:r>
      </w:hyperlink>
    </w:p>
    <w:p w:rsidR="008135B3" w:rsidRPr="008135B3" w:rsidRDefault="008135B3" w:rsidP="008135B3">
      <w:pPr>
        <w:numPr>
          <w:ilvl w:val="0"/>
          <w:numId w:val="21"/>
        </w:numPr>
        <w:tabs>
          <w:tab w:val="clear" w:pos="709"/>
          <w:tab w:val="left" w:pos="1989"/>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Изменение состояния галлия в окисленном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при</w:t>
      </w:r>
    </w:p>
    <w:p w:rsidR="008135B3" w:rsidRPr="008135B3" w:rsidRDefault="008135B3" w:rsidP="008135B3">
      <w:pPr>
        <w:tabs>
          <w:tab w:val="clear" w:pos="709"/>
          <w:tab w:val="right" w:leader="dot" w:pos="10074"/>
        </w:tabs>
        <w:suppressAutoHyphens w:val="0"/>
        <w:spacing w:after="0" w:line="456"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обработке водородом или этаном</w:t>
      </w:r>
      <w:r w:rsidRPr="008135B3">
        <w:rPr>
          <w:rFonts w:ascii="Times New Roman" w:eastAsia="Times New Roman" w:hAnsi="Times New Roman" w:cs="Times New Roman"/>
          <w:color w:val="000000"/>
          <w:kern w:val="0"/>
          <w:sz w:val="28"/>
          <w:szCs w:val="28"/>
          <w:lang w:eastAsia="ru-RU" w:bidi="ru-RU"/>
        </w:rPr>
        <w:tab/>
        <w:t>254</w:t>
      </w:r>
    </w:p>
    <w:p w:rsidR="008135B3" w:rsidRPr="008135B3" w:rsidRDefault="008135B3" w:rsidP="008135B3">
      <w:pPr>
        <w:numPr>
          <w:ilvl w:val="0"/>
          <w:numId w:val="22"/>
        </w:numPr>
        <w:tabs>
          <w:tab w:val="clear" w:pos="709"/>
          <w:tab w:val="left" w:pos="2594"/>
          <w:tab w:val="right" w:leader="dot" w:pos="100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Взаимодействие окисленного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с водородом</w:t>
      </w:r>
      <w:r w:rsidRPr="008135B3">
        <w:rPr>
          <w:rFonts w:ascii="Times New Roman" w:eastAsia="Times New Roman" w:hAnsi="Times New Roman" w:cs="Times New Roman"/>
          <w:color w:val="000000"/>
          <w:kern w:val="0"/>
          <w:sz w:val="28"/>
          <w:szCs w:val="28"/>
          <w:lang w:eastAsia="ru-RU" w:bidi="ru-RU"/>
        </w:rPr>
        <w:tab/>
        <w:t>254</w:t>
      </w:r>
    </w:p>
    <w:p w:rsidR="008135B3" w:rsidRPr="008135B3" w:rsidRDefault="008135B3" w:rsidP="008135B3">
      <w:pPr>
        <w:numPr>
          <w:ilvl w:val="0"/>
          <w:numId w:val="22"/>
        </w:numPr>
        <w:tabs>
          <w:tab w:val="clear" w:pos="709"/>
          <w:tab w:val="left" w:pos="2594"/>
          <w:tab w:val="right" w:leader="dot" w:pos="10074"/>
        </w:tabs>
        <w:suppressAutoHyphens w:val="0"/>
        <w:spacing w:after="0" w:line="456"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Взаимодействие окисленного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с этаном</w:t>
      </w:r>
      <w:r w:rsidRPr="008135B3">
        <w:rPr>
          <w:rFonts w:ascii="Times New Roman" w:eastAsia="Times New Roman" w:hAnsi="Times New Roman" w:cs="Times New Roman"/>
          <w:color w:val="000000"/>
          <w:kern w:val="0"/>
          <w:sz w:val="28"/>
          <w:szCs w:val="28"/>
          <w:lang w:eastAsia="ru-RU" w:bidi="ru-RU"/>
        </w:rPr>
        <w:tab/>
        <w:t>263</w:t>
      </w:r>
      <w:r w:rsidRPr="008135B3">
        <w:rPr>
          <w:rFonts w:ascii="Times New Roman" w:eastAsia="Times New Roman" w:hAnsi="Times New Roman" w:cs="Times New Roman"/>
          <w:color w:val="000000"/>
          <w:kern w:val="0"/>
          <w:sz w:val="28"/>
          <w:szCs w:val="28"/>
          <w:lang w:eastAsia="ru-RU" w:bidi="ru-RU"/>
        </w:rPr>
        <w:fldChar w:fldCharType="end"/>
      </w:r>
    </w:p>
    <w:p w:rsidR="008135B3" w:rsidRPr="008135B3" w:rsidRDefault="008135B3" w:rsidP="008135B3">
      <w:pPr>
        <w:numPr>
          <w:ilvl w:val="0"/>
          <w:numId w:val="21"/>
        </w:numPr>
        <w:tabs>
          <w:tab w:val="clear" w:pos="709"/>
          <w:tab w:val="left" w:pos="1984"/>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Изменение состояния галлия в окисленном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при</w:t>
      </w:r>
    </w:p>
    <w:p w:rsidR="008135B3" w:rsidRPr="008135B3" w:rsidRDefault="008135B3" w:rsidP="008135B3">
      <w:pPr>
        <w:tabs>
          <w:tab w:val="clear" w:pos="709"/>
          <w:tab w:val="right" w:leader="dot" w:pos="10061"/>
        </w:tabs>
        <w:suppressAutoHyphens w:val="0"/>
        <w:spacing w:after="0" w:line="437"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fldChar w:fldCharType="begin"/>
      </w:r>
      <w:r w:rsidRPr="008135B3">
        <w:rPr>
          <w:rFonts w:ascii="Times New Roman" w:eastAsia="Times New Roman" w:hAnsi="Times New Roman" w:cs="Times New Roman"/>
          <w:color w:val="000000"/>
          <w:kern w:val="0"/>
          <w:sz w:val="28"/>
          <w:szCs w:val="28"/>
          <w:lang w:eastAsia="ru-RU" w:bidi="ru-RU"/>
        </w:rPr>
        <w:instrText xml:space="preserve"> TOC \o "1-5" \h \z </w:instrText>
      </w:r>
      <w:r w:rsidRPr="008135B3">
        <w:rPr>
          <w:rFonts w:ascii="Times New Roman" w:eastAsia="Times New Roman" w:hAnsi="Times New Roman" w:cs="Times New Roman"/>
          <w:color w:val="000000"/>
          <w:kern w:val="0"/>
          <w:sz w:val="28"/>
          <w:szCs w:val="28"/>
          <w:lang w:eastAsia="ru-RU" w:bidi="ru-RU"/>
        </w:rPr>
        <w:fldChar w:fldCharType="separate"/>
      </w:r>
      <w:r w:rsidRPr="008135B3">
        <w:rPr>
          <w:rFonts w:ascii="Times New Roman" w:eastAsia="Times New Roman" w:hAnsi="Times New Roman" w:cs="Times New Roman"/>
          <w:color w:val="000000"/>
          <w:kern w:val="0"/>
          <w:sz w:val="28"/>
          <w:szCs w:val="28"/>
          <w:lang w:eastAsia="ru-RU" w:bidi="ru-RU"/>
        </w:rPr>
        <w:t>обработке водой или оксидом углерода</w:t>
      </w:r>
      <w:r w:rsidRPr="008135B3">
        <w:rPr>
          <w:rFonts w:ascii="Times New Roman" w:eastAsia="Times New Roman" w:hAnsi="Times New Roman" w:cs="Times New Roman"/>
          <w:color w:val="000000"/>
          <w:kern w:val="0"/>
          <w:sz w:val="28"/>
          <w:szCs w:val="28"/>
          <w:lang w:eastAsia="ru-RU" w:bidi="ru-RU"/>
        </w:rPr>
        <w:tab/>
        <w:t>269</w:t>
      </w:r>
    </w:p>
    <w:p w:rsidR="008135B3" w:rsidRPr="008135B3" w:rsidRDefault="008135B3" w:rsidP="008135B3">
      <w:pPr>
        <w:numPr>
          <w:ilvl w:val="0"/>
          <w:numId w:val="23"/>
        </w:numPr>
        <w:tabs>
          <w:tab w:val="clear" w:pos="709"/>
          <w:tab w:val="left" w:pos="2540"/>
          <w:tab w:val="right" w:leader="dot" w:pos="10061"/>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Взаимодействие окисленного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с водой</w:t>
      </w:r>
      <w:r w:rsidRPr="008135B3">
        <w:rPr>
          <w:rFonts w:ascii="Times New Roman" w:eastAsia="Times New Roman" w:hAnsi="Times New Roman" w:cs="Times New Roman"/>
          <w:color w:val="000000"/>
          <w:kern w:val="0"/>
          <w:sz w:val="28"/>
          <w:szCs w:val="28"/>
          <w:lang w:eastAsia="ru-RU" w:bidi="ru-RU"/>
        </w:rPr>
        <w:tab/>
        <w:t>269</w:t>
      </w:r>
    </w:p>
    <w:p w:rsidR="008135B3" w:rsidRPr="008135B3" w:rsidRDefault="008135B3" w:rsidP="008135B3">
      <w:pPr>
        <w:numPr>
          <w:ilvl w:val="0"/>
          <w:numId w:val="23"/>
        </w:numPr>
        <w:tabs>
          <w:tab w:val="clear" w:pos="709"/>
          <w:tab w:val="left" w:pos="2545"/>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Взаимодействие окисленного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с оксидом</w:t>
      </w:r>
    </w:p>
    <w:p w:rsidR="008135B3" w:rsidRPr="008135B3" w:rsidRDefault="008135B3" w:rsidP="008135B3">
      <w:pPr>
        <w:tabs>
          <w:tab w:val="clear" w:pos="709"/>
          <w:tab w:val="right" w:leader="dot" w:pos="10061"/>
        </w:tabs>
        <w:suppressAutoHyphens w:val="0"/>
        <w:spacing w:after="0" w:line="437" w:lineRule="exact"/>
        <w:ind w:left="242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углерода</w:t>
      </w:r>
      <w:r w:rsidRPr="008135B3">
        <w:rPr>
          <w:rFonts w:ascii="Times New Roman" w:eastAsia="Times New Roman" w:hAnsi="Times New Roman" w:cs="Times New Roman"/>
          <w:color w:val="000000"/>
          <w:kern w:val="0"/>
          <w:sz w:val="28"/>
          <w:szCs w:val="28"/>
          <w:lang w:eastAsia="ru-RU" w:bidi="ru-RU"/>
        </w:rPr>
        <w:tab/>
        <w:t>279</w:t>
      </w:r>
    </w:p>
    <w:p w:rsidR="008135B3" w:rsidRPr="008135B3" w:rsidRDefault="008135B3" w:rsidP="008135B3">
      <w:pPr>
        <w:numPr>
          <w:ilvl w:val="0"/>
          <w:numId w:val="17"/>
        </w:numPr>
        <w:tabs>
          <w:tab w:val="clear" w:pos="709"/>
          <w:tab w:val="left" w:pos="1233"/>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Механизм взаимодействия катионов цинка в цеолите </w:t>
      </w:r>
      <w:r w:rsidRPr="008135B3">
        <w:rPr>
          <w:rFonts w:ascii="Times New Roman" w:eastAsia="Times New Roman" w:hAnsi="Times New Roman" w:cs="Times New Roman"/>
          <w:color w:val="000000"/>
          <w:kern w:val="0"/>
          <w:sz w:val="28"/>
          <w:szCs w:val="28"/>
          <w:lang w:val="en-US" w:eastAsia="en-US" w:bidi="en-US"/>
        </w:rPr>
        <w:t>ZnZSM</w:t>
      </w:r>
      <w:r w:rsidRPr="008135B3">
        <w:rPr>
          <w:rFonts w:ascii="Times New Roman" w:eastAsia="Times New Roman" w:hAnsi="Times New Roman" w:cs="Times New Roman"/>
          <w:color w:val="000000"/>
          <w:kern w:val="0"/>
          <w:sz w:val="28"/>
          <w:szCs w:val="28"/>
          <w:lang w:eastAsia="en-US" w:bidi="en-US"/>
        </w:rPr>
        <w:t>-5</w:t>
      </w:r>
    </w:p>
    <w:p w:rsidR="008135B3" w:rsidRPr="008135B3" w:rsidRDefault="008135B3" w:rsidP="008135B3">
      <w:pPr>
        <w:tabs>
          <w:tab w:val="clear" w:pos="709"/>
          <w:tab w:val="right" w:leader="dot" w:pos="10061"/>
        </w:tabs>
        <w:suppressAutoHyphens w:val="0"/>
        <w:spacing w:after="0" w:line="437" w:lineRule="exact"/>
        <w:ind w:left="11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 легкими углеводородами</w:t>
      </w:r>
      <w:r w:rsidRPr="008135B3">
        <w:rPr>
          <w:rFonts w:ascii="Times New Roman" w:eastAsia="Times New Roman" w:hAnsi="Times New Roman" w:cs="Times New Roman"/>
          <w:color w:val="000000"/>
          <w:kern w:val="0"/>
          <w:sz w:val="28"/>
          <w:szCs w:val="28"/>
          <w:lang w:eastAsia="ru-RU" w:bidi="ru-RU"/>
        </w:rPr>
        <w:tab/>
        <w:t>283</w:t>
      </w:r>
    </w:p>
    <w:p w:rsidR="008135B3" w:rsidRPr="008135B3" w:rsidRDefault="008135B3" w:rsidP="008135B3">
      <w:pPr>
        <w:numPr>
          <w:ilvl w:val="0"/>
          <w:numId w:val="24"/>
        </w:numPr>
        <w:tabs>
          <w:tab w:val="clear" w:pos="709"/>
          <w:tab w:val="left" w:pos="1984"/>
          <w:tab w:val="right" w:leader="dot" w:pos="10061"/>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Взаимодействие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с этаном</w:t>
      </w:r>
      <w:r w:rsidRPr="008135B3">
        <w:rPr>
          <w:rFonts w:ascii="Times New Roman" w:eastAsia="Times New Roman" w:hAnsi="Times New Roman" w:cs="Times New Roman"/>
          <w:color w:val="000000"/>
          <w:kern w:val="0"/>
          <w:sz w:val="28"/>
          <w:szCs w:val="28"/>
          <w:lang w:eastAsia="ru-RU" w:bidi="ru-RU"/>
        </w:rPr>
        <w:tab/>
        <w:t>284</w:t>
      </w:r>
    </w:p>
    <w:p w:rsidR="008135B3" w:rsidRPr="008135B3" w:rsidRDefault="008135B3" w:rsidP="008135B3">
      <w:pPr>
        <w:numPr>
          <w:ilvl w:val="0"/>
          <w:numId w:val="24"/>
        </w:numPr>
        <w:tabs>
          <w:tab w:val="clear" w:pos="709"/>
          <w:tab w:val="left" w:pos="1984"/>
          <w:tab w:val="right" w:leader="dot" w:pos="10323"/>
          <w:tab w:val="right" w:pos="10523"/>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Взаимодействие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с пропаном</w:t>
      </w:r>
      <w:r w:rsidRPr="008135B3">
        <w:rPr>
          <w:rFonts w:ascii="Times New Roman" w:eastAsia="Times New Roman" w:hAnsi="Times New Roman" w:cs="Times New Roman"/>
          <w:color w:val="000000"/>
          <w:kern w:val="0"/>
          <w:sz w:val="28"/>
          <w:szCs w:val="28"/>
          <w:lang w:eastAsia="ru-RU" w:bidi="ru-RU"/>
        </w:rPr>
        <w:tab/>
        <w:t>288</w:t>
      </w:r>
      <w:r w:rsidRPr="008135B3">
        <w:rPr>
          <w:rFonts w:ascii="Times New Roman" w:eastAsia="Times New Roman" w:hAnsi="Times New Roman" w:cs="Times New Roman"/>
          <w:color w:val="000000"/>
          <w:kern w:val="0"/>
          <w:sz w:val="28"/>
          <w:szCs w:val="28"/>
          <w:lang w:eastAsia="ru-RU" w:bidi="ru-RU"/>
        </w:rPr>
        <w:tab/>
        <w:t>'</w:t>
      </w:r>
    </w:p>
    <w:p w:rsidR="008135B3" w:rsidRPr="008135B3" w:rsidRDefault="008135B3" w:rsidP="008135B3">
      <w:pPr>
        <w:numPr>
          <w:ilvl w:val="0"/>
          <w:numId w:val="24"/>
        </w:numPr>
        <w:tabs>
          <w:tab w:val="clear" w:pos="709"/>
          <w:tab w:val="left" w:pos="1984"/>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Превращение легких олефинов (этилена и пропилена) на</w:t>
      </w:r>
    </w:p>
    <w:p w:rsidR="008135B3" w:rsidRPr="008135B3" w:rsidRDefault="008135B3" w:rsidP="008135B3">
      <w:pPr>
        <w:tabs>
          <w:tab w:val="clear" w:pos="709"/>
          <w:tab w:val="left" w:leader="dot" w:pos="9597"/>
        </w:tabs>
        <w:suppressAutoHyphens w:val="0"/>
        <w:spacing w:after="0" w:line="437"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val="en-US" w:eastAsia="en-US" w:bidi="en-US"/>
        </w:rPr>
        <w:t>Zn/ZSM-5</w:t>
      </w:r>
      <w:r w:rsidRPr="008135B3">
        <w:rPr>
          <w:rFonts w:ascii="Times New Roman" w:eastAsia="Times New Roman" w:hAnsi="Times New Roman" w:cs="Times New Roman"/>
          <w:color w:val="000000"/>
          <w:kern w:val="0"/>
          <w:sz w:val="28"/>
          <w:szCs w:val="28"/>
          <w:lang w:eastAsia="ru-RU" w:bidi="ru-RU"/>
        </w:rPr>
        <w:tab/>
        <w:t>288</w:t>
      </w:r>
    </w:p>
    <w:p w:rsidR="008135B3" w:rsidRPr="008135B3" w:rsidRDefault="008135B3" w:rsidP="008135B3">
      <w:pPr>
        <w:numPr>
          <w:ilvl w:val="0"/>
          <w:numId w:val="17"/>
        </w:numPr>
        <w:tabs>
          <w:tab w:val="clear" w:pos="709"/>
          <w:tab w:val="left" w:pos="1233"/>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Сравнение механизма ароматизации этана и пропана на</w:t>
      </w:r>
    </w:p>
    <w:p w:rsidR="008135B3" w:rsidRPr="008135B3" w:rsidRDefault="008135B3" w:rsidP="008135B3">
      <w:pPr>
        <w:tabs>
          <w:tab w:val="clear" w:pos="709"/>
          <w:tab w:val="right" w:leader="dot" w:pos="10061"/>
        </w:tabs>
        <w:suppressAutoHyphens w:val="0"/>
        <w:spacing w:after="0" w:line="437" w:lineRule="exact"/>
        <w:ind w:left="11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val="en-US" w:eastAsia="en-US" w:bidi="en-US"/>
        </w:rPr>
        <w:t xml:space="preserve">Ga/ZSM-5 </w:t>
      </w: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val="en-US" w:eastAsia="en-US" w:bidi="en-US"/>
        </w:rPr>
        <w:t>Zn/ZSM-5</w:t>
      </w:r>
      <w:r w:rsidRPr="008135B3">
        <w:rPr>
          <w:rFonts w:ascii="Times New Roman" w:eastAsia="Times New Roman" w:hAnsi="Times New Roman" w:cs="Times New Roman"/>
          <w:color w:val="000000"/>
          <w:kern w:val="0"/>
          <w:sz w:val="28"/>
          <w:szCs w:val="28"/>
          <w:lang w:eastAsia="ru-RU" w:bidi="ru-RU"/>
        </w:rPr>
        <w:tab/>
        <w:t>290</w:t>
      </w:r>
    </w:p>
    <w:p w:rsidR="008135B3" w:rsidRPr="008135B3" w:rsidRDefault="008135B3" w:rsidP="008135B3">
      <w:pPr>
        <w:numPr>
          <w:ilvl w:val="0"/>
          <w:numId w:val="25"/>
        </w:numPr>
        <w:tabs>
          <w:tab w:val="clear" w:pos="709"/>
          <w:tab w:val="left" w:pos="1984"/>
          <w:tab w:val="right" w:leader="dot" w:pos="10061"/>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ИК-спектральные исследования</w:t>
      </w:r>
      <w:r w:rsidRPr="008135B3">
        <w:rPr>
          <w:rFonts w:ascii="Times New Roman" w:eastAsia="Times New Roman" w:hAnsi="Times New Roman" w:cs="Times New Roman"/>
          <w:color w:val="000000"/>
          <w:kern w:val="0"/>
          <w:sz w:val="28"/>
          <w:szCs w:val="28"/>
          <w:lang w:eastAsia="ru-RU" w:bidi="ru-RU"/>
        </w:rPr>
        <w:tab/>
        <w:t>290</w:t>
      </w:r>
    </w:p>
    <w:p w:rsidR="008135B3" w:rsidRPr="008135B3" w:rsidRDefault="008135B3" w:rsidP="008135B3">
      <w:pPr>
        <w:numPr>
          <w:ilvl w:val="0"/>
          <w:numId w:val="25"/>
        </w:numPr>
        <w:tabs>
          <w:tab w:val="clear" w:pos="709"/>
          <w:tab w:val="left" w:pos="1984"/>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Каталитическая активность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в</w:t>
      </w:r>
    </w:p>
    <w:p w:rsidR="008135B3" w:rsidRPr="008135B3" w:rsidRDefault="008135B3" w:rsidP="008135B3">
      <w:pPr>
        <w:tabs>
          <w:tab w:val="clear" w:pos="709"/>
          <w:tab w:val="left" w:leader="dot" w:pos="9597"/>
        </w:tabs>
        <w:suppressAutoHyphens w:val="0"/>
        <w:spacing w:after="0" w:line="437" w:lineRule="exact"/>
        <w:ind w:left="19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превращениях этана</w:t>
      </w:r>
      <w:r w:rsidRPr="008135B3">
        <w:rPr>
          <w:rFonts w:ascii="Times New Roman" w:eastAsia="Times New Roman" w:hAnsi="Times New Roman" w:cs="Times New Roman"/>
          <w:color w:val="000000"/>
          <w:kern w:val="0"/>
          <w:sz w:val="28"/>
          <w:szCs w:val="28"/>
          <w:lang w:eastAsia="ru-RU" w:bidi="ru-RU"/>
        </w:rPr>
        <w:tab/>
        <w:t>293</w:t>
      </w:r>
    </w:p>
    <w:p w:rsidR="008135B3" w:rsidRPr="008135B3" w:rsidRDefault="008135B3" w:rsidP="008135B3">
      <w:pPr>
        <w:tabs>
          <w:tab w:val="clear" w:pos="709"/>
          <w:tab w:val="left" w:leader="dot" w:pos="9597"/>
        </w:tabs>
        <w:suppressAutoHyphens w:val="0"/>
        <w:spacing w:after="0" w:line="437" w:lineRule="exact"/>
        <w:ind w:left="62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Выводы к Главе IV</w:t>
      </w:r>
      <w:r w:rsidRPr="008135B3">
        <w:rPr>
          <w:rFonts w:ascii="Times New Roman" w:eastAsia="Times New Roman" w:hAnsi="Times New Roman" w:cs="Times New Roman"/>
          <w:color w:val="000000"/>
          <w:kern w:val="0"/>
          <w:sz w:val="28"/>
          <w:szCs w:val="28"/>
          <w:lang w:eastAsia="ru-RU" w:bidi="ru-RU"/>
        </w:rPr>
        <w:tab/>
        <w:t>297</w:t>
      </w:r>
    </w:p>
    <w:p w:rsidR="008135B3" w:rsidRPr="008135B3" w:rsidRDefault="008135B3" w:rsidP="008135B3">
      <w:pPr>
        <w:tabs>
          <w:tab w:val="clear" w:pos="709"/>
          <w:tab w:val="left" w:leader="dot" w:pos="9597"/>
        </w:tabs>
        <w:suppressAutoHyphens w:val="0"/>
        <w:spacing w:after="0" w:line="437" w:lineRule="exact"/>
        <w:ind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Глава V. Экспериментальная часть</w:t>
      </w:r>
      <w:r w:rsidRPr="008135B3">
        <w:rPr>
          <w:rFonts w:ascii="Times New Roman" w:eastAsia="Times New Roman" w:hAnsi="Times New Roman" w:cs="Times New Roman"/>
          <w:color w:val="000000"/>
          <w:kern w:val="0"/>
          <w:sz w:val="28"/>
          <w:szCs w:val="28"/>
          <w:lang w:eastAsia="ru-RU" w:bidi="ru-RU"/>
        </w:rPr>
        <w:tab/>
        <w:t>299</w:t>
      </w:r>
    </w:p>
    <w:p w:rsidR="008135B3" w:rsidRPr="008135B3" w:rsidRDefault="008135B3" w:rsidP="008135B3">
      <w:pPr>
        <w:numPr>
          <w:ilvl w:val="0"/>
          <w:numId w:val="26"/>
        </w:numPr>
        <w:tabs>
          <w:tab w:val="clear" w:pos="709"/>
          <w:tab w:val="left" w:pos="1218"/>
          <w:tab w:val="left" w:leader="dot" w:pos="9597"/>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Используемые цеолиты и оксиды, подготовка образцов </w:t>
      </w:r>
      <w:r w:rsidRPr="008135B3">
        <w:rPr>
          <w:rFonts w:ascii="Times New Roman" w:eastAsia="Times New Roman" w:hAnsi="Times New Roman" w:cs="Times New Roman"/>
          <w:color w:val="000000"/>
          <w:kern w:val="0"/>
          <w:sz w:val="28"/>
          <w:szCs w:val="28"/>
          <w:lang w:eastAsia="ru-RU" w:bidi="ru-RU"/>
        </w:rPr>
        <w:tab/>
        <w:t>299</w:t>
      </w:r>
    </w:p>
    <w:p w:rsidR="008135B3" w:rsidRPr="008135B3" w:rsidRDefault="008135B3" w:rsidP="008135B3">
      <w:pPr>
        <w:numPr>
          <w:ilvl w:val="0"/>
          <w:numId w:val="26"/>
        </w:numPr>
        <w:tabs>
          <w:tab w:val="clear" w:pos="709"/>
          <w:tab w:val="left" w:pos="1218"/>
          <w:tab w:val="left" w:leader="dot" w:pos="9597"/>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Используемые газы</w:t>
      </w:r>
      <w:r w:rsidRPr="008135B3">
        <w:rPr>
          <w:rFonts w:ascii="Times New Roman" w:eastAsia="Times New Roman" w:hAnsi="Times New Roman" w:cs="Times New Roman"/>
          <w:color w:val="000000"/>
          <w:kern w:val="0"/>
          <w:sz w:val="28"/>
          <w:szCs w:val="28"/>
          <w:lang w:eastAsia="ru-RU" w:bidi="ru-RU"/>
        </w:rPr>
        <w:tab/>
        <w:t>304</w:t>
      </w:r>
    </w:p>
    <w:p w:rsidR="008135B3" w:rsidRPr="008135B3" w:rsidRDefault="008135B3" w:rsidP="008135B3">
      <w:pPr>
        <w:numPr>
          <w:ilvl w:val="0"/>
          <w:numId w:val="26"/>
        </w:numPr>
        <w:tabs>
          <w:tab w:val="clear" w:pos="709"/>
          <w:tab w:val="left" w:pos="1223"/>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Методики измерений ИК-спектров на просвет и в диффузном</w:t>
      </w:r>
    </w:p>
    <w:p w:rsidR="008135B3" w:rsidRPr="008135B3" w:rsidRDefault="008135B3" w:rsidP="008135B3">
      <w:pPr>
        <w:tabs>
          <w:tab w:val="clear" w:pos="709"/>
          <w:tab w:val="left" w:leader="dot" w:pos="9597"/>
        </w:tabs>
        <w:suppressAutoHyphens w:val="0"/>
        <w:spacing w:after="0" w:line="437" w:lineRule="exact"/>
        <w:ind w:left="11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отражении</w:t>
      </w:r>
      <w:r w:rsidRPr="008135B3">
        <w:rPr>
          <w:rFonts w:ascii="Times New Roman" w:eastAsia="Times New Roman" w:hAnsi="Times New Roman" w:cs="Times New Roman"/>
          <w:color w:val="000000"/>
          <w:kern w:val="0"/>
          <w:sz w:val="28"/>
          <w:szCs w:val="28"/>
          <w:lang w:eastAsia="ru-RU" w:bidi="ru-RU"/>
        </w:rPr>
        <w:tab/>
        <w:t>305</w:t>
      </w:r>
    </w:p>
    <w:p w:rsidR="008135B3" w:rsidRPr="008135B3" w:rsidRDefault="008135B3" w:rsidP="008135B3">
      <w:pPr>
        <w:numPr>
          <w:ilvl w:val="0"/>
          <w:numId w:val="26"/>
        </w:numPr>
        <w:tabs>
          <w:tab w:val="clear" w:pos="709"/>
          <w:tab w:val="left" w:pos="1223"/>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Методика вычисления абсолютных интенсивностей ИК полос</w:t>
      </w:r>
    </w:p>
    <w:p w:rsidR="008135B3" w:rsidRPr="008135B3" w:rsidRDefault="008135B3" w:rsidP="008135B3">
      <w:pPr>
        <w:tabs>
          <w:tab w:val="clear" w:pos="709"/>
          <w:tab w:val="left" w:leader="dot" w:pos="9597"/>
        </w:tabs>
        <w:suppressAutoHyphens w:val="0"/>
        <w:spacing w:after="0" w:line="437" w:lineRule="exact"/>
        <w:ind w:left="11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поглощения адсорбированных углеводородов </w:t>
      </w:r>
      <w:r w:rsidRPr="008135B3">
        <w:rPr>
          <w:rFonts w:ascii="Times New Roman" w:eastAsia="Times New Roman" w:hAnsi="Times New Roman" w:cs="Times New Roman"/>
          <w:color w:val="000000"/>
          <w:kern w:val="0"/>
          <w:sz w:val="28"/>
          <w:szCs w:val="28"/>
          <w:lang w:eastAsia="ru-RU" w:bidi="ru-RU"/>
        </w:rPr>
        <w:tab/>
        <w:t>307</w:t>
      </w:r>
    </w:p>
    <w:p w:rsidR="008135B3" w:rsidRPr="008135B3" w:rsidRDefault="008135B3" w:rsidP="008135B3">
      <w:pPr>
        <w:numPr>
          <w:ilvl w:val="0"/>
          <w:numId w:val="26"/>
        </w:numPr>
        <w:tabs>
          <w:tab w:val="clear" w:pos="709"/>
          <w:tab w:val="left" w:pos="1223"/>
          <w:tab w:val="left" w:leader="dot" w:pos="9597"/>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hyperlink w:anchor="bookmark75" w:tooltip="Current Document">
        <w:r w:rsidRPr="008135B3">
          <w:rPr>
            <w:rFonts w:ascii="Times New Roman" w:eastAsia="Times New Roman" w:hAnsi="Times New Roman" w:cs="Times New Roman"/>
            <w:color w:val="000000"/>
            <w:kern w:val="0"/>
            <w:sz w:val="28"/>
            <w:szCs w:val="28"/>
            <w:lang w:eastAsia="ru-RU" w:bidi="ru-RU"/>
          </w:rPr>
          <w:t>Методика проведения квантово-химических расчетов</w:t>
        </w:r>
        <w:r w:rsidRPr="008135B3">
          <w:rPr>
            <w:rFonts w:ascii="Times New Roman" w:eastAsia="Times New Roman" w:hAnsi="Times New Roman" w:cs="Times New Roman"/>
            <w:color w:val="000000"/>
            <w:kern w:val="0"/>
            <w:sz w:val="28"/>
            <w:szCs w:val="28"/>
            <w:lang w:eastAsia="ru-RU" w:bidi="ru-RU"/>
          </w:rPr>
          <w:tab/>
          <w:t>308</w:t>
        </w:r>
      </w:hyperlink>
    </w:p>
    <w:p w:rsidR="008135B3" w:rsidRPr="008135B3" w:rsidRDefault="008135B3" w:rsidP="008135B3">
      <w:pPr>
        <w:tabs>
          <w:tab w:val="clear" w:pos="709"/>
          <w:tab w:val="left" w:leader="dot" w:pos="9597"/>
        </w:tabs>
        <w:suppressAutoHyphens w:val="0"/>
        <w:spacing w:after="0" w:line="437" w:lineRule="exact"/>
        <w:ind w:firstLine="0"/>
        <w:rPr>
          <w:rFonts w:ascii="Times New Roman" w:eastAsia="Times New Roman" w:hAnsi="Times New Roman" w:cs="Times New Roman"/>
          <w:color w:val="000000"/>
          <w:kern w:val="0"/>
          <w:sz w:val="28"/>
          <w:szCs w:val="28"/>
          <w:lang w:eastAsia="ru-RU" w:bidi="ru-RU"/>
        </w:rPr>
      </w:pPr>
      <w:hyperlink w:anchor="bookmark76" w:tooltip="Current Document">
        <w:r w:rsidRPr="008135B3">
          <w:rPr>
            <w:rFonts w:ascii="Times New Roman" w:eastAsia="Times New Roman" w:hAnsi="Times New Roman" w:cs="Times New Roman"/>
            <w:color w:val="000000"/>
            <w:kern w:val="0"/>
            <w:sz w:val="28"/>
            <w:szCs w:val="28"/>
            <w:lang w:eastAsia="ru-RU" w:bidi="ru-RU"/>
          </w:rPr>
          <w:t>Заключение</w:t>
        </w:r>
        <w:r w:rsidRPr="008135B3">
          <w:rPr>
            <w:rFonts w:ascii="Times New Roman" w:eastAsia="Times New Roman" w:hAnsi="Times New Roman" w:cs="Times New Roman"/>
            <w:color w:val="000000"/>
            <w:kern w:val="0"/>
            <w:sz w:val="28"/>
            <w:szCs w:val="28"/>
            <w:lang w:eastAsia="ru-RU" w:bidi="ru-RU"/>
          </w:rPr>
          <w:tab/>
          <w:t>312</w:t>
        </w:r>
      </w:hyperlink>
    </w:p>
    <w:p w:rsidR="008135B3" w:rsidRPr="008135B3" w:rsidRDefault="008135B3" w:rsidP="008135B3">
      <w:pPr>
        <w:tabs>
          <w:tab w:val="clear" w:pos="709"/>
          <w:tab w:val="left" w:leader="dot" w:pos="9597"/>
        </w:tabs>
        <w:suppressAutoHyphens w:val="0"/>
        <w:spacing w:after="0" w:line="437" w:lineRule="exact"/>
        <w:ind w:firstLine="0"/>
        <w:rPr>
          <w:rFonts w:ascii="Times New Roman" w:eastAsia="Times New Roman" w:hAnsi="Times New Roman" w:cs="Times New Roman"/>
          <w:color w:val="000000"/>
          <w:kern w:val="0"/>
          <w:sz w:val="28"/>
          <w:szCs w:val="28"/>
          <w:lang w:eastAsia="ru-RU" w:bidi="ru-RU"/>
        </w:rPr>
      </w:pPr>
      <w:hyperlink w:anchor="bookmark77" w:tooltip="Current Document">
        <w:r w:rsidRPr="008135B3">
          <w:rPr>
            <w:rFonts w:ascii="Times New Roman" w:eastAsia="Times New Roman" w:hAnsi="Times New Roman" w:cs="Times New Roman"/>
            <w:color w:val="000000"/>
            <w:kern w:val="0"/>
            <w:sz w:val="28"/>
            <w:szCs w:val="28"/>
            <w:lang w:eastAsia="ru-RU" w:bidi="ru-RU"/>
          </w:rPr>
          <w:t>Выводы</w:t>
        </w:r>
        <w:r w:rsidRPr="008135B3">
          <w:rPr>
            <w:rFonts w:ascii="Times New Roman" w:eastAsia="Times New Roman" w:hAnsi="Times New Roman" w:cs="Times New Roman"/>
            <w:color w:val="000000"/>
            <w:kern w:val="0"/>
            <w:sz w:val="28"/>
            <w:szCs w:val="28"/>
            <w:lang w:eastAsia="ru-RU" w:bidi="ru-RU"/>
          </w:rPr>
          <w:tab/>
          <w:t>316</w:t>
        </w:r>
      </w:hyperlink>
    </w:p>
    <w:p w:rsidR="008135B3" w:rsidRPr="008135B3" w:rsidRDefault="008135B3" w:rsidP="008135B3">
      <w:pPr>
        <w:tabs>
          <w:tab w:val="clear" w:pos="709"/>
          <w:tab w:val="left" w:leader="dot" w:pos="9597"/>
        </w:tabs>
        <w:suppressAutoHyphens w:val="0"/>
        <w:spacing w:after="0" w:line="437" w:lineRule="exact"/>
        <w:ind w:firstLine="0"/>
        <w:rPr>
          <w:rFonts w:ascii="Times New Roman" w:eastAsia="Times New Roman" w:hAnsi="Times New Roman" w:cs="Times New Roman"/>
          <w:color w:val="000000"/>
          <w:kern w:val="0"/>
          <w:sz w:val="28"/>
          <w:szCs w:val="28"/>
          <w:lang w:eastAsia="ru-RU" w:bidi="ru-RU"/>
        </w:rPr>
        <w:sectPr w:rsidR="008135B3" w:rsidRPr="008135B3">
          <w:pgSz w:w="11900" w:h="16840"/>
          <w:pgMar w:top="1204" w:right="94" w:bottom="1552" w:left="1034" w:header="0" w:footer="3" w:gutter="0"/>
          <w:cols w:space="720"/>
          <w:noEndnote/>
          <w:docGrid w:linePitch="360"/>
        </w:sectPr>
      </w:pPr>
      <w:r w:rsidRPr="008135B3">
        <w:rPr>
          <w:rFonts w:ascii="Times New Roman" w:eastAsia="Times New Roman" w:hAnsi="Times New Roman" w:cs="Times New Roman"/>
          <w:color w:val="000000"/>
          <w:kern w:val="0"/>
          <w:sz w:val="28"/>
          <w:szCs w:val="28"/>
          <w:lang w:eastAsia="ru-RU" w:bidi="ru-RU"/>
        </w:rPr>
        <w:t>Список литературы</w:t>
      </w:r>
      <w:r w:rsidRPr="008135B3">
        <w:rPr>
          <w:rFonts w:ascii="Times New Roman" w:eastAsia="Times New Roman" w:hAnsi="Times New Roman" w:cs="Times New Roman"/>
          <w:color w:val="000000"/>
          <w:kern w:val="0"/>
          <w:sz w:val="28"/>
          <w:szCs w:val="28"/>
          <w:lang w:eastAsia="ru-RU" w:bidi="ru-RU"/>
        </w:rPr>
        <w:tab/>
        <w:t>319</w:t>
      </w:r>
      <w:r w:rsidRPr="008135B3">
        <w:rPr>
          <w:rFonts w:ascii="Times New Roman" w:eastAsia="Times New Roman" w:hAnsi="Times New Roman" w:cs="Times New Roman"/>
          <w:color w:val="000000"/>
          <w:kern w:val="0"/>
          <w:sz w:val="28"/>
          <w:szCs w:val="28"/>
          <w:lang w:eastAsia="ru-RU" w:bidi="ru-RU"/>
        </w:rPr>
        <w:fldChar w:fldCharType="end"/>
      </w:r>
    </w:p>
    <w:p w:rsidR="008135B3" w:rsidRPr="008135B3" w:rsidRDefault="008135B3" w:rsidP="008135B3">
      <w:pPr>
        <w:tabs>
          <w:tab w:val="clear" w:pos="709"/>
        </w:tabs>
        <w:suppressAutoHyphens w:val="0"/>
        <w:spacing w:after="0" w:line="75" w:lineRule="exact"/>
        <w:ind w:firstLine="0"/>
        <w:jc w:val="left"/>
        <w:rPr>
          <w:rFonts w:ascii="Arial Unicode MS" w:eastAsia="Arial Unicode MS" w:hAnsi="Arial Unicode MS" w:cs="Arial Unicode MS"/>
          <w:color w:val="000000"/>
          <w:kern w:val="0"/>
          <w:sz w:val="6"/>
          <w:szCs w:val="6"/>
          <w:lang w:eastAsia="ru-RU" w:bidi="ru-RU"/>
        </w:rPr>
      </w:pPr>
    </w:p>
    <w:p w:rsidR="008135B3" w:rsidRPr="008135B3" w:rsidRDefault="008135B3" w:rsidP="008135B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135B3" w:rsidRPr="008135B3">
          <w:pgSz w:w="11900" w:h="16840"/>
          <w:pgMar w:top="942" w:right="0" w:bottom="1612" w:left="0" w:header="0" w:footer="3" w:gutter="0"/>
          <w:cols w:space="720"/>
          <w:noEndnote/>
          <w:docGrid w:linePitch="360"/>
        </w:sectPr>
      </w:pPr>
    </w:p>
    <w:p w:rsidR="008135B3" w:rsidRPr="008135B3" w:rsidRDefault="008135B3" w:rsidP="008135B3">
      <w:pPr>
        <w:tabs>
          <w:tab w:val="clear" w:pos="709"/>
        </w:tabs>
        <w:suppressAutoHyphens w:val="0"/>
        <w:spacing w:after="597" w:line="280" w:lineRule="exact"/>
        <w:ind w:left="4300" w:firstLine="0"/>
        <w:jc w:val="left"/>
        <w:rPr>
          <w:rFonts w:ascii="Times New Roman" w:eastAsia="Times New Roman" w:hAnsi="Times New Roman" w:cs="Times New Roman"/>
          <w:b/>
          <w:bCs/>
          <w:color w:val="000000"/>
          <w:kern w:val="0"/>
          <w:sz w:val="28"/>
          <w:szCs w:val="28"/>
          <w:lang w:eastAsia="ru-RU" w:bidi="ru-RU"/>
        </w:rPr>
      </w:pPr>
      <w:r w:rsidRPr="008135B3">
        <w:rPr>
          <w:rFonts w:ascii="Times New Roman" w:eastAsia="Times New Roman" w:hAnsi="Times New Roman" w:cs="Times New Roman"/>
          <w:b/>
          <w:bCs/>
          <w:color w:val="000000"/>
          <w:kern w:val="0"/>
          <w:sz w:val="28"/>
          <w:szCs w:val="28"/>
          <w:lang w:eastAsia="ru-RU" w:bidi="ru-RU"/>
        </w:rPr>
        <w:t>Введение</w:t>
      </w:r>
    </w:p>
    <w:p w:rsidR="008135B3" w:rsidRPr="008135B3" w:rsidRDefault="008135B3" w:rsidP="008135B3">
      <w:pPr>
        <w:tabs>
          <w:tab w:val="clear" w:pos="709"/>
        </w:tabs>
        <w:suppressAutoHyphens w:val="0"/>
        <w:spacing w:after="0" w:line="480" w:lineRule="exact"/>
        <w:ind w:right="940" w:firstLine="52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Установление механизма гетерогенно-каталитических реакций, протекающих с участием углеводородов,* и тех факторов, которые определяют их селективность,- является центральной проблемой; углеводородного катализа. В этом плане одним из важнейших направлений исследований является разработка новых подходов, которые позволяют судить о механизме активации и реакционной способности адсорбированных углеводородов. Немаловажное значение имеет выявление факторов; которые наиболее тесно связаны с механизмом соответствующих элементарных стадий и которые можно было бы использовать в качестве критериев активации химических связей углеводородных реагентов. Для.' предсказания- селективности каталитических превращений углеводородов важно также знать, какие именно связи активируются в молекулах углеводородов при их взаимодействии с активными центрами катализаторов.</w:t>
      </w:r>
    </w:p>
    <w:p w:rsidR="008135B3" w:rsidRPr="008135B3" w:rsidRDefault="008135B3" w:rsidP="008135B3">
      <w:pPr>
        <w:tabs>
          <w:tab w:val="clear" w:pos="709"/>
        </w:tabs>
        <w:suppressAutoHyphens w:val="0"/>
        <w:spacing w:after="0" w:line="480" w:lineRule="exact"/>
        <w:ind w:right="940" w:firstLine="52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Для изучения этих принципиальных вопросов в настоящей работе рассматривается важные аспекты кислотно-основного гетерогенного катализа, который играет ключевую роль в переработке углеводородного сырья и в производстве большого числа органических продуктов и который включает в себя как широкий класс катализаторов, так и большое число реакций с участием углеводородных соединений. Особого внимания заслуживает механизм превращения легких алканов, содержащихся в больших количествах в природном и попутном газе, в такие ценные химические продукты, как олефиновые и ароматические углеводороды. Исследование механизма активации углеводородов на кислотных поверхностях катализаторов не только является важным с точки зрения фундаментальной науки, но представляет также большой интерес для многих промышленных процессов переработки углеводородного сырья.</w:t>
      </w:r>
    </w:p>
    <w:p w:rsidR="008135B3" w:rsidRPr="008135B3" w:rsidRDefault="008135B3" w:rsidP="008135B3">
      <w:pPr>
        <w:tabs>
          <w:tab w:val="clear" w:pos="709"/>
        </w:tabs>
        <w:suppressAutoHyphens w:val="0"/>
        <w:spacing w:after="0" w:line="480" w:lineRule="exact"/>
        <w:ind w:left="420" w:firstLine="0"/>
        <w:jc w:val="center"/>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Одним из широко распространенных методов исследования механизма</w:t>
      </w:r>
    </w:p>
    <w:p w:rsidR="008135B3" w:rsidRPr="008135B3" w:rsidRDefault="008135B3" w:rsidP="008135B3">
      <w:pPr>
        <w:tabs>
          <w:tab w:val="clear" w:pos="709"/>
        </w:tabs>
        <w:suppressAutoHyphens w:val="0"/>
        <w:spacing w:after="0" w:line="480" w:lineRule="exact"/>
        <w:ind w:right="102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активации адсорбированных углеводородов, природы и свойств активных центров гетерогенных катализаторов, а также методов идентификации конечных и промежуточных продуктов каталитических реакций является ИК- спектроскопия.</w:t>
      </w:r>
    </w:p>
    <w:p w:rsidR="008135B3" w:rsidRPr="008135B3" w:rsidRDefault="008135B3" w:rsidP="008135B3">
      <w:pPr>
        <w:tabs>
          <w:tab w:val="clear" w:pos="709"/>
        </w:tabs>
        <w:suppressAutoHyphens w:val="0"/>
        <w:spacing w:after="0" w:line="480" w:lineRule="exact"/>
        <w:ind w:right="1020" w:firstLine="60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Традиционно в ИК-спектроскопии в качестве основного параметра используют величины частот колебаний и низкочастотных сдвигов полос поглощения (п.п.) в спектрах исследуемых адсорбируемых молекул. Частоты колебаний связаны с силовыми постоянными химических связей и отражают динамику колебаний молекул, находящихся на поверхности катализатора [1]. Действительно, если рассматривать молекулу вещества в классическом приближении как гармонический осциллятор, то потенциальная энергия (V) частицы, состоящей, из двух колеблющихся атомов, связанных химической связью, может быть выражена как</w:t>
      </w:r>
    </w:p>
    <w:p w:rsidR="008135B3" w:rsidRPr="008135B3" w:rsidRDefault="008135B3" w:rsidP="008135B3">
      <w:pPr>
        <w:tabs>
          <w:tab w:val="clear" w:pos="709"/>
        </w:tabs>
        <w:suppressAutoHyphens w:val="0"/>
        <w:spacing w:after="0" w:line="480" w:lineRule="exact"/>
        <w:ind w:left="460" w:firstLine="0"/>
        <w:jc w:val="center"/>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val="en-US" w:eastAsia="en-US" w:bidi="en-US"/>
        </w:rPr>
        <w:t>V</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kx</w:t>
      </w:r>
      <w:r w:rsidRPr="008135B3">
        <w:rPr>
          <w:rFonts w:ascii="Georgia" w:eastAsia="Georgia" w:hAnsi="Georgia" w:cs="Georgia"/>
          <w:color w:val="000000"/>
          <w:kern w:val="0"/>
          <w:sz w:val="26"/>
          <w:szCs w:val="26"/>
          <w:vertAlign w:val="superscript"/>
          <w:lang w:eastAsia="en-US" w:bidi="en-US"/>
        </w:rPr>
        <w:t>2</w:t>
      </w:r>
      <w:r w:rsidRPr="008135B3">
        <w:rPr>
          <w:rFonts w:ascii="Times New Roman" w:eastAsia="Times New Roman" w:hAnsi="Times New Roman" w:cs="Times New Roman"/>
          <w:color w:val="000000"/>
          <w:kern w:val="0"/>
          <w:sz w:val="28"/>
          <w:szCs w:val="28"/>
          <w:lang w:eastAsia="en-US" w:bidi="en-US"/>
        </w:rPr>
        <w:t>/2,</w:t>
      </w:r>
    </w:p>
    <w:p w:rsidR="008135B3" w:rsidRPr="008135B3" w:rsidRDefault="008135B3" w:rsidP="008135B3">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где к - коэффициент упругости или силовая постоянная.</w:t>
      </w:r>
    </w:p>
    <w:p w:rsidR="008135B3" w:rsidRPr="008135B3" w:rsidRDefault="008135B3" w:rsidP="008135B3">
      <w:pPr>
        <w:tabs>
          <w:tab w:val="clear" w:pos="709"/>
        </w:tabs>
        <w:suppressAutoHyphens w:val="0"/>
        <w:spacing w:after="0" w:line="480" w:lineRule="exact"/>
        <w:ind w:right="1020" w:firstLine="60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Силовую постоянную (к) можно определить как меру кривизны потенциальной ямы вблизи равновесного межъядерного расстояния, т.е. как вторую производную потенциальной энергии по расстоянию:</w:t>
      </w:r>
    </w:p>
    <w:p w:rsidR="008135B3" w:rsidRPr="008135B3" w:rsidRDefault="008135B3" w:rsidP="008135B3">
      <w:pPr>
        <w:tabs>
          <w:tab w:val="clear" w:pos="709"/>
        </w:tabs>
        <w:suppressAutoHyphens w:val="0"/>
        <w:spacing w:after="0" w:line="300" w:lineRule="exact"/>
        <w:ind w:left="460" w:firstLine="0"/>
        <w:jc w:val="center"/>
        <w:rPr>
          <w:rFonts w:ascii="Georgia" w:eastAsia="Georgia" w:hAnsi="Georgia" w:cs="Georgia"/>
          <w:color w:val="000000"/>
          <w:spacing w:val="-10"/>
          <w:kern w:val="0"/>
          <w:sz w:val="28"/>
          <w:szCs w:val="28"/>
          <w:lang w:eastAsia="en-US" w:bidi="en-US"/>
        </w:rPr>
      </w:pPr>
      <w:r w:rsidRPr="008135B3">
        <w:rPr>
          <w:rFonts w:ascii="Georgia" w:eastAsia="Georgia" w:hAnsi="Georgia" w:cs="Georgia"/>
          <w:color w:val="000000"/>
          <w:spacing w:val="-10"/>
          <w:kern w:val="0"/>
          <w:sz w:val="28"/>
          <w:szCs w:val="28"/>
          <w:lang w:val="en-US" w:eastAsia="en-US" w:bidi="en-US"/>
        </w:rPr>
        <w:t>k</w:t>
      </w:r>
      <w:r w:rsidRPr="008135B3">
        <w:rPr>
          <w:rFonts w:ascii="Georgia" w:eastAsia="Georgia" w:hAnsi="Georgia" w:cs="Georgia"/>
          <w:color w:val="000000"/>
          <w:spacing w:val="-10"/>
          <w:kern w:val="0"/>
          <w:sz w:val="28"/>
          <w:szCs w:val="28"/>
          <w:lang w:eastAsia="en-US" w:bidi="en-US"/>
        </w:rPr>
        <w:t>=(</w:t>
      </w:r>
      <w:r w:rsidRPr="008135B3">
        <w:rPr>
          <w:rFonts w:ascii="Georgia" w:eastAsia="Georgia" w:hAnsi="Georgia" w:cs="Georgia"/>
          <w:color w:val="000000"/>
          <w:spacing w:val="-10"/>
          <w:kern w:val="0"/>
          <w:sz w:val="28"/>
          <w:szCs w:val="28"/>
          <w:lang w:val="en-US" w:eastAsia="en-US" w:bidi="en-US"/>
        </w:rPr>
        <w:t>e</w:t>
      </w:r>
      <w:r w:rsidRPr="008135B3">
        <w:rPr>
          <w:rFonts w:ascii="Times New Roman" w:eastAsia="Georgia" w:hAnsi="Times New Roman" w:cs="Times New Roman"/>
          <w:b/>
          <w:bCs/>
          <w:color w:val="000000"/>
          <w:kern w:val="0"/>
          <w:sz w:val="30"/>
          <w:szCs w:val="30"/>
          <w:vertAlign w:val="superscript"/>
          <w:lang w:eastAsia="en-US" w:bidi="en-US"/>
        </w:rPr>
        <w:t>2</w:t>
      </w:r>
      <w:r w:rsidRPr="008135B3">
        <w:rPr>
          <w:rFonts w:ascii="Georgia" w:eastAsia="Georgia" w:hAnsi="Georgia" w:cs="Georgia"/>
          <w:color w:val="000000"/>
          <w:spacing w:val="-10"/>
          <w:kern w:val="0"/>
          <w:sz w:val="28"/>
          <w:szCs w:val="28"/>
          <w:lang w:val="en-US" w:eastAsia="en-US" w:bidi="en-US"/>
        </w:rPr>
        <w:t>V</w:t>
      </w:r>
      <w:r w:rsidRPr="008135B3">
        <w:rPr>
          <w:rFonts w:ascii="Georgia" w:eastAsia="Georgia" w:hAnsi="Georgia" w:cs="Georgia"/>
          <w:color w:val="000000"/>
          <w:spacing w:val="-10"/>
          <w:kern w:val="0"/>
          <w:sz w:val="28"/>
          <w:szCs w:val="28"/>
          <w:lang w:eastAsia="en-US" w:bidi="en-US"/>
        </w:rPr>
        <w:t>/</w:t>
      </w:r>
      <w:r w:rsidRPr="008135B3">
        <w:rPr>
          <w:rFonts w:ascii="Georgia" w:eastAsia="Georgia" w:hAnsi="Georgia" w:cs="Georgia"/>
          <w:color w:val="000000"/>
          <w:spacing w:val="-10"/>
          <w:kern w:val="0"/>
          <w:sz w:val="28"/>
          <w:szCs w:val="28"/>
          <w:lang w:val="en-US" w:eastAsia="en-US" w:bidi="en-US"/>
        </w:rPr>
        <w:t>er</w:t>
      </w:r>
      <w:r w:rsidRPr="008135B3">
        <w:rPr>
          <w:rFonts w:ascii="Georgia" w:eastAsia="Georgia" w:hAnsi="Georgia" w:cs="Georgia"/>
          <w:color w:val="000000"/>
          <w:spacing w:val="-10"/>
          <w:kern w:val="0"/>
          <w:sz w:val="28"/>
          <w:szCs w:val="28"/>
          <w:vertAlign w:val="superscript"/>
          <w:lang w:eastAsia="en-US" w:bidi="en-US"/>
        </w:rPr>
        <w:t>2</w:t>
      </w:r>
      <w:r w:rsidRPr="008135B3">
        <w:rPr>
          <w:rFonts w:ascii="Georgia" w:eastAsia="Georgia" w:hAnsi="Georgia" w:cs="Georgia"/>
          <w:color w:val="000000"/>
          <w:spacing w:val="-10"/>
          <w:kern w:val="0"/>
          <w:sz w:val="28"/>
          <w:szCs w:val="28"/>
          <w:lang w:eastAsia="en-US" w:bidi="en-US"/>
        </w:rPr>
        <w:t xml:space="preserve">) </w:t>
      </w:r>
      <w:r w:rsidRPr="008135B3">
        <w:rPr>
          <w:rFonts w:ascii="Franklin Gothic Heavy" w:eastAsia="Franklin Gothic Heavy" w:hAnsi="Franklin Gothic Heavy" w:cs="Franklin Gothic Heavy"/>
          <w:b/>
          <w:bCs/>
          <w:color w:val="000000"/>
          <w:spacing w:val="10"/>
          <w:kern w:val="0"/>
          <w:sz w:val="19"/>
          <w:szCs w:val="19"/>
          <w:lang w:eastAsia="ru-RU" w:bidi="ru-RU"/>
        </w:rPr>
        <w:t>г-0 .</w:t>
      </w:r>
    </w:p>
    <w:p w:rsidR="008135B3" w:rsidRPr="008135B3" w:rsidRDefault="008135B3" w:rsidP="008135B3">
      <w:pPr>
        <w:tabs>
          <w:tab w:val="clear" w:pos="709"/>
        </w:tabs>
        <w:suppressAutoHyphens w:val="0"/>
        <w:spacing w:after="0" w:line="480" w:lineRule="exact"/>
        <w:ind w:right="1020" w:firstLine="60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где V - потенциальная энергия, а г - отклонение межъядерного расстояния от равновесной величины, при которой г=</w:t>
      </w:r>
      <w:r w:rsidRPr="008135B3">
        <w:rPr>
          <w:rFonts w:ascii="Georgia" w:eastAsia="Georgia" w:hAnsi="Georgia" w:cs="Georgia"/>
          <w:color w:val="000000"/>
          <w:kern w:val="0"/>
          <w:sz w:val="26"/>
          <w:szCs w:val="26"/>
          <w:lang w:eastAsia="ru-RU" w:bidi="ru-RU"/>
        </w:rPr>
        <w:t>0</w:t>
      </w:r>
      <w:r w:rsidRPr="008135B3">
        <w:rPr>
          <w:rFonts w:ascii="Times New Roman" w:eastAsia="Times New Roman" w:hAnsi="Times New Roman" w:cs="Times New Roman"/>
          <w:color w:val="000000"/>
          <w:kern w:val="0"/>
          <w:sz w:val="28"/>
          <w:szCs w:val="28"/>
          <w:lang w:eastAsia="ru-RU" w:bidi="ru-RU"/>
        </w:rPr>
        <w:t>.</w:t>
      </w:r>
    </w:p>
    <w:p w:rsidR="008135B3" w:rsidRPr="008135B3" w:rsidRDefault="008135B3" w:rsidP="008135B3">
      <w:pPr>
        <w:tabs>
          <w:tab w:val="clear" w:pos="709"/>
        </w:tabs>
        <w:suppressAutoHyphens w:val="0"/>
        <w:spacing w:after="0" w:line="480" w:lineRule="exact"/>
        <w:ind w:right="1020" w:firstLine="60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Силовая постоянная связана с частотой гармонического колебания (у) формулой:</w:t>
      </w:r>
    </w:p>
    <w:p w:rsidR="008135B3" w:rsidRPr="008135B3" w:rsidRDefault="008135B3" w:rsidP="008135B3">
      <w:pPr>
        <w:tabs>
          <w:tab w:val="clear" w:pos="709"/>
        </w:tabs>
        <w:suppressAutoHyphens w:val="0"/>
        <w:spacing w:after="0" w:line="480" w:lineRule="exact"/>
        <w:ind w:left="460" w:firstLine="0"/>
        <w:jc w:val="center"/>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val="en-US" w:eastAsia="en-US" w:bidi="en-US"/>
        </w:rPr>
        <w:t>v</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l</w:t>
      </w:r>
      <w:r w:rsidRPr="008135B3">
        <w:rPr>
          <w:rFonts w:ascii="Times New Roman" w:eastAsia="Times New Roman" w:hAnsi="Times New Roman" w:cs="Times New Roman"/>
          <w:color w:val="000000"/>
          <w:kern w:val="0"/>
          <w:sz w:val="28"/>
          <w:szCs w:val="28"/>
          <w:lang w:eastAsia="en-US" w:bidi="en-US"/>
        </w:rPr>
        <w:t>/27</w:t>
      </w:r>
      <w:r w:rsidRPr="008135B3">
        <w:rPr>
          <w:rFonts w:ascii="Times New Roman" w:eastAsia="Times New Roman" w:hAnsi="Times New Roman" w:cs="Times New Roman"/>
          <w:color w:val="000000"/>
          <w:kern w:val="0"/>
          <w:sz w:val="28"/>
          <w:szCs w:val="28"/>
          <w:lang w:val="en-US" w:eastAsia="en-US" w:bidi="en-US"/>
        </w:rPr>
        <w:t>p</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k</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p</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w:t>
      </w:r>
    </w:p>
    <w:p w:rsidR="008135B3" w:rsidRPr="008135B3" w:rsidRDefault="008135B3" w:rsidP="008135B3">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где ц - приведенная масса.</w:t>
      </w:r>
    </w:p>
    <w:p w:rsidR="008135B3" w:rsidRPr="008135B3" w:rsidRDefault="008135B3" w:rsidP="008135B3">
      <w:pPr>
        <w:tabs>
          <w:tab w:val="clear" w:pos="709"/>
        </w:tabs>
        <w:suppressAutoHyphens w:val="0"/>
        <w:spacing w:after="0" w:line="480" w:lineRule="exact"/>
        <w:ind w:right="1020" w:firstLine="600"/>
        <w:rPr>
          <w:rFonts w:ascii="Times New Roman" w:eastAsia="Times New Roman" w:hAnsi="Times New Roman" w:cs="Times New Roman"/>
          <w:color w:val="000000"/>
          <w:kern w:val="0"/>
          <w:sz w:val="28"/>
          <w:szCs w:val="28"/>
          <w:lang w:eastAsia="ru-RU" w:bidi="ru-RU"/>
        </w:rPr>
        <w:sectPr w:rsidR="008135B3" w:rsidRPr="008135B3">
          <w:type w:val="continuous"/>
          <w:pgSz w:w="11900" w:h="16840"/>
          <w:pgMar w:top="942" w:right="129" w:bottom="1612" w:left="999" w:header="0" w:footer="3" w:gutter="0"/>
          <w:cols w:space="720"/>
          <w:noEndnote/>
          <w:docGrid w:linePitch="360"/>
        </w:sectPr>
      </w:pPr>
      <w:r w:rsidRPr="008135B3">
        <w:rPr>
          <w:rFonts w:ascii="Times New Roman" w:eastAsia="Times New Roman" w:hAnsi="Times New Roman" w:cs="Times New Roman"/>
          <w:color w:val="000000"/>
          <w:kern w:val="0"/>
          <w:sz w:val="28"/>
          <w:szCs w:val="28"/>
          <w:lang w:eastAsia="ru-RU" w:bidi="ru-RU"/>
        </w:rPr>
        <w:t xml:space="preserve">Таким образом, чем больше коэффициент к, тем больше частота колебаний химических связей. Большую величину силовых постоянных часто интерпретируют как свидетельство наличия более прочной связи. Однако между энергией диссоциации химической связи и ее силовой </w:t>
      </w:r>
    </w:p>
    <w:p w:rsidR="008135B3" w:rsidRPr="008135B3" w:rsidRDefault="008135B3" w:rsidP="008135B3">
      <w:pPr>
        <w:tabs>
          <w:tab w:val="clear" w:pos="709"/>
        </w:tabs>
        <w:suppressAutoHyphens w:val="0"/>
        <w:spacing w:after="0" w:line="480" w:lineRule="exact"/>
        <w:ind w:right="1020" w:firstLine="60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постоянной нет простого соотношения. При больших амплитудах колебаний двухатомную* молекулу нельзя считать просто гармоническим- осциллятором, так как истинные колебания* молекулы ангармоничны, причем, чем больше их амплитуда, тем больше ангармоничность. Когда энергия колебаний достигает значения энергии диссоциации </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D</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молекула диссоциирует на составляющие атомы или ионы. Приближенным выражением такой потенциальной кривой является формула Морзе:</w:t>
      </w:r>
    </w:p>
    <w:p w:rsidR="008135B3" w:rsidRPr="008135B3" w:rsidRDefault="008135B3" w:rsidP="008135B3">
      <w:pPr>
        <w:tabs>
          <w:tab w:val="clear" w:pos="709"/>
          <w:tab w:val="left" w:pos="7614"/>
        </w:tabs>
        <w:suppressAutoHyphens w:val="0"/>
        <w:spacing w:after="0" w:line="475" w:lineRule="exact"/>
        <w:ind w:left="40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val="en-US" w:eastAsia="en-US" w:bidi="en-US"/>
        </w:rPr>
        <w:t>V</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D</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(1- </w:t>
      </w:r>
      <w:r w:rsidRPr="008135B3">
        <w:rPr>
          <w:rFonts w:ascii="Times New Roman" w:eastAsia="Times New Roman" w:hAnsi="Times New Roman" w:cs="Times New Roman"/>
          <w:color w:val="000000"/>
          <w:kern w:val="0"/>
          <w:sz w:val="28"/>
          <w:szCs w:val="28"/>
          <w:lang w:val="en-US" w:eastAsia="en-US" w:bidi="en-US"/>
        </w:rPr>
        <w:t>e</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V</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vertAlign w:val="superscript"/>
          <w:lang w:eastAsia="en-US" w:bidi="en-US"/>
        </w:rPr>
        <w:t>2</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eastAsia="en-US" w:bidi="en-US"/>
        </w:rPr>
        <w:tab/>
      </w:r>
      <w:r w:rsidRPr="008135B3">
        <w:rPr>
          <w:rFonts w:ascii="Times New Roman" w:eastAsia="Times New Roman" w:hAnsi="Times New Roman" w:cs="Times New Roman"/>
          <w:color w:val="000000"/>
          <w:kern w:val="0"/>
          <w:sz w:val="28"/>
          <w:szCs w:val="28"/>
          <w:lang w:eastAsia="ru-RU" w:bidi="ru-RU"/>
        </w:rPr>
        <w:t>,</w:t>
      </w:r>
    </w:p>
    <w:p w:rsidR="008135B3" w:rsidRPr="008135B3" w:rsidRDefault="008135B3" w:rsidP="008135B3">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где а - некая постоянная величина для данной молекулы.</w:t>
      </w:r>
    </w:p>
    <w:p w:rsidR="008135B3" w:rsidRPr="008135B3" w:rsidRDefault="008135B3" w:rsidP="008135B3">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При малых колебаниях из приведенной формулы можно выразить</w:t>
      </w:r>
    </w:p>
    <w:p w:rsidR="008135B3" w:rsidRPr="008135B3" w:rsidRDefault="008135B3" w:rsidP="008135B3">
      <w:pPr>
        <w:tabs>
          <w:tab w:val="clear" w:pos="709"/>
        </w:tabs>
        <w:suppressAutoHyphens w:val="0"/>
        <w:spacing w:after="0" w:line="200" w:lineRule="exact"/>
        <w:ind w:left="3640" w:firstLine="0"/>
        <w:jc w:val="left"/>
        <w:rPr>
          <w:rFonts w:ascii="Franklin Gothic Heavy" w:eastAsia="Franklin Gothic Heavy" w:hAnsi="Franklin Gothic Heavy" w:cs="Franklin Gothic Heavy"/>
          <w:color w:val="000000"/>
          <w:kern w:val="0"/>
          <w:sz w:val="20"/>
          <w:szCs w:val="20"/>
          <w:lang w:eastAsia="ru-RU" w:bidi="ru-RU"/>
        </w:rPr>
      </w:pPr>
      <w:r w:rsidRPr="008135B3">
        <w:rPr>
          <w:rFonts w:ascii="Franklin Gothic Heavy" w:eastAsia="Franklin Gothic Heavy" w:hAnsi="Franklin Gothic Heavy" w:cs="Franklin Gothic Heavy"/>
          <w:color w:val="000000"/>
          <w:kern w:val="0"/>
          <w:sz w:val="20"/>
          <w:szCs w:val="20"/>
          <w:lang w:eastAsia="ru-RU" w:bidi="ru-RU"/>
        </w:rPr>
        <w:t>л</w:t>
      </w:r>
    </w:p>
    <w:p w:rsidR="008135B3" w:rsidRPr="008135B3" w:rsidRDefault="008135B3" w:rsidP="008135B3">
      <w:pPr>
        <w:tabs>
          <w:tab w:val="clear" w:pos="709"/>
        </w:tabs>
        <w:suppressAutoHyphens w:val="0"/>
        <w:spacing w:after="0" w:line="480" w:lineRule="exact"/>
        <w:ind w:right="102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коэффициент к как </w:t>
      </w:r>
      <w:r w:rsidRPr="008135B3">
        <w:rPr>
          <w:rFonts w:ascii="Times New Roman" w:eastAsia="Times New Roman" w:hAnsi="Times New Roman" w:cs="Times New Roman"/>
          <w:color w:val="000000"/>
          <w:kern w:val="0"/>
          <w:sz w:val="28"/>
          <w:szCs w:val="28"/>
          <w:lang w:val="en-US" w:eastAsia="en-US" w:bidi="en-US"/>
        </w:rPr>
        <w:t>k</w:t>
      </w:r>
      <w:r w:rsidRPr="008135B3">
        <w:rPr>
          <w:rFonts w:ascii="Times New Roman" w:eastAsia="Times New Roman" w:hAnsi="Times New Roman" w:cs="Times New Roman"/>
          <w:color w:val="000000"/>
          <w:kern w:val="0"/>
          <w:sz w:val="28"/>
          <w:szCs w:val="28"/>
          <w:lang w:eastAsia="en-US" w:bidi="en-US"/>
        </w:rPr>
        <w:t>=2</w:t>
      </w:r>
      <w:r w:rsidRPr="008135B3">
        <w:rPr>
          <w:rFonts w:ascii="Times New Roman" w:eastAsia="Times New Roman" w:hAnsi="Times New Roman" w:cs="Times New Roman"/>
          <w:color w:val="000000"/>
          <w:kern w:val="0"/>
          <w:sz w:val="28"/>
          <w:szCs w:val="28"/>
          <w:lang w:val="en-US" w:eastAsia="en-US" w:bidi="en-US"/>
        </w:rPr>
        <w:t>Da</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 Отсюда вытекает, что силовая постоянная пропорциональна энергии связи. Однако строгой пропорциональности нет, поскольку постоянная </w:t>
      </w:r>
      <w:r w:rsidRPr="008135B3">
        <w:rPr>
          <w:rFonts w:ascii="Times New Roman" w:eastAsia="Times New Roman" w:hAnsi="Times New Roman" w:cs="Times New Roman"/>
          <w:i/>
          <w:iCs/>
          <w:color w:val="000000"/>
          <w:kern w:val="0"/>
          <w:sz w:val="28"/>
          <w:lang w:eastAsia="ru-RU" w:bidi="ru-RU"/>
        </w:rPr>
        <w:t>а</w:t>
      </w:r>
      <w:r w:rsidRPr="008135B3">
        <w:rPr>
          <w:rFonts w:ascii="Times New Roman" w:eastAsia="Times New Roman" w:hAnsi="Times New Roman" w:cs="Times New Roman"/>
          <w:color w:val="000000"/>
          <w:kern w:val="0"/>
          <w:sz w:val="28"/>
          <w:szCs w:val="28"/>
          <w:lang w:eastAsia="ru-RU" w:bidi="ru-RU"/>
        </w:rPr>
        <w:t xml:space="preserve"> также зависит от структуры электронной оболочки молекулы и, в конечном счете, также связана с энергией диссоциации </w:t>
      </w:r>
      <w:r w:rsidRPr="008135B3">
        <w:rPr>
          <w:rFonts w:ascii="Times New Roman" w:eastAsia="Times New Roman" w:hAnsi="Times New Roman" w:cs="Times New Roman"/>
          <w:color w:val="000000"/>
          <w:kern w:val="0"/>
          <w:sz w:val="28"/>
          <w:szCs w:val="28"/>
          <w:lang w:val="en-US" w:eastAsia="en-US" w:bidi="en-US"/>
        </w:rPr>
        <w:t>D</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выражением:</w:t>
      </w:r>
    </w:p>
    <w:p w:rsidR="008135B3" w:rsidRPr="008135B3" w:rsidRDefault="008135B3" w:rsidP="008135B3">
      <w:pPr>
        <w:tabs>
          <w:tab w:val="clear" w:pos="709"/>
          <w:tab w:val="left" w:pos="4288"/>
        </w:tabs>
        <w:suppressAutoHyphens w:val="0"/>
        <w:spacing w:after="0" w:line="480" w:lineRule="exact"/>
        <w:ind w:left="112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w:t>
      </w:r>
      <w:r w:rsidRPr="008135B3">
        <w:rPr>
          <w:rFonts w:ascii="Times New Roman" w:eastAsia="Times New Roman" w:hAnsi="Times New Roman" w:cs="Times New Roman"/>
          <w:color w:val="000000"/>
          <w:kern w:val="0"/>
          <w:sz w:val="28"/>
          <w:szCs w:val="28"/>
          <w:lang w:eastAsia="ru-RU" w:bidi="ru-RU"/>
        </w:rPr>
        <w:tab/>
      </w:r>
      <w:r w:rsidRPr="008135B3">
        <w:rPr>
          <w:rFonts w:ascii="Times New Roman" w:eastAsia="Times New Roman" w:hAnsi="Times New Roman" w:cs="Times New Roman"/>
          <w:color w:val="000000"/>
          <w:kern w:val="0"/>
          <w:sz w:val="28"/>
          <w:szCs w:val="28"/>
          <w:lang w:val="en-US" w:eastAsia="en-US" w:bidi="en-US"/>
        </w:rPr>
        <w:t>a</w:t>
      </w:r>
      <w:r w:rsidRPr="008135B3">
        <w:rPr>
          <w:rFonts w:ascii="Times New Roman" w:eastAsia="Times New Roman" w:hAnsi="Times New Roman" w:cs="Times New Roman"/>
          <w:color w:val="000000"/>
          <w:kern w:val="0"/>
          <w:sz w:val="28"/>
          <w:szCs w:val="28"/>
          <w:lang w:eastAsia="en-US" w:bidi="en-US"/>
        </w:rPr>
        <w:t>=27</w:t>
      </w:r>
      <w:r w:rsidRPr="008135B3">
        <w:rPr>
          <w:rFonts w:ascii="Times New Roman" w:eastAsia="Times New Roman" w:hAnsi="Times New Roman" w:cs="Times New Roman"/>
          <w:color w:val="000000"/>
          <w:kern w:val="0"/>
          <w:sz w:val="28"/>
          <w:szCs w:val="28"/>
          <w:lang w:val="en-US" w:eastAsia="en-US" w:bidi="en-US"/>
        </w:rPr>
        <w:t>cvVm</w:t>
      </w:r>
      <w:r w:rsidRPr="008135B3">
        <w:rPr>
          <w:rFonts w:ascii="Times New Roman" w:eastAsia="Times New Roman" w:hAnsi="Times New Roman" w:cs="Times New Roman"/>
          <w:color w:val="000000"/>
          <w:kern w:val="0"/>
          <w:sz w:val="28"/>
          <w:szCs w:val="28"/>
          <w:lang w:eastAsia="en-US" w:bidi="en-US"/>
        </w:rPr>
        <w:t>/2</w:t>
      </w:r>
      <w:r w:rsidRPr="008135B3">
        <w:rPr>
          <w:rFonts w:ascii="Times New Roman" w:eastAsia="Times New Roman" w:hAnsi="Times New Roman" w:cs="Times New Roman"/>
          <w:color w:val="000000"/>
          <w:kern w:val="0"/>
          <w:sz w:val="28"/>
          <w:szCs w:val="28"/>
          <w:lang w:val="en-US" w:eastAsia="en-US" w:bidi="en-US"/>
        </w:rPr>
        <w:t>D</w:t>
      </w:r>
      <w:r w:rsidRPr="008135B3">
        <w:rPr>
          <w:rFonts w:ascii="Times New Roman" w:eastAsia="Times New Roman" w:hAnsi="Times New Roman" w:cs="Times New Roman"/>
          <w:color w:val="000000"/>
          <w:kern w:val="0"/>
          <w:sz w:val="28"/>
          <w:szCs w:val="28"/>
          <w:lang w:eastAsia="en-US" w:bidi="en-US"/>
        </w:rPr>
        <w:t>.</w:t>
      </w:r>
    </w:p>
    <w:p w:rsidR="008135B3" w:rsidRPr="008135B3" w:rsidRDefault="008135B3" w:rsidP="008135B3">
      <w:pPr>
        <w:tabs>
          <w:tab w:val="clear" w:pos="709"/>
        </w:tabs>
        <w:suppressAutoHyphens w:val="0"/>
        <w:spacing w:after="0" w:line="480" w:lineRule="exact"/>
        <w:ind w:right="1020" w:firstLine="58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Тем не менее, в первом приближении, можно считать, что величины низкочастотных сдвигов полос поглощения в спектрах исследуемых адсорбируемых молекул, по отношению к соответствующим частотам молекул газовой фазы, отражают изменение силовых постоянных химических связей, что позволяет их использовать в качестве показателя величины ослабления той или иной химической связи, вызванной адсорбцией. Такой подход не вызывает возражений, однако причины ослабления химических связей не всегда ясны.</w:t>
      </w:r>
    </w:p>
    <w:p w:rsidR="008135B3" w:rsidRPr="008135B3" w:rsidRDefault="008135B3" w:rsidP="008135B3">
      <w:pPr>
        <w:tabs>
          <w:tab w:val="clear" w:pos="709"/>
        </w:tabs>
        <w:suppressAutoHyphens w:val="0"/>
        <w:spacing w:after="0" w:line="480" w:lineRule="exact"/>
        <w:ind w:right="1020" w:firstLine="58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Для кислотного и кислотно-основного катализа основным источником активации углеводородов является поляризация адсорбированных молекул, которая происходит в результате заряжения исходных молекул при присоединении к ним протонов или при адсорбции реагентов на кислотно</w:t>
      </w:r>
      <w:r w:rsidRPr="008135B3">
        <w:rPr>
          <w:rFonts w:ascii="Times New Roman" w:eastAsia="Times New Roman" w:hAnsi="Times New Roman" w:cs="Times New Roman"/>
          <w:color w:val="000000"/>
          <w:kern w:val="0"/>
          <w:sz w:val="28"/>
          <w:szCs w:val="28"/>
          <w:lang w:eastAsia="ru-RU" w:bidi="ru-RU"/>
        </w:rPr>
        <w:softHyphen/>
        <w:t>основных парах. Однако данные о степени поляризации^ химических связей в адсорбированных углеводородах не могут быть получены, исходя* из одних частот колебаний связей и силовых постоянных. Это приводит к необходимости разработки новых методологических приемов и подходов для исследований кислотно-каталитических реакций.</w:t>
      </w:r>
    </w:p>
    <w:p w:rsidR="008135B3" w:rsidRPr="008135B3" w:rsidRDefault="008135B3" w:rsidP="008135B3">
      <w:pPr>
        <w:tabs>
          <w:tab w:val="clear" w:pos="709"/>
        </w:tabs>
        <w:suppressAutoHyphens w:val="0"/>
        <w:spacing w:after="0" w:line="485" w:lineRule="exact"/>
        <w:ind w:right="1020" w:firstLine="58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 качестве основного подхода для исследования механизма превращений углеводородов кислотно-каталитических реакций в настоящей работе было решено использовать интенсивности полос поглощения (п.п.) в ИК спектрах адсорбированных молекул углеводородов. Согласно классической электродинамике, для того, чтобы наблюдалась инфракрасная колебательная линия необходимо, чтобы при колебаниях молекулы менялся ее дипольный момент [1]. Причиной возникновения колебательных РЛС спектров является взаимодействие электромагнитного излучения с осциллирующими дипольными моментами (р) химических связей. При этом интенсивности п.п. для валентных или составных колебаний и обертонов пропорциональны, соответственно, квадрату первой </w:t>
      </w:r>
      <w:r w:rsidRPr="008135B3">
        <w:rPr>
          <w:rFonts w:ascii="Times New Roman" w:eastAsia="Times New Roman" w:hAnsi="Times New Roman" w:cs="Times New Roman"/>
          <w:color w:val="000000"/>
          <w:kern w:val="0"/>
          <w:sz w:val="28"/>
          <w:szCs w:val="28"/>
          <w:lang w:val="uk-UA" w:eastAsia="uk-UA" w:bidi="uk-UA"/>
        </w:rPr>
        <w:t>І</w:t>
      </w:r>
      <w:r w:rsidRPr="008135B3">
        <w:rPr>
          <w:rFonts w:ascii="Times New Roman" w:eastAsia="Times New Roman" w:hAnsi="Times New Roman" w:cs="Times New Roman"/>
          <w:color w:val="000000"/>
          <w:kern w:val="0"/>
          <w:sz w:val="28"/>
          <w:szCs w:val="28"/>
          <w:vertAlign w:val="subscript"/>
          <w:lang w:val="uk-UA" w:eastAsia="uk-UA" w:bidi="uk-UA"/>
        </w:rPr>
        <w:t>ВШ</w:t>
      </w:r>
      <w:r w:rsidRPr="008135B3">
        <w:rPr>
          <w:rFonts w:ascii="Times New Roman" w:eastAsia="Times New Roman" w:hAnsi="Times New Roman" w:cs="Times New Roman"/>
          <w:color w:val="000000"/>
          <w:kern w:val="0"/>
          <w:sz w:val="28"/>
          <w:szCs w:val="28"/>
          <w:lang w:val="uk-UA" w:eastAsia="uk-UA" w:bidi="uk-UA"/>
        </w:rPr>
        <w:t xml:space="preserve">іент </w:t>
      </w:r>
      <w:r w:rsidRPr="008135B3">
        <w:rPr>
          <w:rFonts w:ascii="Times New Roman" w:eastAsia="Times New Roman" w:hAnsi="Times New Roman" w:cs="Times New Roman"/>
          <w:color w:val="000000"/>
          <w:kern w:val="0"/>
          <w:sz w:val="28"/>
          <w:szCs w:val="28"/>
          <w:lang w:eastAsia="ru-RU" w:bidi="ru-RU"/>
        </w:rPr>
        <w:t xml:space="preserve">~ ( </w:t>
      </w:r>
      <w:r w:rsidRPr="008135B3">
        <w:rPr>
          <w:rFonts w:ascii="Times New Roman" w:eastAsia="Times New Roman" w:hAnsi="Times New Roman" w:cs="Times New Roman"/>
          <w:i/>
          <w:iCs/>
          <w:color w:val="000000"/>
          <w:kern w:val="0"/>
          <w:sz w:val="28"/>
          <w:lang w:val="en-US" w:eastAsia="en-US" w:bidi="en-US"/>
        </w:rPr>
        <w:t>d</w:t>
      </w:r>
      <w:r w:rsidRPr="008135B3">
        <w:rPr>
          <w:rFonts w:ascii="Times New Roman" w:eastAsia="Times New Roman" w:hAnsi="Times New Roman" w:cs="Times New Roman"/>
          <w:i/>
          <w:iCs/>
          <w:color w:val="000000"/>
          <w:kern w:val="0"/>
          <w:sz w:val="28"/>
          <w:lang w:eastAsia="en-US" w:bidi="en-US"/>
        </w:rPr>
        <w:t>\</w:t>
      </w:r>
      <w:r w:rsidRPr="008135B3">
        <w:rPr>
          <w:rFonts w:ascii="Times New Roman" w:eastAsia="Times New Roman" w:hAnsi="Times New Roman" w:cs="Times New Roman"/>
          <w:i/>
          <w:iCs/>
          <w:color w:val="000000"/>
          <w:kern w:val="0"/>
          <w:sz w:val="28"/>
          <w:lang w:val="en-US" w:eastAsia="en-US" w:bidi="en-US"/>
        </w:rPr>
        <w:t>x</w:t>
      </w:r>
      <w:r w:rsidRPr="008135B3">
        <w:rPr>
          <w:rFonts w:ascii="Times New Roman" w:eastAsia="Times New Roman" w:hAnsi="Times New Roman" w:cs="Times New Roman"/>
          <w:i/>
          <w:iCs/>
          <w:color w:val="000000"/>
          <w:kern w:val="0"/>
          <w:sz w:val="28"/>
          <w:lang w:eastAsia="en-US" w:bidi="en-US"/>
        </w:rPr>
        <w:t>/</w:t>
      </w:r>
      <w:r w:rsidRPr="008135B3">
        <w:rPr>
          <w:rFonts w:ascii="Times New Roman" w:eastAsia="Times New Roman" w:hAnsi="Times New Roman" w:cs="Times New Roman"/>
          <w:i/>
          <w:iCs/>
          <w:color w:val="000000"/>
          <w:kern w:val="0"/>
          <w:sz w:val="28"/>
          <w:lang w:val="en-US" w:eastAsia="en-US" w:bidi="en-US"/>
        </w:rPr>
        <w:t>dq</w:t>
      </w:r>
      <w:r w:rsidRPr="008135B3">
        <w:rPr>
          <w:rFonts w:ascii="Times New Roman" w:eastAsia="Times New Roman" w:hAnsi="Times New Roman" w:cs="Times New Roman"/>
          <w:i/>
          <w:iCs/>
          <w:color w:val="000000"/>
          <w:kern w:val="0"/>
          <w:sz w:val="28"/>
          <w:lang w:eastAsia="en-US" w:bidi="en-US"/>
        </w:rPr>
        <w:t>)</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или второй </w:t>
      </w:r>
      <w:r w:rsidRPr="008135B3">
        <w:rPr>
          <w:rFonts w:ascii="Georgia" w:eastAsia="Georgia" w:hAnsi="Georgia" w:cs="Georgia"/>
          <w:color w:val="000000"/>
          <w:kern w:val="0"/>
          <w:sz w:val="26"/>
          <w:szCs w:val="26"/>
          <w:lang w:eastAsia="ru-RU" w:bidi="ru-RU"/>
        </w:rPr>
        <w:t>1</w:t>
      </w:r>
      <w:r w:rsidRPr="008135B3">
        <w:rPr>
          <w:rFonts w:ascii="Times New Roman" w:eastAsia="Times New Roman" w:hAnsi="Times New Roman" w:cs="Times New Roman"/>
          <w:color w:val="000000"/>
          <w:kern w:val="0"/>
          <w:sz w:val="28"/>
          <w:szCs w:val="28"/>
          <w:vertAlign w:val="subscript"/>
          <w:lang w:eastAsia="ru-RU" w:bidi="ru-RU"/>
        </w:rPr>
        <w:t>сост</w:t>
      </w:r>
      <w:r w:rsidRPr="008135B3">
        <w:rPr>
          <w:rFonts w:ascii="Times New Roman" w:eastAsia="Times New Roman" w:hAnsi="Times New Roman" w:cs="Times New Roman"/>
          <w:color w:val="000000"/>
          <w:kern w:val="0"/>
          <w:sz w:val="28"/>
          <w:szCs w:val="28"/>
          <w:lang w:eastAsia="ru-RU" w:bidi="ru-RU"/>
        </w:rPr>
        <w:t xml:space="preserve"> ~ </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d</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val="en-US" w:eastAsia="en-US" w:bidi="en-US"/>
        </w:rPr>
        <w:t>p</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dq</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 производной от наведенных нормальными колебаниями дипольных моментов (р), возникающих при растяжении химических связей, по нормальным координатам </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q</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соответствующих колебаний. В результате этого валентные и деформационные колебания молекул создают осциллирующие дипольные моменты, взаимодействие которых с электромагнитным ИК-излучением и приводит к его поглощению. Наиболее интенсивны колебательные </w:t>
      </w:r>
      <w:r w:rsidRPr="008135B3">
        <w:rPr>
          <w:rFonts w:ascii="Times New Roman" w:eastAsia="Times New Roman" w:hAnsi="Times New Roman" w:cs="Times New Roman"/>
          <w:color w:val="000000"/>
          <w:kern w:val="0"/>
          <w:sz w:val="28"/>
          <w:szCs w:val="28"/>
          <w:lang w:val="uk-UA" w:eastAsia="uk-UA" w:bidi="uk-UA"/>
        </w:rPr>
        <w:t xml:space="preserve">РІК </w:t>
      </w:r>
      <w:r w:rsidRPr="008135B3">
        <w:rPr>
          <w:rFonts w:ascii="Times New Roman" w:eastAsia="Times New Roman" w:hAnsi="Times New Roman" w:cs="Times New Roman"/>
          <w:color w:val="000000"/>
          <w:kern w:val="0"/>
          <w:sz w:val="28"/>
          <w:szCs w:val="28"/>
          <w:lang w:eastAsia="ru-RU" w:bidi="ru-RU"/>
        </w:rPr>
        <w:t xml:space="preserve">полосы у тех молекул, дипольные моменты которых сильно меняются с изменением межатомного расстояния. Это бывает у ионных молекул. </w:t>
      </w:r>
      <w:r w:rsidRPr="008135B3">
        <w:rPr>
          <w:rFonts w:ascii="Times New Roman" w:eastAsia="Times New Roman" w:hAnsi="Times New Roman" w:cs="Times New Roman"/>
          <w:color w:val="000000"/>
          <w:kern w:val="0"/>
          <w:sz w:val="28"/>
          <w:szCs w:val="28"/>
          <w:lang w:val="uk-UA" w:eastAsia="uk-UA" w:bidi="uk-UA"/>
        </w:rPr>
        <w:t xml:space="preserve">РІнтенсивности </w:t>
      </w:r>
      <w:r w:rsidRPr="008135B3">
        <w:rPr>
          <w:rFonts w:ascii="Times New Roman" w:eastAsia="Times New Roman" w:hAnsi="Times New Roman" w:cs="Times New Roman"/>
          <w:color w:val="000000"/>
          <w:kern w:val="0"/>
          <w:sz w:val="28"/>
          <w:szCs w:val="28"/>
          <w:lang w:eastAsia="ru-RU" w:bidi="ru-RU"/>
        </w:rPr>
        <w:t>колебательных линий можно рассматривать как критерий полярности молекулы, а, с другой стороны, величины интенсивностей п.п. могут дать уникальную информацию об электрическом поведении и строении молекулы.</w:t>
      </w:r>
    </w:p>
    <w:p w:rsidR="008135B3" w:rsidRPr="008135B3" w:rsidRDefault="008135B3" w:rsidP="008135B3">
      <w:pPr>
        <w:tabs>
          <w:tab w:val="clear" w:pos="709"/>
        </w:tabs>
        <w:suppressAutoHyphens w:val="0"/>
        <w:spacing w:after="0" w:line="480" w:lineRule="exact"/>
        <w:ind w:right="1000" w:firstLine="62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Как видно; интенсивности ИК п.п. непосредственно связаны с поляризацией химических связей при их растяжении, сокращении или изменении валентных углов при деформационных колебаниях, т.е. при изменении нормальных координат. Эти же самые параметры входят и в координаты реакций каталитических превращений реагирующих молекул. Можно полагать, что на начальной стадии кислотно-каталитического превращения молекул реагентов, то есть активированной адсорбции, наиболее сильно поляризованные колебания и соответствующие им нормальные координаты будут давать наибольший вклад в координату реакции соответствующей элементарной стадии.</w:t>
      </w:r>
    </w:p>
    <w:p w:rsidR="008135B3" w:rsidRPr="008135B3" w:rsidRDefault="008135B3" w:rsidP="008135B3">
      <w:pPr>
        <w:tabs>
          <w:tab w:val="clear" w:pos="709"/>
          <w:tab w:val="left" w:pos="2525"/>
        </w:tabs>
        <w:suppressAutoHyphens w:val="0"/>
        <w:spacing w:after="0" w:line="480" w:lineRule="exact"/>
        <w:ind w:right="1000" w:firstLine="62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Следовательно, интенсивности колебательных п.п. являются лучшим критерием химической активации, адсорбированных молекул углеводородов, участвующих в кислотно-каталитических реакциях, в отличие от силовых постоянных и низкочастотных сдвигов. Это позволяет выделить в ИК спектре, те колебания, которые дают наибольший вклад в координату реакции соответствующей элементарной стадии. В этом случае селективная колебательная поляризация одной или нескольких химических связей будет проявляться в аномально высокой относительной или абсолютной интенсивности п.п. от соответствующего колебания. Вместе с тем, чтобы исследовать концертные механизмы, каталитических реакций, аналогичный подход может быть использован также и для комбинаций нескольких поляризованных</w:t>
      </w:r>
      <w:r w:rsidRPr="008135B3">
        <w:rPr>
          <w:rFonts w:ascii="Times New Roman" w:eastAsia="Times New Roman" w:hAnsi="Times New Roman" w:cs="Times New Roman"/>
          <w:color w:val="000000"/>
          <w:kern w:val="0"/>
          <w:sz w:val="28"/>
          <w:szCs w:val="28"/>
          <w:lang w:eastAsia="ru-RU" w:bidi="ru-RU"/>
        </w:rPr>
        <w:tab/>
        <w:t>колебаний, наиболее сильно вовлеченных в</w:t>
      </w:r>
    </w:p>
    <w:p w:rsidR="008135B3" w:rsidRPr="008135B3" w:rsidRDefault="008135B3" w:rsidP="008135B3">
      <w:pPr>
        <w:tabs>
          <w:tab w:val="clear" w:pos="709"/>
        </w:tabs>
        <w:suppressAutoHyphens w:val="0"/>
        <w:spacing w:after="0" w:line="480" w:lineRule="exact"/>
        <w:ind w:right="10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соответствующие элементарные стадии. Анализ интенсивностей п.п. в ИК спектрах адсорбированных молекул дает возможность более глубоко понять механизм кислотно-каталитических превращений адсорбированных углеводородов и установить причины, которые определяют направленность и селективность соответствующих реакций.</w:t>
      </w:r>
    </w:p>
    <w:p w:rsidR="008135B3" w:rsidRPr="008135B3" w:rsidRDefault="008135B3" w:rsidP="008135B3">
      <w:pPr>
        <w:tabs>
          <w:tab w:val="clear" w:pos="709"/>
        </w:tabs>
        <w:suppressAutoHyphens w:val="0"/>
        <w:spacing w:after="0" w:line="480" w:lineRule="exact"/>
        <w:ind w:right="1000" w:firstLine="62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Вполне очевидно, что если низкочастотные сдвиги соответствующих ИК п.п. при адсорбции молекул сопровождаются увеличением их интенсивностей, то можно утверждать, что ослабление химических связей происходит в' результате их поляризации при-' взаимодействии с активными, центрами^ катализатора. Такой подход позволяет получать прямую информацию как о характере адсорбции, так и о механизме активации углеводородов при взаимодействии их с кислотными ОН-группами или кислотно-основными парами цеолитов или оксидов металлов.</w:t>
      </w:r>
    </w:p>
    <w:p w:rsidR="008135B3" w:rsidRPr="008135B3" w:rsidRDefault="008135B3" w:rsidP="008135B3">
      <w:pPr>
        <w:tabs>
          <w:tab w:val="clear" w:pos="709"/>
        </w:tabs>
        <w:suppressAutoHyphens w:val="0"/>
        <w:spacing w:after="0" w:line="480" w:lineRule="exact"/>
        <w:ind w:right="980" w:firstLine="62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Несмотря на очевидную привлекательность такого подхода, интенсивности колебательных п.п. ИК спектров адсорбированных углеводородов практически- не использовались для исследований механизма каталитических реакций. В большинстве случаев они применялись лишь для количественного определения концентрации различных промежуточных или конечных продуктов реакций.</w:t>
      </w:r>
    </w:p>
    <w:p w:rsidR="008135B3" w:rsidRPr="008135B3" w:rsidRDefault="008135B3" w:rsidP="008135B3">
      <w:pPr>
        <w:tabs>
          <w:tab w:val="clear" w:pos="709"/>
        </w:tabs>
        <w:suppressAutoHyphens w:val="0"/>
        <w:spacing w:after="0" w:line="480" w:lineRule="exact"/>
        <w:ind w:left="420" w:firstLine="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Целями данной работы являлись:</w:t>
      </w:r>
    </w:p>
    <w:p w:rsidR="008135B3" w:rsidRPr="008135B3" w:rsidRDefault="008135B3" w:rsidP="008135B3">
      <w:pPr>
        <w:numPr>
          <w:ilvl w:val="0"/>
          <w:numId w:val="27"/>
        </w:numPr>
        <w:tabs>
          <w:tab w:val="clear" w:pos="709"/>
          <w:tab w:val="left" w:pos="866"/>
        </w:tabs>
        <w:suppressAutoHyphens w:val="0"/>
        <w:spacing w:after="0" w:line="480" w:lineRule="exact"/>
        <w:ind w:right="98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Разработка новых эффективных путей исследования механизмов гетерогенных кислотно-каталитических реакций на молекулярном уровне. Расширение возможностей метода колебательной спектроскопии, а именно использование интенсивностей ИК полос поглощения адсорбированных углеводородов (в дополнение к величинам низкочастотных сдвигов), которые тесно связаны с механизмом соответствующих элементарных стадий кислотно-каталитических реакций.</w:t>
      </w:r>
    </w:p>
    <w:p w:rsidR="008135B3" w:rsidRPr="008135B3" w:rsidRDefault="008135B3" w:rsidP="008135B3">
      <w:pPr>
        <w:numPr>
          <w:ilvl w:val="0"/>
          <w:numId w:val="27"/>
        </w:numPr>
        <w:tabs>
          <w:tab w:val="clear" w:pos="709"/>
          <w:tab w:val="left" w:pos="866"/>
        </w:tabs>
        <w:suppressAutoHyphens w:val="0"/>
        <w:spacing w:after="0" w:line="480" w:lineRule="exact"/>
        <w:ind w:right="98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Выявление потенциальных возможностей использования интенсивностей п.п. для исследования активации химических связей и реакционной способности адсорбированных углеводородов. Выяснение перспектив использования величин </w:t>
      </w:r>
      <w:r w:rsidRPr="008135B3">
        <w:rPr>
          <w:rFonts w:ascii="Times New Roman" w:eastAsia="Times New Roman" w:hAnsi="Times New Roman" w:cs="Times New Roman"/>
          <w:i/>
          <w:iCs/>
          <w:color w:val="000000"/>
          <w:kern w:val="0"/>
          <w:sz w:val="28"/>
          <w:lang w:eastAsia="ru-RU" w:bidi="ru-RU"/>
        </w:rPr>
        <w:t>относительных</w:t>
      </w:r>
      <w:r w:rsidRPr="008135B3">
        <w:rPr>
          <w:rFonts w:ascii="Times New Roman" w:eastAsia="Times New Roman" w:hAnsi="Times New Roman" w:cs="Times New Roman"/>
          <w:color w:val="000000"/>
          <w:kern w:val="0"/>
          <w:sz w:val="28"/>
          <w:szCs w:val="28"/>
          <w:lang w:eastAsia="ru-RU" w:bidi="ru-RU"/>
        </w:rPr>
        <w:t xml:space="preserve"> и </w:t>
      </w:r>
      <w:r w:rsidRPr="008135B3">
        <w:rPr>
          <w:rFonts w:ascii="Times New Roman" w:eastAsia="Times New Roman" w:hAnsi="Times New Roman" w:cs="Times New Roman"/>
          <w:i/>
          <w:iCs/>
          <w:color w:val="000000"/>
          <w:kern w:val="0"/>
          <w:sz w:val="28"/>
          <w:lang w:eastAsia="ru-RU" w:bidi="ru-RU"/>
        </w:rPr>
        <w:t xml:space="preserve">абсолютных </w:t>
      </w:r>
      <w:r w:rsidRPr="008135B3">
        <w:rPr>
          <w:rFonts w:ascii="Times New Roman" w:eastAsia="Times New Roman" w:hAnsi="Times New Roman" w:cs="Times New Roman"/>
          <w:color w:val="000000"/>
          <w:kern w:val="0"/>
          <w:sz w:val="28"/>
          <w:szCs w:val="28"/>
          <w:lang w:eastAsia="ru-RU" w:bidi="ru-RU"/>
        </w:rPr>
        <w:t xml:space="preserve">интенсивностей ИК полос поглощения в качестве </w:t>
      </w:r>
      <w:r w:rsidRPr="008135B3">
        <w:rPr>
          <w:rFonts w:ascii="Times New Roman" w:eastAsia="Times New Roman" w:hAnsi="Times New Roman" w:cs="Times New Roman"/>
          <w:i/>
          <w:iCs/>
          <w:color w:val="000000"/>
          <w:kern w:val="0"/>
          <w:sz w:val="28"/>
          <w:lang w:eastAsia="ru-RU" w:bidi="ru-RU"/>
        </w:rPr>
        <w:t>количественных</w:t>
      </w:r>
      <w:r w:rsidRPr="008135B3">
        <w:rPr>
          <w:rFonts w:ascii="Times New Roman" w:eastAsia="Times New Roman" w:hAnsi="Times New Roman" w:cs="Times New Roman"/>
          <w:color w:val="000000"/>
          <w:kern w:val="0"/>
          <w:sz w:val="28"/>
          <w:szCs w:val="28"/>
          <w:lang w:eastAsia="ru-RU" w:bidi="ru-RU"/>
        </w:rPr>
        <w:t xml:space="preserve"> параметров активации химических связей, вызванной поляризацией, и </w:t>
      </w:r>
      <w:r w:rsidRPr="008135B3">
        <w:rPr>
          <w:rFonts w:ascii="Times New Roman" w:eastAsia="Times New Roman" w:hAnsi="Times New Roman" w:cs="Times New Roman"/>
          <w:i/>
          <w:iCs/>
          <w:color w:val="000000"/>
          <w:kern w:val="0"/>
          <w:sz w:val="28"/>
          <w:lang w:eastAsia="ru-RU" w:bidi="ru-RU"/>
        </w:rPr>
        <w:t xml:space="preserve">количественной </w:t>
      </w:r>
      <w:r w:rsidRPr="008135B3">
        <w:rPr>
          <w:rFonts w:ascii="Times New Roman" w:eastAsia="Times New Roman" w:hAnsi="Times New Roman" w:cs="Times New Roman"/>
          <w:color w:val="000000"/>
          <w:kern w:val="0"/>
          <w:sz w:val="28"/>
          <w:szCs w:val="28"/>
          <w:lang w:eastAsia="ru-RU" w:bidi="ru-RU"/>
        </w:rPr>
        <w:t>меры характеризации силы кислотных центров гетерогенных катализаторов.</w:t>
      </w:r>
    </w:p>
    <w:p w:rsidR="008135B3" w:rsidRPr="008135B3" w:rsidRDefault="008135B3" w:rsidP="008135B3">
      <w:pPr>
        <w:numPr>
          <w:ilvl w:val="0"/>
          <w:numId w:val="27"/>
        </w:numPr>
        <w:tabs>
          <w:tab w:val="clear" w:pos="709"/>
          <w:tab w:val="left" w:pos="866"/>
        </w:tabs>
        <w:suppressAutoHyphens w:val="0"/>
        <w:spacing w:after="0" w:line="485" w:lineRule="exact"/>
        <w:ind w:right="98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 применением предложенного подхода к использованию интенсивностей ИК полос поглощения адсорбированных молекул</w:t>
      </w:r>
    </w:p>
    <w:p w:rsidR="008135B3" w:rsidRPr="008135B3" w:rsidRDefault="008135B3" w:rsidP="008135B3">
      <w:pPr>
        <w:tabs>
          <w:tab w:val="clear" w:pos="709"/>
        </w:tabs>
        <w:suppressAutoHyphens w:val="0"/>
        <w:spacing w:after="0" w:line="480" w:lineRule="exact"/>
        <w:ind w:right="760" w:firstLine="30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установление механизма некоторых важных каталитических реакций на цеолитных катализаторах, а именно дегидрирования и ароматизации^ легких . алканов, олигомеризации этилена и пропилена, изомеризации циклопропана в пропилен и раскрытия.циклопропанового кольца.</w:t>
      </w:r>
    </w:p>
    <w:p w:rsidR="008135B3" w:rsidRPr="008135B3" w:rsidRDefault="008135B3" w:rsidP="008135B3">
      <w:pPr>
        <w:tabs>
          <w:tab w:val="clear" w:pos="709"/>
        </w:tabs>
        <w:suppressAutoHyphens w:val="0"/>
        <w:spacing w:after="0" w:line="480" w:lineRule="exact"/>
        <w:ind w:left="300" w:firstLine="36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Для достижения поставленных целей необходимо было решить следующие задачи:</w:t>
      </w:r>
    </w:p>
    <w:p w:rsidR="008135B3" w:rsidRPr="008135B3" w:rsidRDefault="008135B3" w:rsidP="008135B3">
      <w:pPr>
        <w:numPr>
          <w:ilvl w:val="0"/>
          <w:numId w:val="28"/>
        </w:numPr>
        <w:tabs>
          <w:tab w:val="clear" w:pos="709"/>
          <w:tab w:val="left" w:pos="1003"/>
          <w:tab w:val="left" w:pos="2748"/>
          <w:tab w:val="left" w:pos="81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Получение</w:t>
      </w:r>
      <w:r w:rsidRPr="008135B3">
        <w:rPr>
          <w:rFonts w:ascii="Times New Roman" w:eastAsia="Times New Roman" w:hAnsi="Times New Roman" w:cs="Times New Roman"/>
          <w:color w:val="000000"/>
          <w:kern w:val="0"/>
          <w:sz w:val="28"/>
          <w:szCs w:val="28"/>
          <w:lang w:eastAsia="ru-RU" w:bidi="ru-RU"/>
        </w:rPr>
        <w:tab/>
        <w:t>экспериментальных доказательств</w:t>
      </w:r>
      <w:r w:rsidRPr="008135B3">
        <w:rPr>
          <w:rFonts w:ascii="Times New Roman" w:eastAsia="Times New Roman" w:hAnsi="Times New Roman" w:cs="Times New Roman"/>
          <w:color w:val="000000"/>
          <w:kern w:val="0"/>
          <w:sz w:val="28"/>
          <w:szCs w:val="28"/>
          <w:lang w:eastAsia="ru-RU" w:bidi="ru-RU"/>
        </w:rPr>
        <w:tab/>
        <w:t>существования</w:t>
      </w:r>
    </w:p>
    <w:p w:rsidR="008135B3" w:rsidRPr="008135B3" w:rsidRDefault="008135B3" w:rsidP="008135B3">
      <w:pPr>
        <w:tabs>
          <w:tab w:val="clear" w:pos="709"/>
        </w:tabs>
        <w:suppressAutoHyphens w:val="0"/>
        <w:spacing w:after="0" w:line="480" w:lineRule="exact"/>
        <w:ind w:left="300" w:right="76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корреляции между интенсивностями ИК п.п. адсорбированных молекул углеводородов и их поляризацией, химической активацией и реакционной способностью.</w:t>
      </w:r>
    </w:p>
    <w:p w:rsidR="008135B3" w:rsidRPr="008135B3" w:rsidRDefault="008135B3" w:rsidP="008135B3">
      <w:pPr>
        <w:numPr>
          <w:ilvl w:val="0"/>
          <w:numId w:val="28"/>
        </w:numPr>
        <w:tabs>
          <w:tab w:val="clear" w:pos="709"/>
          <w:tab w:val="left" w:pos="1003"/>
        </w:tabs>
        <w:suppressAutoHyphens w:val="0"/>
        <w:spacing w:after="0" w:line="480" w:lineRule="exact"/>
        <w:ind w:right="76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Разработка экспериментальных приемов и методик для исследования механизма кислотно-каталитических реакций на основе комплексного применения методов ИК-спектроскопии диффузного рассеяния, ИК- спектроскопии на просвет и квантовой химии.</w:t>
      </w:r>
    </w:p>
    <w:p w:rsidR="008135B3" w:rsidRPr="008135B3" w:rsidRDefault="008135B3" w:rsidP="008135B3">
      <w:pPr>
        <w:numPr>
          <w:ilvl w:val="0"/>
          <w:numId w:val="28"/>
        </w:numPr>
        <w:tabs>
          <w:tab w:val="clear" w:pos="709"/>
          <w:tab w:val="left" w:pos="1003"/>
        </w:tabs>
        <w:suppressAutoHyphens w:val="0"/>
        <w:spacing w:after="0" w:line="480" w:lineRule="exact"/>
        <w:ind w:right="76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Расширение спектральной области исследования ИК спектров адсорбированных углеводородов в области составных частот колебаний для изучения концертных механизмов кислотно-каталитических реакций, в которых участвуют одновременно несколько химических связей.</w:t>
      </w:r>
    </w:p>
    <w:p w:rsidR="008135B3" w:rsidRPr="008135B3" w:rsidRDefault="008135B3" w:rsidP="008135B3">
      <w:pPr>
        <w:numPr>
          <w:ilvl w:val="0"/>
          <w:numId w:val="28"/>
        </w:numPr>
        <w:tabs>
          <w:tab w:val="clear" w:pos="709"/>
          <w:tab w:val="left" w:pos="1003"/>
        </w:tabs>
        <w:suppressAutoHyphens w:val="0"/>
        <w:spacing w:after="0" w:line="480" w:lineRule="exact"/>
        <w:ind w:right="76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Проведение сравнительного исследования адсорбции алканов на цеолитных катализаторах в трех направлениях: а) взаимодействие слабых оснований - алканов Сз-Сб - с различной силы бренстедовскими кислотными центрами Н-форм цеолитов (морденита, ферьерита, </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и фожазита); б) адсорбция и взаимодействие более сильного основания - циклопропана - со слабыми льисовскими кислотными центрами, а также с бренстедовскими кислотными центрами; в) адсорбция и взаимодействие наименее реакционно</w:t>
      </w:r>
      <w:r w:rsidRPr="008135B3">
        <w:rPr>
          <w:rFonts w:ascii="Times New Roman" w:eastAsia="Times New Roman" w:hAnsi="Times New Roman" w:cs="Times New Roman"/>
          <w:color w:val="000000"/>
          <w:kern w:val="0"/>
          <w:sz w:val="28"/>
          <w:szCs w:val="28"/>
          <w:lang w:eastAsia="ru-RU" w:bidi="ru-RU"/>
        </w:rPr>
        <w:softHyphen/>
        <w:t xml:space="preserve">способных углеводородов из класса парафинов - метана и этана - с сильными льисовскими кислотными центрами </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форма морденита и </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-5).</w:t>
      </w:r>
    </w:p>
    <w:p w:rsidR="008135B3" w:rsidRPr="008135B3" w:rsidRDefault="008135B3" w:rsidP="008135B3">
      <w:pPr>
        <w:numPr>
          <w:ilvl w:val="0"/>
          <w:numId w:val="28"/>
        </w:numPr>
        <w:tabs>
          <w:tab w:val="clear" w:pos="709"/>
          <w:tab w:val="left" w:pos="1003"/>
        </w:tabs>
        <w:suppressAutoHyphens w:val="0"/>
        <w:spacing w:after="0" w:line="480" w:lineRule="exact"/>
        <w:ind w:right="76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С привлечением методов ИК-спектроскопии и квантово-химических расчетов изучение состояния и реакционной способности восстановленного и окисленного галлия в.катализаторе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-5</w:t>
      </w:r>
      <w:r w:rsidRPr="008135B3">
        <w:rPr>
          <w:rFonts w:ascii="Times New Roman" w:eastAsia="Times New Roman" w:hAnsi="Times New Roman" w:cs="Times New Roman"/>
          <w:color w:val="000000"/>
          <w:kern w:val="0"/>
          <w:sz w:val="28"/>
          <w:szCs w:val="28"/>
          <w:lang w:eastAsia="ru-RU" w:bidi="ru-RU"/>
        </w:rPr>
        <w:t>'и катионов цинка* в-</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Проведение сравнительного исследования механизма реакции ароматизации легких алканов на этих катализаторах с привлечением- нового подхода. Практические рекомендации по подбору эффективных катализаторов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и условий проведения реакции ароматизации легких алканов.</w:t>
      </w:r>
    </w:p>
    <w:p w:rsidR="008135B3" w:rsidRPr="008135B3" w:rsidRDefault="008135B3" w:rsidP="008135B3">
      <w:pPr>
        <w:numPr>
          <w:ilvl w:val="0"/>
          <w:numId w:val="28"/>
        </w:numPr>
        <w:tabs>
          <w:tab w:val="clear" w:pos="709"/>
          <w:tab w:val="left" w:pos="994"/>
        </w:tabs>
        <w:suppressAutoHyphens w:val="0"/>
        <w:spacing w:after="0" w:line="480" w:lineRule="exact"/>
        <w:ind w:right="80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Разработка спектрального метода тестирования катализаторов кислотно-основного типа для научного прогнозирования их реакционной способности в реакции дегидрирования алканов. Рекомендации по подбору эффективных катализаторов дегидрирования углеводородов.</w:t>
      </w:r>
    </w:p>
    <w:p w:rsidR="008135B3" w:rsidRPr="008135B3" w:rsidRDefault="008135B3" w:rsidP="008135B3">
      <w:pPr>
        <w:tabs>
          <w:tab w:val="clear" w:pos="709"/>
          <w:tab w:val="left" w:pos="2508"/>
        </w:tabs>
        <w:suppressAutoHyphens w:val="0"/>
        <w:spacing w:after="0" w:line="480" w:lineRule="exact"/>
        <w:ind w:left="300" w:right="800" w:firstLine="54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 настоящей работе рассматриваются новые теоретически обоснованные подходы к использованию метода ИК-спектроскопии для исследования механизма гетерогенных кислотно-каталитических превращений углеводородов,</w:t>
      </w:r>
      <w:r w:rsidRPr="008135B3">
        <w:rPr>
          <w:rFonts w:ascii="Times New Roman" w:eastAsia="Times New Roman" w:hAnsi="Times New Roman" w:cs="Times New Roman"/>
          <w:color w:val="000000"/>
          <w:kern w:val="0"/>
          <w:sz w:val="28"/>
          <w:szCs w:val="28"/>
          <w:lang w:eastAsia="ru-RU" w:bidi="ru-RU"/>
        </w:rPr>
        <w:tab/>
        <w:t>а также активации и реакционной способности</w:t>
      </w:r>
    </w:p>
    <w:p w:rsidR="008135B3" w:rsidRPr="008135B3" w:rsidRDefault="008135B3" w:rsidP="008135B3">
      <w:pPr>
        <w:tabs>
          <w:tab w:val="clear" w:pos="709"/>
          <w:tab w:val="left" w:pos="2508"/>
        </w:tabs>
        <w:suppressAutoHyphens w:val="0"/>
        <w:spacing w:after="0" w:line="480" w:lineRule="exact"/>
        <w:ind w:left="300" w:right="8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адсорбированных молекул. Это, по сути, является новым направлением в исследовании</w:t>
      </w:r>
      <w:r w:rsidRPr="008135B3">
        <w:rPr>
          <w:rFonts w:ascii="Times New Roman" w:eastAsia="Times New Roman" w:hAnsi="Times New Roman" w:cs="Times New Roman"/>
          <w:color w:val="000000"/>
          <w:kern w:val="0"/>
          <w:sz w:val="28"/>
          <w:szCs w:val="28"/>
          <w:lang w:eastAsia="ru-RU" w:bidi="ru-RU"/>
        </w:rPr>
        <w:tab/>
        <w:t>механизма* каталитических реакций на кислотных</w:t>
      </w:r>
    </w:p>
    <w:p w:rsidR="008135B3" w:rsidRPr="008135B3" w:rsidRDefault="008135B3" w:rsidP="008135B3">
      <w:pPr>
        <w:tabs>
          <w:tab w:val="clear" w:pos="709"/>
        </w:tabs>
        <w:suppressAutoHyphens w:val="0"/>
        <w:spacing w:after="0" w:line="480" w:lineRule="exact"/>
        <w:ind w:left="300" w:right="8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катализаторах. Указанный подход, основанный на детальном изучении интенсивностей ИК полос поглощения в адсорбционных комплексах углеводород-катализатор, апробирован на ряде каталитических реакций, которые представляют большой практический интерес. Исходя из сказанного, можно полагать, что рассматриваемые в диссертации вопросы, касающиеся механизма кислотного катализа углеводородов, являются весьма актуальными как с фундаментальной, так и практической точек зрения.</w:t>
      </w:r>
    </w:p>
    <w:p w:rsidR="008135B3" w:rsidRPr="008135B3" w:rsidRDefault="008135B3" w:rsidP="008135B3">
      <w:pPr>
        <w:tabs>
          <w:tab w:val="clear" w:pos="709"/>
        </w:tabs>
        <w:suppressAutoHyphens w:val="0"/>
        <w:spacing w:after="0" w:line="480" w:lineRule="exact"/>
        <w:ind w:left="300" w:right="800" w:firstLine="40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Для исследования механизма кислотно-каталитических реакций и активации адсорбированных углеводородов в работе используется комплексная методика, которая включает в себя следующие этапы исследований:</w:t>
      </w:r>
    </w:p>
    <w:p w:rsidR="008135B3" w:rsidRPr="008135B3" w:rsidRDefault="008135B3" w:rsidP="008135B3">
      <w:pPr>
        <w:numPr>
          <w:ilvl w:val="0"/>
          <w:numId w:val="29"/>
        </w:numPr>
        <w:tabs>
          <w:tab w:val="clear" w:pos="709"/>
          <w:tab w:val="left" w:pos="994"/>
        </w:tabs>
        <w:suppressAutoHyphens w:val="0"/>
        <w:spacing w:after="0" w:line="480" w:lineRule="exact"/>
        <w:ind w:right="800"/>
        <w:jc w:val="left"/>
        <w:rPr>
          <w:rFonts w:ascii="Times New Roman" w:eastAsia="Times New Roman" w:hAnsi="Times New Roman" w:cs="Times New Roman"/>
          <w:color w:val="000000"/>
          <w:kern w:val="0"/>
          <w:sz w:val="28"/>
          <w:szCs w:val="28"/>
          <w:lang w:eastAsia="ru-RU" w:bidi="ru-RU"/>
        </w:rPr>
        <w:sectPr w:rsidR="008135B3" w:rsidRPr="008135B3">
          <w:headerReference w:type="even" r:id="rId11"/>
          <w:headerReference w:type="default" r:id="rId12"/>
          <w:headerReference w:type="first" r:id="rId13"/>
          <w:pgSz w:w="11900" w:h="16840"/>
          <w:pgMar w:top="942" w:right="129" w:bottom="1612" w:left="999" w:header="0" w:footer="3" w:gutter="0"/>
          <w:cols w:space="720"/>
          <w:noEndnote/>
          <w:titlePg/>
          <w:docGrid w:linePitch="360"/>
        </w:sectPr>
      </w:pPr>
      <w:r w:rsidRPr="008135B3">
        <w:rPr>
          <w:rFonts w:ascii="Times New Roman" w:eastAsia="Times New Roman" w:hAnsi="Times New Roman" w:cs="Times New Roman"/>
          <w:color w:val="000000"/>
          <w:kern w:val="0"/>
          <w:sz w:val="28"/>
          <w:szCs w:val="28"/>
          <w:lang w:eastAsia="ru-RU" w:bidi="ru-RU"/>
        </w:rPr>
        <w:t>- приготовление катионных форм цеолитных катализаторов из их водородных форм, что позволяет осуществлять контроль за процессом</w:t>
      </w:r>
    </w:p>
    <w:p w:rsidR="008135B3" w:rsidRPr="008135B3" w:rsidRDefault="008135B3" w:rsidP="008135B3">
      <w:pPr>
        <w:tabs>
          <w:tab w:val="clear" w:pos="709"/>
          <w:tab w:val="left" w:pos="9777"/>
        </w:tabs>
        <w:suppressAutoHyphens w:val="0"/>
        <w:spacing w:after="0" w:line="480" w:lineRule="exact"/>
        <w:ind w:left="898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w:t>
      </w:r>
      <w:r w:rsidRPr="008135B3">
        <w:rPr>
          <w:rFonts w:ascii="Times New Roman" w:eastAsia="Times New Roman" w:hAnsi="Times New Roman" w:cs="Times New Roman"/>
          <w:color w:val="000000"/>
          <w:kern w:val="0"/>
          <w:sz w:val="28"/>
          <w:szCs w:val="28"/>
          <w:lang w:eastAsia="ru-RU" w:bidi="ru-RU"/>
        </w:rPr>
        <w:tab/>
        <w:t>15</w:t>
      </w:r>
    </w:p>
    <w:p w:rsidR="008135B3" w:rsidRPr="008135B3" w:rsidRDefault="008135B3" w:rsidP="008135B3">
      <w:pPr>
        <w:tabs>
          <w:tab w:val="clear" w:pos="709"/>
        </w:tabs>
        <w:suppressAutoHyphens w:val="0"/>
        <w:spacing w:after="0" w:line="480" w:lineRule="exact"/>
        <w:ind w:left="300" w:firstLine="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обмена* и степенью замещения (по убыли* кислотных ОН-групп в* катализаторе) методом ИК-спектроскопии;</w:t>
      </w:r>
    </w:p>
    <w:p w:rsidR="008135B3" w:rsidRPr="008135B3" w:rsidRDefault="008135B3" w:rsidP="008135B3">
      <w:pPr>
        <w:numPr>
          <w:ilvl w:val="0"/>
          <w:numId w:val="29"/>
        </w:numPr>
        <w:tabs>
          <w:tab w:val="clear" w:pos="709"/>
          <w:tab w:val="left" w:pos="957"/>
        </w:tabs>
        <w:suppressAutoHyphens w:val="0"/>
        <w:spacing w:after="0" w:line="480" w:lineRule="exact"/>
        <w:ind w:right="82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проведение исследований» при* низких равновесных давлениях газов, что исключает физическую адсорбцию, неспецифическую адсорбцию на слабых центрах (если таковые имеются), а также межмолекулярное взаимодействие адсорбированных молекул углеводородов на поверхности катализатора;</w:t>
      </w:r>
    </w:p>
    <w:p w:rsidR="008135B3" w:rsidRPr="008135B3" w:rsidRDefault="008135B3" w:rsidP="008135B3">
      <w:pPr>
        <w:numPr>
          <w:ilvl w:val="0"/>
          <w:numId w:val="29"/>
        </w:numPr>
        <w:tabs>
          <w:tab w:val="clear" w:pos="709"/>
          <w:tab w:val="left" w:pos="957"/>
        </w:tabs>
        <w:suppressAutoHyphens w:val="0"/>
        <w:spacing w:after="0" w:line="480" w:lineRule="exact"/>
        <w:ind w:right="82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изучение адсорбции, активации и каталитических превращений углеводородов с привлечением ИК-спектроскопии диффузного отражения и ИК-спектроскопии на просвет; чувствительность последних в высоко- и низкочастотных областях позволяет проводить исследования при очень низких давлениях газов и в широком спектральном</w:t>
      </w:r>
      <w:r w:rsidRPr="008135B3">
        <w:rPr>
          <w:rFonts w:ascii="Georgia" w:eastAsia="Georgia" w:hAnsi="Georgia" w:cs="Georgia"/>
          <w:color w:val="000000"/>
          <w:kern w:val="0"/>
          <w:sz w:val="26"/>
          <w:szCs w:val="26"/>
          <w:vertAlign w:val="superscript"/>
          <w:lang w:eastAsia="ru-RU" w:bidi="ru-RU"/>
        </w:rPr>
        <w:t>1</w:t>
      </w:r>
      <w:r w:rsidRPr="008135B3">
        <w:rPr>
          <w:rFonts w:ascii="Times New Roman" w:eastAsia="Times New Roman" w:hAnsi="Times New Roman" w:cs="Times New Roman"/>
          <w:color w:val="000000"/>
          <w:kern w:val="0"/>
          <w:sz w:val="28"/>
          <w:szCs w:val="28"/>
          <w:lang w:eastAsia="ru-RU" w:bidi="ru-RU"/>
        </w:rPr>
        <w:t xml:space="preserve"> диапазоне для изучения полос поглощения колебаний различных связей;</w:t>
      </w:r>
    </w:p>
    <w:p w:rsidR="008135B3" w:rsidRPr="008135B3" w:rsidRDefault="008135B3" w:rsidP="008135B3">
      <w:pPr>
        <w:numPr>
          <w:ilvl w:val="0"/>
          <w:numId w:val="29"/>
        </w:numPr>
        <w:tabs>
          <w:tab w:val="clear" w:pos="709"/>
          <w:tab w:val="left" w:pos="957"/>
        </w:tabs>
        <w:suppressAutoHyphens w:val="0"/>
        <w:spacing w:after="0" w:line="480" w:lineRule="exact"/>
        <w:ind w:right="82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изучение в дополнение к величинам низкочастотных сдвигов ИК п.п. адсорбированных углеводородов также их интенсивностей, более тесно связанных с механизмом соответствующих элементарных стадий кислотно</w:t>
      </w:r>
      <w:r w:rsidRPr="008135B3">
        <w:rPr>
          <w:rFonts w:ascii="Times New Roman" w:eastAsia="Times New Roman" w:hAnsi="Times New Roman" w:cs="Times New Roman"/>
          <w:color w:val="000000"/>
          <w:kern w:val="0"/>
          <w:sz w:val="28"/>
          <w:szCs w:val="28"/>
          <w:lang w:eastAsia="ru-RU" w:bidi="ru-RU"/>
        </w:rPr>
        <w:softHyphen/>
        <w:t>каталитических превращений углеводородов;</w:t>
      </w:r>
    </w:p>
    <w:p w:rsidR="008135B3" w:rsidRPr="008135B3" w:rsidRDefault="008135B3" w:rsidP="008135B3">
      <w:pPr>
        <w:numPr>
          <w:ilvl w:val="0"/>
          <w:numId w:val="29"/>
        </w:numPr>
        <w:tabs>
          <w:tab w:val="clear" w:pos="709"/>
          <w:tab w:val="left" w:pos="957"/>
        </w:tabs>
        <w:suppressAutoHyphens w:val="0"/>
        <w:spacing w:after="0" w:line="480" w:lineRule="exact"/>
        <w:ind w:right="82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привлечение методов квантовой химии для анализа структуры переходных состояний, для определения вовлекаемых в превращение химических связей, для получения информации о возможных интермедиатах каталитической реакции и энергетического профиля реакции, а также для более надежной интерпретации данных о частотах колебаний и интенсивностях п.п. в ИК-спектрах адсорбированных углеводородов;</w:t>
      </w:r>
    </w:p>
    <w:p w:rsidR="008135B3" w:rsidRPr="008135B3" w:rsidRDefault="008135B3" w:rsidP="008135B3">
      <w:pPr>
        <w:numPr>
          <w:ilvl w:val="0"/>
          <w:numId w:val="29"/>
        </w:numPr>
        <w:tabs>
          <w:tab w:val="clear" w:pos="709"/>
          <w:tab w:val="left" w:pos="957"/>
        </w:tabs>
        <w:suppressAutoHyphens w:val="0"/>
        <w:spacing w:after="0" w:line="480" w:lineRule="exact"/>
        <w:ind w:right="820"/>
        <w:jc w:val="left"/>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расширение спектральной области исследований в область составных (т.е. суммы нескольких) частот колебаний адсорбированных углеводородах для изучения концертных механизмов реакций, в которые одновременно вовлечены несколько химических связей;</w:t>
      </w:r>
    </w:p>
    <w:p w:rsidR="008135B3" w:rsidRPr="008135B3" w:rsidRDefault="008135B3" w:rsidP="008135B3">
      <w:pPr>
        <w:numPr>
          <w:ilvl w:val="0"/>
          <w:numId w:val="29"/>
        </w:numPr>
        <w:tabs>
          <w:tab w:val="clear" w:pos="709"/>
          <w:tab w:val="left" w:pos="957"/>
        </w:tabs>
        <w:suppressAutoHyphens w:val="0"/>
        <w:spacing w:after="0" w:line="480" w:lineRule="exact"/>
        <w:ind w:right="820"/>
        <w:jc w:val="left"/>
        <w:rPr>
          <w:rFonts w:ascii="Times New Roman" w:eastAsia="Times New Roman" w:hAnsi="Times New Roman" w:cs="Times New Roman"/>
          <w:color w:val="000000"/>
          <w:kern w:val="0"/>
          <w:sz w:val="28"/>
          <w:szCs w:val="28"/>
          <w:lang w:eastAsia="ru-RU" w:bidi="ru-RU"/>
        </w:rPr>
        <w:sectPr w:rsidR="008135B3" w:rsidRPr="008135B3">
          <w:headerReference w:type="even" r:id="rId14"/>
          <w:headerReference w:type="default" r:id="rId15"/>
          <w:headerReference w:type="first" r:id="rId16"/>
          <w:pgSz w:w="11900" w:h="16840"/>
          <w:pgMar w:top="942" w:right="129" w:bottom="1612" w:left="999" w:header="0" w:footer="3" w:gutter="0"/>
          <w:cols w:space="720"/>
          <w:noEndnote/>
          <w:titlePg/>
          <w:docGrid w:linePitch="360"/>
        </w:sectPr>
      </w:pPr>
      <w:r w:rsidRPr="008135B3">
        <w:rPr>
          <w:rFonts w:ascii="Times New Roman" w:eastAsia="Times New Roman" w:hAnsi="Times New Roman" w:cs="Times New Roman"/>
          <w:color w:val="000000"/>
          <w:kern w:val="0"/>
          <w:sz w:val="28"/>
          <w:szCs w:val="28"/>
          <w:lang w:eastAsia="ru-RU" w:bidi="ru-RU"/>
        </w:rPr>
        <w:t>- постадийное изучение стабильности и реакционной способности образующихся промежуточных поверхностных интермедиатов.</w:t>
      </w:r>
    </w:p>
    <w:p w:rsidR="008135B3" w:rsidRPr="008135B3" w:rsidRDefault="008135B3" w:rsidP="008135B3">
      <w:pPr>
        <w:tabs>
          <w:tab w:val="clear" w:pos="709"/>
        </w:tabs>
        <w:suppressAutoHyphens w:val="0"/>
        <w:spacing w:after="0" w:line="480" w:lineRule="exact"/>
        <w:ind w:left="320" w:right="800" w:firstLine="34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Применение такого комплексного^ подхода дает возможность, получать наиболее полную и достоверную информацию об углеводородном катализе как очень сложном&gt; физико-химическом явлении. Практическая значимость проведенных исследований дополняется использованием) научно</w:t>
      </w:r>
      <w:r w:rsidRPr="008135B3">
        <w:rPr>
          <w:rFonts w:ascii="Times New Roman" w:eastAsia="Times New Roman" w:hAnsi="Times New Roman" w:cs="Times New Roman"/>
          <w:color w:val="000000"/>
          <w:kern w:val="0"/>
          <w:sz w:val="28"/>
          <w:szCs w:val="28"/>
          <w:lang w:eastAsia="ru-RU" w:bidi="ru-RU"/>
        </w:rPr>
        <w:softHyphen/>
        <w:t>обоснованных и апробированных в ходе экспериментальной работы специальных приемов и методов.</w:t>
      </w:r>
    </w:p>
    <w:p w:rsidR="008135B3" w:rsidRPr="008135B3" w:rsidRDefault="008135B3" w:rsidP="008135B3">
      <w:pPr>
        <w:tabs>
          <w:tab w:val="clear" w:pos="709"/>
        </w:tabs>
        <w:suppressAutoHyphens w:val="0"/>
        <w:spacing w:after="0" w:line="480" w:lineRule="exact"/>
        <w:ind w:left="320" w:right="800" w:firstLine="54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Разработанные теоретические основы и методологические приемы спектрального изучения гетерогенных катализаторов кислотно-основного типа позволяют использовать их другими исследователями для изучения кислотно-каталитических реакций и кислотных катализаторов. Автор полагает, что полученные в работе сведения, а именно, найденные закономерности и сделанные выводы могут быть использованы для создания научных основ и критериев не только^ для подбора эффективных промышленных катализаторов для переработки углеводородного сырья, но и для прогнозирования их каталитических свойств.</w:t>
      </w:r>
    </w:p>
    <w:p w:rsidR="008135B3" w:rsidRPr="008135B3" w:rsidRDefault="008135B3" w:rsidP="008135B3">
      <w:pPr>
        <w:tabs>
          <w:tab w:val="clear" w:pos="709"/>
        </w:tabs>
        <w:suppressAutoHyphens w:val="0"/>
        <w:spacing w:after="0" w:line="480" w:lineRule="exact"/>
        <w:ind w:left="320" w:right="800" w:firstLine="54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Диссертация состоит из введения, пяти глав, выводов и списка цитируемой литературы. Каждая из глав с </w:t>
      </w:r>
      <w:r w:rsidRPr="008135B3">
        <w:rPr>
          <w:rFonts w:ascii="Times New Roman" w:eastAsia="Times New Roman" w:hAnsi="Times New Roman" w:cs="Times New Roman"/>
          <w:color w:val="000000"/>
          <w:kern w:val="0"/>
          <w:sz w:val="28"/>
          <w:szCs w:val="28"/>
          <w:lang w:val="uk-UA" w:eastAsia="uk-UA" w:bidi="uk-UA"/>
        </w:rPr>
        <w:t xml:space="preserve">І </w:t>
      </w:r>
      <w:r w:rsidRPr="008135B3">
        <w:rPr>
          <w:rFonts w:ascii="Times New Roman" w:eastAsia="Times New Roman" w:hAnsi="Times New Roman" w:cs="Times New Roman"/>
          <w:color w:val="000000"/>
          <w:kern w:val="0"/>
          <w:sz w:val="28"/>
          <w:szCs w:val="28"/>
          <w:lang w:eastAsia="ru-RU" w:bidi="ru-RU"/>
        </w:rPr>
        <w:t>по IV начинается с литературного обзора, в котором проводится анализ литературных данных о современном состоянии исследований, имеющих отношение к представленным и обсуждаемым экспериментальным данным.</w:t>
      </w:r>
    </w:p>
    <w:p w:rsidR="008135B3" w:rsidRPr="008135B3" w:rsidRDefault="008135B3" w:rsidP="008135B3">
      <w:pPr>
        <w:tabs>
          <w:tab w:val="clear" w:pos="709"/>
          <w:tab w:val="left" w:pos="2533"/>
        </w:tabs>
        <w:suppressAutoHyphens w:val="0"/>
        <w:spacing w:after="0" w:line="480" w:lineRule="exact"/>
        <w:ind w:left="320" w:right="800" w:firstLine="34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 первой главе изучена адсорбция легких парафинов на цеолитных катализаторах и оксиде галлия методом ИК-спектроскопии диффузного рассеяния. Проведен анализ изменения относительных интенсивностей п.п. от различных С-Н валентных колебаний в зависимости от катализатора. Продемонстрирована возможность использования относительных интенсивностей п.п. валентных С-Н колебаний адсорбированных алканов для оценки силы</w:t>
      </w:r>
      <w:r w:rsidRPr="008135B3">
        <w:rPr>
          <w:rFonts w:ascii="Times New Roman" w:eastAsia="Times New Roman" w:hAnsi="Times New Roman" w:cs="Times New Roman"/>
          <w:color w:val="000000"/>
          <w:kern w:val="0"/>
          <w:sz w:val="28"/>
          <w:szCs w:val="28"/>
          <w:lang w:eastAsia="ru-RU" w:bidi="ru-RU"/>
        </w:rPr>
        <w:tab/>
        <w:t>льюисовских кислотных центров. Показана связь</w:t>
      </w:r>
    </w:p>
    <w:p w:rsidR="008135B3" w:rsidRPr="008135B3" w:rsidRDefault="008135B3" w:rsidP="008135B3">
      <w:pPr>
        <w:tabs>
          <w:tab w:val="clear" w:pos="709"/>
          <w:tab w:val="left" w:pos="2533"/>
          <w:tab w:val="left" w:pos="7726"/>
        </w:tabs>
        <w:suppressAutoHyphens w:val="0"/>
        <w:spacing w:after="0" w:line="480" w:lineRule="exact"/>
        <w:ind w:left="32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относительных</w:t>
      </w:r>
      <w:r w:rsidRPr="008135B3">
        <w:rPr>
          <w:rFonts w:ascii="Times New Roman" w:eastAsia="Times New Roman" w:hAnsi="Times New Roman" w:cs="Times New Roman"/>
          <w:color w:val="000000"/>
          <w:kern w:val="0"/>
          <w:sz w:val="28"/>
          <w:szCs w:val="28"/>
          <w:lang w:eastAsia="ru-RU" w:bidi="ru-RU"/>
        </w:rPr>
        <w:tab/>
        <w:t>интенсивностей п.п. валентных</w:t>
      </w:r>
      <w:r w:rsidRPr="008135B3">
        <w:rPr>
          <w:rFonts w:ascii="Times New Roman" w:eastAsia="Times New Roman" w:hAnsi="Times New Roman" w:cs="Times New Roman"/>
          <w:color w:val="000000"/>
          <w:kern w:val="0"/>
          <w:sz w:val="28"/>
          <w:szCs w:val="28"/>
          <w:lang w:eastAsia="ru-RU" w:bidi="ru-RU"/>
        </w:rPr>
        <w:tab/>
        <w:t>С-Н колебаний</w:t>
      </w:r>
    </w:p>
    <w:p w:rsidR="008135B3" w:rsidRPr="008135B3" w:rsidRDefault="008135B3" w:rsidP="008135B3">
      <w:pPr>
        <w:tabs>
          <w:tab w:val="clear" w:pos="709"/>
        </w:tabs>
        <w:suppressAutoHyphens w:val="0"/>
        <w:spacing w:after="0" w:line="480" w:lineRule="exact"/>
        <w:ind w:left="32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адсорбированных алканов с активацией и дегидрированием. Предложена</w:t>
      </w:r>
    </w:p>
    <w:p w:rsidR="008135B3" w:rsidRPr="008135B3" w:rsidRDefault="008135B3" w:rsidP="008135B3">
      <w:pPr>
        <w:tabs>
          <w:tab w:val="clear" w:pos="709"/>
        </w:tabs>
        <w:suppressAutoHyphens w:val="0"/>
        <w:spacing w:after="0" w:line="480" w:lineRule="exact"/>
        <w:ind w:left="300" w:right="800" w:firstLine="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методика для прогнозирования- реакционной способности^ катализаторов в. реакции дегидрирования, основанная на рассмотрении низкочастотных сдвигов и относительных интенсивностей п.п. С-Н колебаний в спектре адсорбированного этана в качестве тестовой молекулы. Приведены результаты исследования адсорбции парафинов на Н-формах цеолитов, проведен анализ п.п. возмущенных О-Н групп цеолитов для оценки их бренстедовской кислотности.</w:t>
      </w:r>
    </w:p>
    <w:p w:rsidR="008135B3" w:rsidRPr="008135B3" w:rsidRDefault="008135B3" w:rsidP="008135B3">
      <w:pPr>
        <w:tabs>
          <w:tab w:val="clear" w:pos="709"/>
        </w:tabs>
        <w:suppressAutoHyphens w:val="0"/>
        <w:spacing w:after="0" w:line="480" w:lineRule="exact"/>
        <w:ind w:left="300" w:right="800" w:firstLine="36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Во второй главе диссертации представлены результаты вычисления </w:t>
      </w:r>
      <w:r w:rsidRPr="008135B3">
        <w:rPr>
          <w:rFonts w:ascii="Times New Roman" w:eastAsia="Times New Roman" w:hAnsi="Times New Roman" w:cs="Times New Roman"/>
          <w:i/>
          <w:iCs/>
          <w:color w:val="000000"/>
          <w:kern w:val="0"/>
          <w:sz w:val="28"/>
          <w:lang w:eastAsia="ru-RU" w:bidi="ru-RU"/>
        </w:rPr>
        <w:t>абсолютных</w:t>
      </w:r>
      <w:r w:rsidRPr="008135B3">
        <w:rPr>
          <w:rFonts w:ascii="Times New Roman" w:eastAsia="Times New Roman" w:hAnsi="Times New Roman" w:cs="Times New Roman"/>
          <w:color w:val="000000"/>
          <w:kern w:val="0"/>
          <w:sz w:val="28"/>
          <w:szCs w:val="28"/>
          <w:lang w:eastAsia="ru-RU" w:bidi="ru-RU"/>
        </w:rPr>
        <w:t xml:space="preserve"> интенсивностей п.п. молекул этана, и пропилена, адсорбированных на различных катионных формах цеолита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с применением метода ИК-спектроскопии на пропускание и одновременных волюметрических измерений. Проведен анализ изменения величин абсолютных интенсивностей ИК п.п. при адсорбции молекул углеводородов на кислотных центрах разной силы и проведено сравнение этих величин* с соответствующими величинами интенсивностей ИК п.п. молекул в газовой фазе. Приведены расчеты абсолютных интенсивностей п.п. С-Н колебаний адсорбированных молекул метана и этана методом квантовой химии.</w:t>
      </w:r>
    </w:p>
    <w:p w:rsidR="008135B3" w:rsidRPr="008135B3" w:rsidRDefault="008135B3" w:rsidP="008135B3">
      <w:pPr>
        <w:tabs>
          <w:tab w:val="clear" w:pos="709"/>
        </w:tabs>
        <w:suppressAutoHyphens w:val="0"/>
        <w:spacing w:after="0" w:line="480" w:lineRule="exact"/>
        <w:ind w:left="300" w:right="800" w:firstLine="54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 третьей главе представлены данные исследования относительных интенсивностей ИК п.п. от составных колебаний при изучении сложных концертных механизмов реакций, в которых оказываются вовлеченными в реакцию одновременно несколько химических связей, в частности, на примере реакции олигомеризации этилена и изомеризации циклопропана на цеолитных катализаторах.</w:t>
      </w:r>
    </w:p>
    <w:p w:rsidR="008135B3" w:rsidRPr="008135B3" w:rsidRDefault="008135B3" w:rsidP="008135B3">
      <w:pPr>
        <w:tabs>
          <w:tab w:val="clear" w:pos="709"/>
        </w:tabs>
        <w:suppressAutoHyphens w:val="0"/>
        <w:spacing w:after="0" w:line="480" w:lineRule="exact"/>
        <w:ind w:left="300" w:right="800" w:firstLine="54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В четвертой главе диссертации методами ИК-спектроскопии диффузного рассеяния с привлечением квантово-химических расчетов проведено исследование природы активных центров и химических свойств галлия в восстановленных и окисленных образцах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w:t>
      </w:r>
      <w:r w:rsidRPr="008135B3">
        <w:rPr>
          <w:rFonts w:ascii="Georgia" w:eastAsia="Georgia" w:hAnsi="Georgia" w:cs="Georgia"/>
          <w:color w:val="000000"/>
          <w:kern w:val="0"/>
          <w:sz w:val="26"/>
          <w:szCs w:val="26"/>
          <w:lang w:eastAsia="en-US" w:bidi="en-US"/>
        </w:rPr>
        <w:t>5</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изучено взаимодействие катионов цинка в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с легкими алканами и олефинами. Рассмотрены элементарные стадии реакции ароматизации и </w:t>
      </w:r>
      <w:r w:rsidRPr="008135B3">
        <w:rPr>
          <w:rFonts w:ascii="Times New Roman" w:eastAsia="Times New Roman" w:hAnsi="Times New Roman" w:cs="Times New Roman"/>
          <w:color w:val="000000"/>
          <w:kern w:val="0"/>
          <w:sz w:val="28"/>
          <w:szCs w:val="28"/>
          <w:lang w:val="uk-UA" w:eastAsia="uk-UA" w:bidi="uk-UA"/>
        </w:rPr>
        <w:t xml:space="preserve">структура </w:t>
      </w:r>
      <w:r w:rsidRPr="008135B3">
        <w:rPr>
          <w:rFonts w:ascii="Times New Roman" w:eastAsia="Times New Roman" w:hAnsi="Times New Roman" w:cs="Times New Roman"/>
          <w:color w:val="000000"/>
          <w:kern w:val="0"/>
          <w:sz w:val="28"/>
          <w:szCs w:val="28"/>
          <w:lang w:eastAsia="ru-RU" w:bidi="ru-RU"/>
        </w:rPr>
        <w:t xml:space="preserve">образующихся интермедиатов в процессе превращения алканов на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Даны практические рекомендации по подбору оптимальных катализаторов </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для реакции ароматизации легких алканов и условий проведения реакции.</w:t>
      </w:r>
    </w:p>
    <w:p w:rsidR="008135B3" w:rsidRPr="008135B3" w:rsidRDefault="008135B3" w:rsidP="008135B3">
      <w:pPr>
        <w:tabs>
          <w:tab w:val="clear" w:pos="709"/>
        </w:tabs>
        <w:suppressAutoHyphens w:val="0"/>
        <w:spacing w:after="0" w:line="475" w:lineRule="exact"/>
        <w:ind w:left="280" w:right="840" w:firstLine="540"/>
        <w:rPr>
          <w:rFonts w:ascii="Times New Roman" w:eastAsia="Times New Roman" w:hAnsi="Times New Roman" w:cs="Times New Roman"/>
          <w:color w:val="000000"/>
          <w:kern w:val="0"/>
          <w:sz w:val="28"/>
          <w:szCs w:val="28"/>
          <w:lang w:eastAsia="ru-RU" w:bidi="ru-RU"/>
        </w:rPr>
        <w:sectPr w:rsidR="008135B3" w:rsidRPr="008135B3">
          <w:pgSz w:w="11900" w:h="16840"/>
          <w:pgMar w:top="1123" w:right="234" w:bottom="1878" w:left="894" w:header="0" w:footer="3" w:gutter="0"/>
          <w:cols w:space="720"/>
          <w:noEndnote/>
          <w:docGrid w:linePitch="360"/>
        </w:sectPr>
      </w:pPr>
      <w:r w:rsidRPr="008135B3">
        <w:rPr>
          <w:rFonts w:ascii="Times New Roman" w:eastAsia="Times New Roman" w:hAnsi="Times New Roman" w:cs="Times New Roman"/>
          <w:color w:val="000000"/>
          <w:kern w:val="0"/>
          <w:sz w:val="28"/>
          <w:szCs w:val="28"/>
          <w:lang w:eastAsia="ru-RU" w:bidi="ru-RU"/>
        </w:rPr>
        <w:t>Пятая глава диссертации является методической частью. В ней приведены основные методики приготовления образцов и их исследования. Описаны также методики вычисления абсолютных интенсивностей п.п. адсорбированных углеводородов и проведения квантово-химических расчетов.</w:t>
      </w:r>
    </w:p>
    <w:p w:rsidR="008135B3" w:rsidRPr="008135B3" w:rsidRDefault="008135B3" w:rsidP="008135B3">
      <w:pPr>
        <w:tabs>
          <w:tab w:val="clear" w:pos="709"/>
        </w:tabs>
        <w:suppressAutoHyphens w:val="0"/>
        <w:spacing w:after="56" w:line="475" w:lineRule="exact"/>
        <w:ind w:left="280" w:right="820" w:firstLine="54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Выражаю глубокую благодарность своему научному консультанту, заведующему лабораторией радиоспектроскопических и оптических методов изучения механизма гетерогенного катализа ИОХ РАН академику Владимиру Борисовичу Казанскому за постоянную поддержку и внимание к работе, а также за плодотворные дискуссии при обсуждении результатов наших исследований.</w:t>
      </w:r>
    </w:p>
    <w:p w:rsidR="008135B3" w:rsidRPr="008135B3" w:rsidRDefault="008135B3" w:rsidP="008135B3">
      <w:pPr>
        <w:tabs>
          <w:tab w:val="clear" w:pos="709"/>
        </w:tabs>
        <w:suppressAutoHyphens w:val="0"/>
        <w:spacing w:after="60" w:line="480" w:lineRule="exact"/>
        <w:ind w:left="280" w:right="820" w:firstLine="36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Глубоко признательна моим коллегам, соавторам и сотрудникам лаб. №33, участвовавшим в выполнении отдельных частей настоящей работы: д.ф.-м.н. Г.М. Жидомирову, к.х.н. А.Н. Субботину, к.х.н. Н.А. Соколовой, Е.А. Пидько, к.х.н. И.В. Кузьмину, А.А. Пронину.</w:t>
      </w:r>
    </w:p>
    <w:p w:rsidR="008135B3" w:rsidRPr="008135B3" w:rsidRDefault="008135B3" w:rsidP="008135B3">
      <w:pPr>
        <w:tabs>
          <w:tab w:val="clear" w:pos="709"/>
        </w:tabs>
        <w:suppressAutoHyphens w:val="0"/>
        <w:spacing w:after="60" w:line="480" w:lineRule="exact"/>
        <w:ind w:left="280" w:right="820" w:firstLine="360"/>
        <w:rPr>
          <w:rFonts w:ascii="Times New Roman" w:eastAsia="Times New Roman" w:hAnsi="Times New Roman" w:cs="Times New Roman"/>
          <w:color w:val="000000"/>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Выражаю искреннюю признательность всем сотрудникам лаборатории, которые оказывали дружескую помощь при выполнении работы, а также всем сотрудникам ИОХ РАН, с кем довелось общаться во время работы над диссертацией, за ценные советы и поддержку.</w:t>
      </w:r>
    </w:p>
    <w:p w:rsidR="008135B3" w:rsidRDefault="008135B3" w:rsidP="008135B3">
      <w:pPr>
        <w:rPr>
          <w:rFonts w:ascii="Arial Unicode MS" w:eastAsia="Arial Unicode MS" w:hAnsi="Arial Unicode MS" w:cs="Arial Unicode MS"/>
          <w:color w:val="000000"/>
          <w:kern w:val="0"/>
          <w:sz w:val="24"/>
          <w:szCs w:val="24"/>
          <w:lang w:eastAsia="ru-RU" w:bidi="ru-RU"/>
        </w:rPr>
      </w:pPr>
      <w:r w:rsidRPr="008135B3">
        <w:rPr>
          <w:rFonts w:ascii="Arial Unicode MS" w:eastAsia="Arial Unicode MS" w:hAnsi="Arial Unicode MS" w:cs="Arial Unicode MS"/>
          <w:color w:val="000000"/>
          <w:kern w:val="0"/>
          <w:sz w:val="24"/>
          <w:szCs w:val="24"/>
          <w:lang w:eastAsia="ru-RU" w:bidi="ru-RU"/>
        </w:rPr>
        <w:t>Сердечно благодарю заведующего кафедрой общей физики Московского физико-технического института д.ф.-м.н. А.В. Максимычева за помощь при обсуждении полученных результатов и ценные советы.</w:t>
      </w:r>
    </w:p>
    <w:p w:rsidR="008135B3" w:rsidRDefault="008135B3" w:rsidP="008135B3">
      <w:pPr>
        <w:rPr>
          <w:rFonts w:ascii="Arial Unicode MS" w:eastAsia="Arial Unicode MS" w:hAnsi="Arial Unicode MS" w:cs="Arial Unicode MS"/>
          <w:color w:val="000000"/>
          <w:kern w:val="0"/>
          <w:sz w:val="24"/>
          <w:szCs w:val="24"/>
          <w:lang w:eastAsia="ru-RU" w:bidi="ru-RU"/>
        </w:rPr>
      </w:pPr>
    </w:p>
    <w:p w:rsidR="008135B3" w:rsidRDefault="008135B3" w:rsidP="008135B3">
      <w:pPr>
        <w:rPr>
          <w:rFonts w:ascii="Arial Unicode MS" w:eastAsia="Arial Unicode MS" w:hAnsi="Arial Unicode MS" w:cs="Arial Unicode MS"/>
          <w:color w:val="000000"/>
          <w:kern w:val="0"/>
          <w:sz w:val="24"/>
          <w:szCs w:val="24"/>
          <w:lang w:eastAsia="ru-RU" w:bidi="ru-RU"/>
        </w:rPr>
      </w:pPr>
    </w:p>
    <w:p w:rsidR="008135B3" w:rsidRDefault="008135B3" w:rsidP="008135B3">
      <w:pPr>
        <w:rPr>
          <w:rFonts w:ascii="Arial Unicode MS" w:eastAsia="Arial Unicode MS" w:hAnsi="Arial Unicode MS" w:cs="Arial Unicode MS"/>
          <w:color w:val="000000"/>
          <w:kern w:val="0"/>
          <w:sz w:val="24"/>
          <w:szCs w:val="24"/>
          <w:lang w:eastAsia="ru-RU" w:bidi="ru-RU"/>
        </w:rPr>
      </w:pPr>
    </w:p>
    <w:p w:rsidR="008135B3" w:rsidRPr="008135B3" w:rsidRDefault="008135B3" w:rsidP="008135B3">
      <w:pPr>
        <w:keepNext/>
        <w:keepLines/>
        <w:tabs>
          <w:tab w:val="clear" w:pos="709"/>
        </w:tabs>
        <w:suppressAutoHyphens w:val="0"/>
        <w:spacing w:after="0" w:line="480" w:lineRule="exact"/>
        <w:ind w:left="40" w:firstLine="0"/>
        <w:jc w:val="center"/>
        <w:outlineLvl w:val="5"/>
        <w:rPr>
          <w:rFonts w:ascii="Times New Roman" w:eastAsia="Times New Roman" w:hAnsi="Times New Roman" w:cs="Times New Roman"/>
          <w:b/>
          <w:bCs/>
          <w:kern w:val="0"/>
          <w:sz w:val="28"/>
          <w:szCs w:val="28"/>
          <w:lang w:eastAsia="ru-RU" w:bidi="ru-RU"/>
        </w:rPr>
      </w:pPr>
      <w:bookmarkStart w:id="1" w:name="bookmark76"/>
      <w:r w:rsidRPr="008135B3">
        <w:rPr>
          <w:rFonts w:ascii="Times New Roman" w:eastAsia="Times New Roman" w:hAnsi="Times New Roman" w:cs="Times New Roman"/>
          <w:b/>
          <w:bCs/>
          <w:color w:val="000000"/>
          <w:kern w:val="0"/>
          <w:sz w:val="28"/>
          <w:szCs w:val="28"/>
          <w:lang w:eastAsia="ru-RU" w:bidi="ru-RU"/>
        </w:rPr>
        <w:t>Заключение</w:t>
      </w:r>
      <w:bookmarkEnd w:id="1"/>
    </w:p>
    <w:p w:rsidR="008135B3" w:rsidRPr="008135B3" w:rsidRDefault="008135B3" w:rsidP="008135B3">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ИК-спектроскопия успешно применяется для идентификации* интермедиатов и продуктов гетерогенно-каталитических реакций, а также для изучения механизма активации адсорбированных углеводородов на поверхности твердых катализаторов. Традиционно для этих исследований используют в качестве количественных параметров величины частот колебаний различных связей адсорбированных молекул или активных интермедиатов.</w:t>
      </w:r>
    </w:p>
    <w:p w:rsidR="008135B3" w:rsidRPr="008135B3" w:rsidRDefault="008135B3" w:rsidP="008135B3">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 работе предпринята попытка расширить возможности метода ИК- спектроскопии для изучения механизма гетерогенно-каталитических реакций, в частности, в области исследования характера активации адсорбированных углеводородных молекул на кислотных катализаторах и их реакционной способности, а также для установления природы и свойств активных центров кислотных катализаторов.</w:t>
      </w:r>
    </w:p>
    <w:p w:rsidR="008135B3" w:rsidRPr="008135B3" w:rsidRDefault="008135B3" w:rsidP="008135B3">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sectPr w:rsidR="008135B3" w:rsidRPr="008135B3">
          <w:pgSz w:w="11900" w:h="16840"/>
          <w:pgMar w:top="1092" w:right="846" w:bottom="1092" w:left="1218" w:header="0" w:footer="3" w:gutter="0"/>
          <w:cols w:space="720"/>
          <w:noEndnote/>
          <w:docGrid w:linePitch="360"/>
        </w:sectPr>
      </w:pPr>
      <w:r w:rsidRPr="008135B3">
        <w:rPr>
          <w:rFonts w:ascii="Times New Roman" w:eastAsia="Times New Roman" w:hAnsi="Times New Roman" w:cs="Times New Roman"/>
          <w:color w:val="000000"/>
          <w:kern w:val="0"/>
          <w:sz w:val="28"/>
          <w:szCs w:val="28"/>
          <w:lang w:eastAsia="ru-RU" w:bidi="ru-RU"/>
        </w:rPr>
        <w:t>Для этих целей в* качестве основного параметра рассматриваются интенсивности полос поглощения в ИК-спектрах адсорбированных углеводородов, причем в дополнении к исследованиям, связанным с определением частот колебаний химических связей молекул и их низкочастотным сдвигам в ИК области. Согласно основам классической электродинамике, интенсивности ИК полос поглощения непосредственно связаны с поляризацией химических связей, которая является основным источником активации адсорбированных молекул углеводородов для кислотного и кислотно-основного катализа. Поэтому можно полагать, что интенсивности колебательных полос поглощения являются лучшим идентификатором химической активации адсорбированных молекул углеводородов, участвующих в кислотно-каталитических реакциях, чем низкочастотные сдвиги этих полос. Это позволяет сформулировать новый принцип оценки (спектральный критерий) реакционной способности адсорбированных молекул углеводородов, когда их химическая активация</w:t>
      </w:r>
    </w:p>
    <w:p w:rsidR="008135B3" w:rsidRPr="008135B3" w:rsidRDefault="008135B3" w:rsidP="008135B3">
      <w:pPr>
        <w:tabs>
          <w:tab w:val="clear" w:pos="709"/>
          <w:tab w:val="left" w:pos="9391"/>
        </w:tabs>
        <w:suppressAutoHyphens w:val="0"/>
        <w:spacing w:after="0" w:line="280" w:lineRule="exact"/>
        <w:ind w:left="6900" w:firstLine="0"/>
        <w:rPr>
          <w:rFonts w:ascii="Times New Roman" w:eastAsia="Times New Roman" w:hAnsi="Times New Roman" w:cs="Times New Roman"/>
          <w:b/>
          <w:bCs/>
          <w:kern w:val="0"/>
          <w:sz w:val="28"/>
          <w:szCs w:val="28"/>
          <w:lang w:eastAsia="ru-RU" w:bidi="ru-RU"/>
        </w:rPr>
      </w:pPr>
      <w:r w:rsidRPr="008135B3">
        <w:rPr>
          <w:rFonts w:ascii="Times New Roman" w:eastAsia="Times New Roman" w:hAnsi="Times New Roman" w:cs="Times New Roman"/>
          <w:b/>
          <w:bCs/>
          <w:color w:val="000000"/>
          <w:kern w:val="0"/>
          <w:sz w:val="28"/>
          <w:szCs w:val="28"/>
          <w:lang w:eastAsia="ru-RU" w:bidi="ru-RU"/>
        </w:rPr>
        <w:t>'</w:t>
      </w:r>
      <w:r w:rsidRPr="008135B3">
        <w:rPr>
          <w:rFonts w:ascii="Times New Roman" w:eastAsia="Times New Roman" w:hAnsi="Times New Roman" w:cs="Times New Roman"/>
          <w:b/>
          <w:bCs/>
          <w:color w:val="000000"/>
          <w:kern w:val="0"/>
          <w:sz w:val="28"/>
          <w:szCs w:val="28"/>
          <w:lang w:eastAsia="ru-RU" w:bidi="ru-RU"/>
        </w:rPr>
        <w:tab/>
        <w:t>313</w:t>
      </w:r>
    </w:p>
    <w:p w:rsidR="008135B3" w:rsidRPr="008135B3" w:rsidRDefault="008135B3" w:rsidP="008135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является результатом поляризации реагирующих связей, активными* центрами. Согласно этому критерию, в том случае, когда низкочастотные сдвиги ИК полос поглощения адсорбированных углеводородных молекул сопровождаются также увеличением их интенсивностей, можно утверждать, что ослабление химических связей происходит в результате их поляризации при взаимодействии с активными центрами катализатора.</w:t>
      </w:r>
    </w:p>
    <w:p w:rsidR="008135B3" w:rsidRPr="008135B3" w:rsidRDefault="008135B3" w:rsidP="008135B3">
      <w:pPr>
        <w:tabs>
          <w:tab w:val="clear" w:pos="709"/>
          <w:tab w:val="left" w:pos="2822"/>
          <w:tab w:val="left" w:pos="4925"/>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Использование интенсивностей ИК полос поглощения дает возможность проводить наблюдение за избирательной активацией различных связей и колебаний в адсорбированных углеводородах и позволяет выделить в ИК- спектре те колебания, которые дают наибольший вклад в координату реакции соответствующей</w:t>
      </w:r>
      <w:r w:rsidRPr="008135B3">
        <w:rPr>
          <w:rFonts w:ascii="Times New Roman" w:eastAsia="Times New Roman" w:hAnsi="Times New Roman" w:cs="Times New Roman"/>
          <w:color w:val="000000"/>
          <w:kern w:val="0"/>
          <w:sz w:val="28"/>
          <w:szCs w:val="28"/>
          <w:lang w:eastAsia="ru-RU" w:bidi="ru-RU"/>
        </w:rPr>
        <w:tab/>
        <w:t>элементарной</w:t>
      </w:r>
      <w:r w:rsidRPr="008135B3">
        <w:rPr>
          <w:rFonts w:ascii="Times New Roman" w:eastAsia="Times New Roman" w:hAnsi="Times New Roman" w:cs="Times New Roman"/>
          <w:color w:val="000000"/>
          <w:kern w:val="0"/>
          <w:sz w:val="28"/>
          <w:szCs w:val="28"/>
          <w:lang w:eastAsia="ru-RU" w:bidi="ru-RU"/>
        </w:rPr>
        <w:tab/>
        <w:t>стадии кислотно—каталитического</w:t>
      </w:r>
    </w:p>
    <w:p w:rsidR="008135B3" w:rsidRPr="008135B3" w:rsidRDefault="008135B3" w:rsidP="008135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превращения молекулы реагента. Селективная колебательная поляризация одной или нескольких химических связей в этом случае проявляется в аномально высокой относительной или абсолютной интенсивности полосы поглощения от соответствующего колебания.</w:t>
      </w:r>
    </w:p>
    <w:p w:rsidR="008135B3" w:rsidRPr="008135B3" w:rsidRDefault="008135B3" w:rsidP="008135B3">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Для экспериментальной проверки предложенного подхода в работе был исследован широкий круг углеводородных соединений, кислотных и кислотно-основных реакций и катализаторов.</w:t>
      </w:r>
    </w:p>
    <w:p w:rsidR="008135B3" w:rsidRPr="008135B3" w:rsidRDefault="008135B3" w:rsidP="008135B3">
      <w:pPr>
        <w:tabs>
          <w:tab w:val="clear" w:pos="709"/>
          <w:tab w:val="left" w:pos="2822"/>
          <w:tab w:val="left" w:pos="4925"/>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 результате</w:t>
      </w:r>
      <w:r w:rsidRPr="008135B3">
        <w:rPr>
          <w:rFonts w:ascii="Times New Roman" w:eastAsia="Times New Roman" w:hAnsi="Times New Roman" w:cs="Times New Roman"/>
          <w:color w:val="000000"/>
          <w:kern w:val="0"/>
          <w:sz w:val="28"/>
          <w:szCs w:val="28"/>
          <w:lang w:eastAsia="ru-RU" w:bidi="ru-RU"/>
        </w:rPr>
        <w:tab/>
        <w:t>проведенных</w:t>
      </w:r>
      <w:r w:rsidRPr="008135B3">
        <w:rPr>
          <w:rFonts w:ascii="Times New Roman" w:eastAsia="Times New Roman" w:hAnsi="Times New Roman" w:cs="Times New Roman"/>
          <w:color w:val="000000"/>
          <w:kern w:val="0"/>
          <w:sz w:val="28"/>
          <w:szCs w:val="28"/>
          <w:lang w:eastAsia="ru-RU" w:bidi="ru-RU"/>
        </w:rPr>
        <w:tab/>
        <w:t>исследований адсорбции легких</w:t>
      </w:r>
    </w:p>
    <w:p w:rsidR="008135B3" w:rsidRPr="008135B3" w:rsidRDefault="008135B3" w:rsidP="008135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углеводородов на кислотных катализаторах в работе экспериментально показано наличие корреляции между </w:t>
      </w:r>
      <w:r w:rsidRPr="008135B3">
        <w:rPr>
          <w:rFonts w:ascii="Times New Roman" w:eastAsia="Times New Roman" w:hAnsi="Times New Roman" w:cs="Times New Roman"/>
          <w:i/>
          <w:iCs/>
          <w:color w:val="000000"/>
          <w:kern w:val="0"/>
          <w:sz w:val="28"/>
          <w:shd w:val="clear" w:color="auto" w:fill="FFFFFF"/>
          <w:lang w:eastAsia="ru-RU" w:bidi="ru-RU"/>
        </w:rPr>
        <w:t>абсолютными</w:t>
      </w:r>
      <w:r w:rsidRPr="008135B3">
        <w:rPr>
          <w:rFonts w:ascii="Times New Roman" w:eastAsia="Times New Roman" w:hAnsi="Times New Roman" w:cs="Times New Roman"/>
          <w:color w:val="000000"/>
          <w:kern w:val="0"/>
          <w:sz w:val="28"/>
          <w:szCs w:val="28"/>
          <w:lang w:eastAsia="ru-RU" w:bidi="ru-RU"/>
        </w:rPr>
        <w:t xml:space="preserve"> и </w:t>
      </w:r>
      <w:r w:rsidRPr="008135B3">
        <w:rPr>
          <w:rFonts w:ascii="Times New Roman" w:eastAsia="Times New Roman" w:hAnsi="Times New Roman" w:cs="Times New Roman"/>
          <w:i/>
          <w:iCs/>
          <w:color w:val="000000"/>
          <w:kern w:val="0"/>
          <w:sz w:val="28"/>
          <w:shd w:val="clear" w:color="auto" w:fill="FFFFFF"/>
          <w:lang w:eastAsia="ru-RU" w:bidi="ru-RU"/>
        </w:rPr>
        <w:t xml:space="preserve">относительными </w:t>
      </w:r>
      <w:r w:rsidRPr="008135B3">
        <w:rPr>
          <w:rFonts w:ascii="Times New Roman" w:eastAsia="Times New Roman" w:hAnsi="Times New Roman" w:cs="Times New Roman"/>
          <w:color w:val="000000"/>
          <w:kern w:val="0"/>
          <w:sz w:val="28"/>
          <w:szCs w:val="28"/>
          <w:lang w:eastAsia="ru-RU" w:bidi="ru-RU"/>
        </w:rPr>
        <w:t>интенсивностями п.п. в ИК-спектрах адсорбированных углеводородных молекул и их химической активацией и реакционной способностью.</w:t>
      </w:r>
    </w:p>
    <w:p w:rsidR="008135B3" w:rsidRPr="008135B3" w:rsidRDefault="008135B3" w:rsidP="008135B3">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sectPr w:rsidR="008135B3" w:rsidRPr="008135B3">
          <w:headerReference w:type="even" r:id="rId17"/>
          <w:headerReference w:type="default" r:id="rId18"/>
          <w:pgSz w:w="11900" w:h="16840"/>
          <w:pgMar w:top="670" w:right="846" w:bottom="670" w:left="1214" w:header="0" w:footer="3" w:gutter="0"/>
          <w:cols w:space="720"/>
          <w:noEndnote/>
          <w:titlePg/>
          <w:docGrid w:linePitch="360"/>
        </w:sectPr>
      </w:pPr>
      <w:r w:rsidRPr="008135B3">
        <w:rPr>
          <w:rFonts w:ascii="Times New Roman" w:eastAsia="Times New Roman" w:hAnsi="Times New Roman" w:cs="Times New Roman"/>
          <w:color w:val="000000"/>
          <w:kern w:val="0"/>
          <w:sz w:val="28"/>
          <w:szCs w:val="28"/>
          <w:lang w:eastAsia="ru-RU" w:bidi="ru-RU"/>
        </w:rPr>
        <w:t>Анализ интенсивностей п.п. адсорбированных углеводородов можно использовать для изучения концертных механизмов каталитических реакций. В работе этот метод был с успехом применен для изучения реакций олигомеризации этилена, изомеризации и дециклизации циклопропана на цеолитных катализаторах. Исследования показывают, что для сложных концертных механизмов реакций с участием сразу нескольких химических</w:t>
      </w:r>
    </w:p>
    <w:p w:rsidR="008135B3" w:rsidRPr="008135B3" w:rsidRDefault="008135B3" w:rsidP="008135B3">
      <w:pPr>
        <w:tabs>
          <w:tab w:val="clear" w:pos="709"/>
        </w:tabs>
        <w:suppressAutoHyphens w:val="0"/>
        <w:spacing w:after="0" w:line="480" w:lineRule="exact"/>
        <w:ind w:right="200"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связей адсорбированных молекул углеводородов в качестве индекса реакционной'способности, помимо интенсивностей ИК полос поглощения от основных валентных колебаний, могут использоваться также интенсивности п.п. от составных колебаний, которые наиболее сильно вовлечены в соответствующие элементарные стадии каталитической реакции.</w:t>
      </w:r>
    </w:p>
    <w:p w:rsidR="008135B3" w:rsidRPr="008135B3" w:rsidRDefault="008135B3" w:rsidP="008135B3">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Использование данного подхода позволяет получить информацию о механизме каталитических реакций, способных протекать на цеолитных катализаторах, в частности, таких как дегидрирование легких алканов, олигомеризация этилена и пропилена, дециклизация циклопропана и ароматизация легких алканов.</w:t>
      </w:r>
    </w:p>
    <w:p w:rsidR="008135B3" w:rsidRPr="008135B3" w:rsidRDefault="008135B3" w:rsidP="008135B3">
      <w:pPr>
        <w:tabs>
          <w:tab w:val="clear" w:pos="709"/>
        </w:tabs>
        <w:suppressAutoHyphens w:val="0"/>
        <w:spacing w:after="0" w:line="480" w:lineRule="exact"/>
        <w:ind w:right="200" w:firstLine="58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Важным направлением исследований является изучение свойств самих активных центров кислотных катализаторов. Информация, полученная при использовании углеводородов - самих участников каталитических превращений в качестве зондовых молекул является особенно привлекательной. Анализ ИК-спектров с точки зрения низкочастотных сдвигов полосы поглощения</w:t>
      </w:r>
      <w:r w:rsidRPr="008135B3">
        <w:rPr>
          <w:rFonts w:ascii="Georgia" w:eastAsia="Georgia" w:hAnsi="Georgia" w:cs="Georgia"/>
          <w:color w:val="000000"/>
          <w:kern w:val="0"/>
          <w:sz w:val="26"/>
          <w:szCs w:val="26"/>
          <w:shd w:val="clear" w:color="auto" w:fill="FFFFFF"/>
          <w:vertAlign w:val="superscript"/>
          <w:lang w:eastAsia="ru-RU" w:bidi="ru-RU"/>
        </w:rPr>
        <w:t>1</w:t>
      </w:r>
      <w:r w:rsidRPr="008135B3">
        <w:rPr>
          <w:rFonts w:ascii="Times New Roman" w:eastAsia="Times New Roman" w:hAnsi="Times New Roman" w:cs="Times New Roman"/>
          <w:color w:val="000000"/>
          <w:kern w:val="0"/>
          <w:sz w:val="28"/>
          <w:szCs w:val="28"/>
          <w:lang w:eastAsia="ru-RU" w:bidi="ru-RU"/>
        </w:rPr>
        <w:t xml:space="preserve"> и изменения ее относительной интенсивности в ИК-спектре адсорбированного на цеолите или оксиде металла углеводорода, дает информацию не только о поляризации определенных связей в адсорбированном углеводороде, но и ценные сведения и информацию о кислотной силе адсорбционного центра, его способности активировать ту или иную химическую связь в адсорбированной молекуле.</w:t>
      </w:r>
    </w:p>
    <w:p w:rsidR="008135B3" w:rsidRPr="008135B3" w:rsidRDefault="008135B3" w:rsidP="008135B3">
      <w:pPr>
        <w:tabs>
          <w:tab w:val="clear" w:pos="709"/>
        </w:tabs>
        <w:suppressAutoHyphens w:val="0"/>
        <w:spacing w:after="0" w:line="480" w:lineRule="exact"/>
        <w:ind w:right="200" w:firstLine="58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Получаемая информация может быть использована для создания научных критериев подбора эффективных промышленных гетерогенных катализаторов и прогнозирования их каталитических свойств. В частности, в работе предлагается использовать новый метод контроля и оценки реакционной способности гетерогенных катализаторов кислотно-основного типа в гетеролитической диссоциации и дегидрировании алканов с применением метода ИК-спектроскопии адсорбированного этана - в качестве тестовой молекулы. Предложенный нами вариант тестирования</w:t>
      </w:r>
    </w:p>
    <w:p w:rsidR="008135B3" w:rsidRPr="008135B3" w:rsidRDefault="008135B3" w:rsidP="008135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катализаторов для реакции дегидрирования алканов демонстрирует, что используя относительно простой ИК-спектральный метод исследования- интенсивностей и низкочастотных сдвигов полос поглощения в ИК-спектрах адсорбированных углеводородов, можно предсказывать активность того или иного катализатора в кислотно-каталитических реакциях, не прибегая к трудоемким химическим методам изучения каталитической активности.</w:t>
      </w:r>
    </w:p>
    <w:p w:rsidR="008135B3" w:rsidRPr="008135B3" w:rsidRDefault="008135B3" w:rsidP="008135B3">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Разработанная комплексная методика спектрального изучения активации углеводородов на поверхности гетерогенных катализаторов кислотно-основного типа предполагает ее широкое использование другими исследователями для предсказания активности и селективности кислотных катализаторов.</w:t>
      </w:r>
    </w:p>
    <w:p w:rsidR="008135B3" w:rsidRPr="008135B3" w:rsidRDefault="008135B3" w:rsidP="008135B3">
      <w:pPr>
        <w:tabs>
          <w:tab w:val="clear" w:pos="709"/>
        </w:tabs>
        <w:suppressAutoHyphens w:val="0"/>
        <w:spacing w:after="0" w:line="480" w:lineRule="exact"/>
        <w:ind w:firstLine="400"/>
        <w:rPr>
          <w:rFonts w:ascii="Times New Roman" w:eastAsia="Times New Roman" w:hAnsi="Times New Roman" w:cs="Times New Roman"/>
          <w:kern w:val="0"/>
          <w:sz w:val="28"/>
          <w:szCs w:val="28"/>
          <w:lang w:eastAsia="ru-RU" w:bidi="ru-RU"/>
        </w:rPr>
        <w:sectPr w:rsidR="008135B3" w:rsidRPr="008135B3">
          <w:pgSz w:w="11900" w:h="16840"/>
          <w:pgMar w:top="1109" w:right="801" w:bottom="1877" w:left="1207" w:header="0" w:footer="3" w:gutter="0"/>
          <w:cols w:space="720"/>
          <w:noEndnote/>
          <w:docGrid w:linePitch="360"/>
        </w:sectPr>
      </w:pPr>
      <w:r w:rsidRPr="008135B3">
        <w:rPr>
          <w:rFonts w:ascii="Times New Roman" w:eastAsia="Times New Roman" w:hAnsi="Times New Roman" w:cs="Times New Roman"/>
          <w:color w:val="000000"/>
          <w:kern w:val="0"/>
          <w:sz w:val="28"/>
          <w:szCs w:val="28"/>
          <w:lang w:eastAsia="ru-RU" w:bidi="ru-RU"/>
        </w:rPr>
        <w:t>Таким образом, полученные нами результаты открывают новое направление в использовании ИК-спектроскопии для исследования механизмов кислотно-каталитических гетерогенных реакций, реакционной способности адсорбированных углеводородов, а также свойств кислотных гетерогенных катализаторов. В основе этого подхода лежит анализ интенсивностей РЛС полос поглощения в адсорбционных комплексах углеводород-катализатор.</w:t>
      </w:r>
    </w:p>
    <w:p w:rsidR="008135B3" w:rsidRPr="008135B3" w:rsidRDefault="008135B3" w:rsidP="008135B3">
      <w:pPr>
        <w:keepNext/>
        <w:keepLines/>
        <w:tabs>
          <w:tab w:val="clear" w:pos="709"/>
        </w:tabs>
        <w:suppressAutoHyphens w:val="0"/>
        <w:spacing w:after="0" w:line="480" w:lineRule="exact"/>
        <w:ind w:right="280" w:firstLine="0"/>
        <w:jc w:val="center"/>
        <w:outlineLvl w:val="5"/>
        <w:rPr>
          <w:rFonts w:ascii="Times New Roman" w:eastAsia="Times New Roman" w:hAnsi="Times New Roman" w:cs="Times New Roman"/>
          <w:b/>
          <w:bCs/>
          <w:kern w:val="0"/>
          <w:sz w:val="28"/>
          <w:szCs w:val="28"/>
          <w:lang w:eastAsia="ru-RU" w:bidi="ru-RU"/>
        </w:rPr>
      </w:pPr>
      <w:bookmarkStart w:id="2" w:name="bookmark77"/>
      <w:r w:rsidRPr="008135B3">
        <w:rPr>
          <w:rFonts w:ascii="Times New Roman" w:eastAsia="Times New Roman" w:hAnsi="Times New Roman" w:cs="Times New Roman"/>
          <w:b/>
          <w:bCs/>
          <w:color w:val="000000"/>
          <w:kern w:val="0"/>
          <w:sz w:val="28"/>
          <w:szCs w:val="28"/>
          <w:lang w:eastAsia="ru-RU" w:bidi="ru-RU"/>
        </w:rPr>
        <w:t>Выводы</w:t>
      </w:r>
      <w:bookmarkEnd w:id="2"/>
    </w:p>
    <w:p w:rsidR="008135B3" w:rsidRPr="008135B3" w:rsidRDefault="008135B3" w:rsidP="008135B3">
      <w:pPr>
        <w:numPr>
          <w:ilvl w:val="0"/>
          <w:numId w:val="3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Разработано новое направление в исследовании механизма кислотно</w:t>
      </w:r>
      <w:r w:rsidRPr="008135B3">
        <w:rPr>
          <w:rFonts w:ascii="Times New Roman" w:eastAsia="Times New Roman" w:hAnsi="Times New Roman" w:cs="Times New Roman"/>
          <w:color w:val="000000"/>
          <w:kern w:val="0"/>
          <w:sz w:val="28"/>
          <w:szCs w:val="28"/>
          <w:lang w:eastAsia="ru-RU" w:bidi="ru-RU"/>
        </w:rPr>
        <w:softHyphen/>
        <w:t>каталитических гетерогенных реакций и активных центров кислотных и кислотно-основных катализаторов. Получены экспериментальные доказательства существования корреляции между интенсивностями ИК- полос поглощения адсорбированных молекул углеводородов и их поляризацией, химической активацией и реакционной способностью.</w:t>
      </w:r>
    </w:p>
    <w:p w:rsidR="008135B3" w:rsidRPr="008135B3" w:rsidRDefault="008135B3" w:rsidP="008135B3">
      <w:pPr>
        <w:numPr>
          <w:ilvl w:val="0"/>
          <w:numId w:val="3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Предложен новый ИК-спектральный критерий реакционной</w:t>
      </w:r>
    </w:p>
    <w:p w:rsidR="008135B3" w:rsidRPr="008135B3" w:rsidRDefault="008135B3" w:rsidP="008135B3">
      <w:pPr>
        <w:tabs>
          <w:tab w:val="clear" w:pos="709"/>
          <w:tab w:val="left" w:pos="3900"/>
          <w:tab w:val="left" w:pos="5786"/>
          <w:tab w:val="left" w:pos="824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способности адсорбированных молекул углеводородов в гетерогенном катализе, когда их химическая активация является результатом поляризации реагирующих связей активными центрами. Согласно этому критерию, в том случае, если понижение частоты валентных колебаний адсорбированных углеводородов сопровождается увеличением интенсивности соответствующей полосы</w:t>
      </w:r>
      <w:r w:rsidRPr="008135B3">
        <w:rPr>
          <w:rFonts w:ascii="Times New Roman" w:eastAsia="Times New Roman" w:hAnsi="Times New Roman" w:cs="Times New Roman"/>
          <w:color w:val="000000"/>
          <w:kern w:val="0"/>
          <w:sz w:val="28"/>
          <w:szCs w:val="28"/>
          <w:lang w:eastAsia="ru-RU" w:bidi="ru-RU"/>
        </w:rPr>
        <w:tab/>
        <w:t>поглощения</w:t>
      </w:r>
      <w:r w:rsidRPr="008135B3">
        <w:rPr>
          <w:rFonts w:ascii="Times New Roman" w:eastAsia="Times New Roman" w:hAnsi="Times New Roman" w:cs="Times New Roman"/>
          <w:color w:val="000000"/>
          <w:kern w:val="0"/>
          <w:sz w:val="28"/>
          <w:szCs w:val="28"/>
          <w:lang w:eastAsia="ru-RU" w:bidi="ru-RU"/>
        </w:rPr>
        <w:tab/>
        <w:t>в ИК-спектре,</w:t>
      </w:r>
      <w:r w:rsidRPr="008135B3">
        <w:rPr>
          <w:rFonts w:ascii="Times New Roman" w:eastAsia="Times New Roman" w:hAnsi="Times New Roman" w:cs="Times New Roman"/>
          <w:color w:val="000000"/>
          <w:kern w:val="0"/>
          <w:sz w:val="28"/>
          <w:szCs w:val="28"/>
          <w:lang w:eastAsia="ru-RU" w:bidi="ru-RU"/>
        </w:rPr>
        <w:tab/>
        <w:t>активация</w:t>
      </w:r>
    </w:p>
    <w:p w:rsidR="008135B3" w:rsidRPr="008135B3" w:rsidRDefault="008135B3" w:rsidP="008135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соответствующей химической связи обусловлена ее поляризацией в результате адсорбции на активном центре.</w:t>
      </w:r>
    </w:p>
    <w:p w:rsidR="008135B3" w:rsidRPr="008135B3" w:rsidRDefault="008135B3" w:rsidP="008135B3">
      <w:pPr>
        <w:numPr>
          <w:ilvl w:val="0"/>
          <w:numId w:val="3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Найдено, что распределение относительных интенсивностей ИК-полос</w:t>
      </w:r>
    </w:p>
    <w:p w:rsidR="008135B3" w:rsidRPr="008135B3" w:rsidRDefault="008135B3" w:rsidP="008135B3">
      <w:pPr>
        <w:tabs>
          <w:tab w:val="clear" w:pos="709"/>
          <w:tab w:val="left" w:pos="3900"/>
          <w:tab w:val="left" w:pos="5786"/>
          <w:tab w:val="left" w:pos="824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поглощения валентных </w:t>
      </w:r>
      <w:r w:rsidRPr="008135B3">
        <w:rPr>
          <w:rFonts w:ascii="Times New Roman" w:eastAsia="Times New Roman" w:hAnsi="Times New Roman" w:cs="Times New Roman"/>
          <w:color w:val="000000"/>
          <w:kern w:val="0"/>
          <w:sz w:val="28"/>
          <w:szCs w:val="28"/>
          <w:lang w:val="uk-UA" w:eastAsia="uk-UA" w:bidi="uk-UA"/>
        </w:rPr>
        <w:t xml:space="preserve">Є-Н </w:t>
      </w:r>
      <w:r w:rsidRPr="008135B3">
        <w:rPr>
          <w:rFonts w:ascii="Times New Roman" w:eastAsia="Times New Roman" w:hAnsi="Times New Roman" w:cs="Times New Roman"/>
          <w:color w:val="000000"/>
          <w:kern w:val="0"/>
          <w:sz w:val="28"/>
          <w:szCs w:val="28"/>
          <w:lang w:eastAsia="ru-RU" w:bidi="ru-RU"/>
        </w:rPr>
        <w:t>колебаний адсорбированных алканов зависит от природы цеолита и введенного в него катиона металла, причем наиболее сильно возмущенными</w:t>
      </w:r>
      <w:r w:rsidRPr="008135B3">
        <w:rPr>
          <w:rFonts w:ascii="Times New Roman" w:eastAsia="Times New Roman" w:hAnsi="Times New Roman" w:cs="Times New Roman"/>
          <w:color w:val="000000"/>
          <w:kern w:val="0"/>
          <w:sz w:val="28"/>
          <w:szCs w:val="28"/>
          <w:lang w:eastAsia="ru-RU" w:bidi="ru-RU"/>
        </w:rPr>
        <w:tab/>
        <w:t>оказываются</w:t>
      </w:r>
      <w:r w:rsidRPr="008135B3">
        <w:rPr>
          <w:rFonts w:ascii="Times New Roman" w:eastAsia="Times New Roman" w:hAnsi="Times New Roman" w:cs="Times New Roman"/>
          <w:color w:val="000000"/>
          <w:kern w:val="0"/>
          <w:sz w:val="28"/>
          <w:szCs w:val="28"/>
          <w:lang w:eastAsia="ru-RU" w:bidi="ru-RU"/>
        </w:rPr>
        <w:tab/>
        <w:t>первоначально</w:t>
      </w:r>
      <w:r w:rsidRPr="008135B3">
        <w:rPr>
          <w:rFonts w:ascii="Times New Roman" w:eastAsia="Times New Roman" w:hAnsi="Times New Roman" w:cs="Times New Roman"/>
          <w:color w:val="000000"/>
          <w:kern w:val="0"/>
          <w:sz w:val="28"/>
          <w:szCs w:val="28"/>
          <w:lang w:eastAsia="ru-RU" w:bidi="ru-RU"/>
        </w:rPr>
        <w:tab/>
        <w:t>полностью</w:t>
      </w:r>
    </w:p>
    <w:p w:rsidR="008135B3" w:rsidRPr="008135B3" w:rsidRDefault="008135B3" w:rsidP="008135B3">
      <w:pPr>
        <w:tabs>
          <w:tab w:val="clear" w:pos="709"/>
          <w:tab w:val="left" w:pos="7726"/>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симметричные С-Н колебания. Установлено, что</w:t>
      </w:r>
      <w:r w:rsidRPr="008135B3">
        <w:rPr>
          <w:rFonts w:ascii="Times New Roman" w:eastAsia="Times New Roman" w:hAnsi="Times New Roman" w:cs="Times New Roman"/>
          <w:color w:val="000000"/>
          <w:kern w:val="0"/>
          <w:sz w:val="28"/>
          <w:szCs w:val="28"/>
          <w:lang w:eastAsia="ru-RU" w:bidi="ru-RU"/>
        </w:rPr>
        <w:tab/>
        <w:t>относительные</w:t>
      </w:r>
    </w:p>
    <w:p w:rsidR="008135B3" w:rsidRPr="008135B3" w:rsidRDefault="008135B3" w:rsidP="008135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интенсивности полос этих колебаний в ИК-спектрах увеличиваются в указанной последовательности катионов и цеолитов: </w:t>
      </w:r>
      <w:r w:rsidRPr="008135B3">
        <w:rPr>
          <w:rFonts w:ascii="Times New Roman" w:eastAsia="Times New Roman" w:hAnsi="Times New Roman" w:cs="Times New Roman"/>
          <w:color w:val="000000"/>
          <w:kern w:val="0"/>
          <w:sz w:val="28"/>
          <w:szCs w:val="28"/>
          <w:lang w:val="uk-UA" w:eastAsia="uk-UA" w:bidi="uk-UA"/>
        </w:rPr>
        <w:t xml:space="preserve">ЕҐ </w:t>
      </w:r>
      <w:r w:rsidRPr="008135B3">
        <w:rPr>
          <w:rFonts w:ascii="Times New Roman" w:eastAsia="Times New Roman" w:hAnsi="Times New Roman" w:cs="Times New Roman"/>
          <w:color w:val="000000"/>
          <w:kern w:val="0"/>
          <w:sz w:val="28"/>
          <w:szCs w:val="28"/>
          <w:lang w:eastAsia="en-US" w:bidi="en-US"/>
        </w:rPr>
        <w:t>&lt;</w:t>
      </w:r>
      <w:r w:rsidRPr="008135B3">
        <w:rPr>
          <w:rFonts w:ascii="Times New Roman" w:eastAsia="Times New Roman" w:hAnsi="Times New Roman" w:cs="Times New Roman"/>
          <w:color w:val="000000"/>
          <w:kern w:val="0"/>
          <w:sz w:val="28"/>
          <w:szCs w:val="28"/>
          <w:lang w:val="en-US" w:eastAsia="en-US" w:bidi="en-US"/>
        </w:rPr>
        <w:t>Na</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&lt;Ва</w:t>
      </w:r>
      <w:r w:rsidRPr="008135B3">
        <w:rPr>
          <w:rFonts w:ascii="Times New Roman" w:eastAsia="Times New Roman" w:hAnsi="Times New Roman" w:cs="Times New Roman"/>
          <w:color w:val="000000"/>
          <w:kern w:val="0"/>
          <w:sz w:val="28"/>
          <w:szCs w:val="28"/>
          <w:vertAlign w:val="superscript"/>
          <w:lang w:eastAsia="ru-RU" w:bidi="ru-RU"/>
        </w:rPr>
        <w:t>2+</w:t>
      </w:r>
      <w:r w:rsidRPr="008135B3">
        <w:rPr>
          <w:rFonts w:ascii="Times New Roman" w:eastAsia="Times New Roman" w:hAnsi="Times New Roman" w:cs="Times New Roman"/>
          <w:color w:val="000000"/>
          <w:kern w:val="0"/>
          <w:sz w:val="28"/>
          <w:szCs w:val="28"/>
          <w:lang w:eastAsia="ru-RU" w:bidi="ru-RU"/>
        </w:rPr>
        <w:t xml:space="preserve"> &lt; </w:t>
      </w:r>
      <w:r w:rsidRPr="008135B3">
        <w:rPr>
          <w:rFonts w:ascii="Times New Roman" w:eastAsia="Times New Roman" w:hAnsi="Times New Roman" w:cs="Times New Roman"/>
          <w:color w:val="000000"/>
          <w:kern w:val="0"/>
          <w:sz w:val="28"/>
          <w:szCs w:val="28"/>
          <w:lang w:val="en-US" w:eastAsia="en-US" w:bidi="en-US"/>
        </w:rPr>
        <w:t>Mg</w:t>
      </w:r>
      <w:r w:rsidRPr="008135B3">
        <w:rPr>
          <w:rFonts w:ascii="Times New Roman" w:eastAsia="Times New Roman" w:hAnsi="Times New Roman" w:cs="Times New Roman"/>
          <w:color w:val="000000"/>
          <w:kern w:val="0"/>
          <w:sz w:val="28"/>
          <w:szCs w:val="28"/>
          <w:vertAlign w:val="superscript"/>
          <w:lang w:eastAsia="en-US" w:bidi="en-US"/>
        </w:rPr>
        <w:t>2+</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&lt; Са</w:t>
      </w:r>
      <w:r w:rsidRPr="008135B3">
        <w:rPr>
          <w:rFonts w:ascii="Times New Roman" w:eastAsia="Times New Roman" w:hAnsi="Times New Roman" w:cs="Times New Roman"/>
          <w:color w:val="000000"/>
          <w:kern w:val="0"/>
          <w:sz w:val="28"/>
          <w:szCs w:val="28"/>
          <w:vertAlign w:val="superscript"/>
          <w:lang w:eastAsia="ru-RU" w:bidi="ru-RU"/>
        </w:rPr>
        <w:t>2+</w:t>
      </w:r>
      <w:r w:rsidRPr="008135B3">
        <w:rPr>
          <w:rFonts w:ascii="Times New Roman" w:eastAsia="Times New Roman" w:hAnsi="Times New Roman" w:cs="Times New Roman"/>
          <w:color w:val="000000"/>
          <w:kern w:val="0"/>
          <w:sz w:val="28"/>
          <w:szCs w:val="28"/>
          <w:lang w:eastAsia="ru-RU" w:bidi="ru-RU"/>
        </w:rPr>
        <w:t xml:space="preserve"> </w:t>
      </w:r>
      <w:r w:rsidRPr="008135B3">
        <w:rPr>
          <w:rFonts w:ascii="Times New Roman" w:eastAsia="Times New Roman" w:hAnsi="Times New Roman" w:cs="Times New Roman"/>
          <w:color w:val="000000"/>
          <w:kern w:val="0"/>
          <w:sz w:val="28"/>
          <w:szCs w:val="28"/>
          <w:lang w:eastAsia="en-US" w:bidi="en-US"/>
        </w:rPr>
        <w:t>&lt;</w:t>
      </w:r>
      <w:r w:rsidRPr="008135B3">
        <w:rPr>
          <w:rFonts w:ascii="Times New Roman" w:eastAsia="Times New Roman" w:hAnsi="Times New Roman" w:cs="Times New Roman"/>
          <w:color w:val="000000"/>
          <w:kern w:val="0"/>
          <w:sz w:val="28"/>
          <w:szCs w:val="28"/>
          <w:lang w:val="en-US" w:eastAsia="en-US" w:bidi="en-US"/>
        </w:rPr>
        <w:t>Zn</w:t>
      </w:r>
      <w:r w:rsidRPr="008135B3">
        <w:rPr>
          <w:rFonts w:ascii="Times New Roman" w:eastAsia="Times New Roman" w:hAnsi="Times New Roman" w:cs="Times New Roman"/>
          <w:color w:val="000000"/>
          <w:kern w:val="0"/>
          <w:sz w:val="28"/>
          <w:szCs w:val="28"/>
          <w:vertAlign w:val="superscript"/>
          <w:lang w:eastAsia="en-US" w:bidi="en-US"/>
        </w:rPr>
        <w:t>2+</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&lt; Мо</w:t>
      </w:r>
      <w:r w:rsidRPr="008135B3">
        <w:rPr>
          <w:rFonts w:ascii="Times New Roman" w:eastAsia="Times New Roman" w:hAnsi="Times New Roman" w:cs="Times New Roman"/>
          <w:color w:val="000000"/>
          <w:kern w:val="0"/>
          <w:sz w:val="28"/>
          <w:szCs w:val="28"/>
          <w:vertAlign w:val="superscript"/>
          <w:lang w:eastAsia="ru-RU" w:bidi="ru-RU"/>
        </w:rPr>
        <w:t>5+</w:t>
      </w:r>
      <w:r w:rsidRPr="008135B3">
        <w:rPr>
          <w:rFonts w:ascii="Times New Roman" w:eastAsia="Times New Roman" w:hAnsi="Times New Roman" w:cs="Times New Roman"/>
          <w:color w:val="000000"/>
          <w:kern w:val="0"/>
          <w:sz w:val="28"/>
          <w:szCs w:val="28"/>
          <w:lang w:eastAsia="ru-RU" w:bidi="ru-RU"/>
        </w:rPr>
        <w:t xml:space="preserve"> и </w:t>
      </w:r>
      <w:r w:rsidRPr="008135B3">
        <w:rPr>
          <w:rFonts w:ascii="Times New Roman" w:eastAsia="Times New Roman" w:hAnsi="Times New Roman" w:cs="Times New Roman"/>
          <w:color w:val="000000"/>
          <w:kern w:val="0"/>
          <w:sz w:val="28"/>
          <w:szCs w:val="28"/>
          <w:lang w:val="en-US" w:eastAsia="en-US" w:bidi="en-US"/>
        </w:rPr>
        <w:t>Y</w:t>
      </w:r>
      <w:r w:rsidRPr="008135B3">
        <w:rPr>
          <w:rFonts w:ascii="Times New Roman" w:eastAsia="Times New Roman" w:hAnsi="Times New Roman" w:cs="Times New Roman"/>
          <w:color w:val="000000"/>
          <w:kern w:val="0"/>
          <w:sz w:val="28"/>
          <w:szCs w:val="28"/>
          <w:lang w:eastAsia="en-US" w:bidi="en-US"/>
        </w:rPr>
        <w:t xml:space="preserve"> &lt;</w:t>
      </w:r>
      <w:r w:rsidRPr="008135B3">
        <w:rPr>
          <w:rFonts w:ascii="Times New Roman" w:eastAsia="Times New Roman" w:hAnsi="Times New Roman" w:cs="Times New Roman"/>
          <w:color w:val="000000"/>
          <w:kern w:val="0"/>
          <w:sz w:val="28"/>
          <w:szCs w:val="28"/>
          <w:lang w:val="en-US" w:eastAsia="en-US" w:bidi="en-US"/>
        </w:rPr>
        <w:t>Mord</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 </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-5.</w:t>
      </w:r>
    </w:p>
    <w:p w:rsidR="008135B3" w:rsidRPr="008135B3" w:rsidRDefault="008135B3" w:rsidP="008135B3">
      <w:pPr>
        <w:numPr>
          <w:ilvl w:val="0"/>
          <w:numId w:val="3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Предложен новый способ тестирования кислотных активных центров и</w:t>
      </w:r>
    </w:p>
    <w:p w:rsidR="008135B3" w:rsidRPr="008135B3" w:rsidRDefault="008135B3" w:rsidP="008135B3">
      <w:pPr>
        <w:tabs>
          <w:tab w:val="clear" w:pos="709"/>
          <w:tab w:val="left" w:pos="7726"/>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кислотно-основных пар гетерогенных катализаторов. Показано, что в качестве </w:t>
      </w:r>
      <w:r w:rsidRPr="008135B3">
        <w:rPr>
          <w:rFonts w:ascii="Times New Roman" w:eastAsia="Times New Roman" w:hAnsi="Times New Roman" w:cs="Times New Roman"/>
          <w:i/>
          <w:iCs/>
          <w:color w:val="000000"/>
          <w:kern w:val="0"/>
          <w:sz w:val="28"/>
          <w:shd w:val="clear" w:color="auto" w:fill="FFFFFF"/>
          <w:lang w:eastAsia="ru-RU" w:bidi="ru-RU"/>
        </w:rPr>
        <w:t>количественной</w:t>
      </w:r>
      <w:r w:rsidRPr="008135B3">
        <w:rPr>
          <w:rFonts w:ascii="Times New Roman" w:eastAsia="Times New Roman" w:hAnsi="Times New Roman" w:cs="Times New Roman"/>
          <w:color w:val="000000"/>
          <w:kern w:val="0"/>
          <w:sz w:val="28"/>
          <w:szCs w:val="28"/>
          <w:lang w:eastAsia="ru-RU" w:bidi="ru-RU"/>
        </w:rPr>
        <w:t xml:space="preserve"> характеристики силы активного центра можно использовать величины как абсолютных, так и</w:t>
      </w:r>
      <w:r w:rsidRPr="008135B3">
        <w:rPr>
          <w:rFonts w:ascii="Times New Roman" w:eastAsia="Times New Roman" w:hAnsi="Times New Roman" w:cs="Times New Roman"/>
          <w:color w:val="000000"/>
          <w:kern w:val="0"/>
          <w:sz w:val="28"/>
          <w:szCs w:val="28"/>
          <w:lang w:eastAsia="ru-RU" w:bidi="ru-RU"/>
        </w:rPr>
        <w:tab/>
        <w:t>относительных</w:t>
      </w:r>
    </w:p>
    <w:p w:rsidR="008135B3" w:rsidRPr="008135B3" w:rsidRDefault="008135B3" w:rsidP="008135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интенсивностей ИК полос поглощения наиболее сильно поляризованных связей, участвующих в кислотно-каталитических превращениях углеводородов. Для тестирования^ силы льюисовских кислотных центров можно использовать как величину суммарной абсолютной- интенсивности полосы всех валентных </w:t>
      </w:r>
      <w:r w:rsidRPr="008135B3">
        <w:rPr>
          <w:rFonts w:ascii="Times New Roman" w:eastAsia="Times New Roman" w:hAnsi="Times New Roman" w:cs="Times New Roman"/>
          <w:color w:val="000000"/>
          <w:kern w:val="0"/>
          <w:sz w:val="28"/>
          <w:szCs w:val="28"/>
          <w:lang w:val="uk-UA" w:eastAsia="uk-UA" w:bidi="uk-UA"/>
        </w:rPr>
        <w:t xml:space="preserve">Є-Н </w:t>
      </w:r>
      <w:r w:rsidRPr="008135B3">
        <w:rPr>
          <w:rFonts w:ascii="Times New Roman" w:eastAsia="Times New Roman" w:hAnsi="Times New Roman" w:cs="Times New Roman"/>
          <w:color w:val="000000"/>
          <w:kern w:val="0"/>
          <w:sz w:val="28"/>
          <w:szCs w:val="28"/>
          <w:lang w:eastAsia="ru-RU" w:bidi="ru-RU"/>
        </w:rPr>
        <w:t>колебаний, так и величину относительной' интенсивности низкочастотной полосы поглощения от первоначально симметричного С-Н колебания в суммарном ИК-спектре всех полос С-Н колебаний*адсорбированных алканов.</w:t>
      </w:r>
    </w:p>
    <w:p w:rsidR="008135B3" w:rsidRPr="008135B3" w:rsidRDefault="008135B3" w:rsidP="008135B3">
      <w:pPr>
        <w:numPr>
          <w:ilvl w:val="0"/>
          <w:numId w:val="30"/>
        </w:numPr>
        <w:tabs>
          <w:tab w:val="clear" w:pos="709"/>
          <w:tab w:val="left" w:pos="547"/>
        </w:tabs>
        <w:suppressAutoHyphens w:val="0"/>
        <w:spacing w:after="0" w:line="480" w:lineRule="exact"/>
        <w:jc w:val="left"/>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Предложен новый спектральный, подход и методика для оценки реакционной способности гетерогенных катализаторов кислотно-основного типа в реакциях гетеролитической диссоциации и дегидрировании алканов с использованием адсорбции этана в качестве тестовой молекулы, даны практические рекомендации по подбору эффективных катализаторов дегидрирования. На основании найденных эмпирических закономерностей, сделано заключение, что если при адсорбции этана относительная, интенсивность ИК-полос полносимметричного </w:t>
      </w:r>
      <w:r w:rsidRPr="008135B3">
        <w:rPr>
          <w:rFonts w:ascii="Times New Roman" w:eastAsia="Times New Roman" w:hAnsi="Times New Roman" w:cs="Times New Roman"/>
          <w:color w:val="000000"/>
          <w:kern w:val="0"/>
          <w:sz w:val="28"/>
          <w:szCs w:val="28"/>
          <w:lang w:val="en-US" w:eastAsia="en-US" w:bidi="en-US"/>
        </w:rPr>
        <w:t>G</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H</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колебания: превышает 70%, а. ее низкочастотный сдвиг больше Г20 см</w:t>
      </w:r>
      <w:r w:rsidRPr="008135B3">
        <w:rPr>
          <w:rFonts w:ascii="Georgia" w:eastAsia="Georgia" w:hAnsi="Georgia" w:cs="Georgia"/>
          <w:color w:val="000000"/>
          <w:kern w:val="0"/>
          <w:sz w:val="26"/>
          <w:szCs w:val="26"/>
          <w:shd w:val="clear" w:color="auto" w:fill="FFFFFF"/>
          <w:lang w:eastAsia="ru-RU" w:bidi="ru-RU"/>
        </w:rPr>
        <w:t>'</w:t>
      </w:r>
      <w:r w:rsidRPr="008135B3">
        <w:rPr>
          <w:rFonts w:ascii="Georgia" w:eastAsia="Georgia" w:hAnsi="Georgia" w:cs="Georgia"/>
          <w:color w:val="000000"/>
          <w:kern w:val="0"/>
          <w:sz w:val="26"/>
          <w:szCs w:val="26"/>
          <w:shd w:val="clear" w:color="auto" w:fill="FFFFFF"/>
          <w:vertAlign w:val="superscript"/>
          <w:lang w:eastAsia="ru-RU" w:bidi="ru-RU"/>
        </w:rPr>
        <w:t>1</w:t>
      </w:r>
      <w:r w:rsidRPr="008135B3">
        <w:rPr>
          <w:rFonts w:ascii="Times New Roman" w:eastAsia="Times New Roman" w:hAnsi="Times New Roman" w:cs="Times New Roman"/>
          <w:color w:val="000000"/>
          <w:kern w:val="0"/>
          <w:sz w:val="28"/>
          <w:szCs w:val="28"/>
          <w:lang w:eastAsia="ru-RU" w:bidi="ru-RU"/>
        </w:rPr>
        <w:t xml:space="preserve"> , то на таком катализаторе должна происходить гетеролитическая диссоциативная адсорбция алканов-с последующим дегидрированием.</w:t>
      </w:r>
    </w:p>
    <w:p w:rsidR="008135B3" w:rsidRPr="008135B3" w:rsidRDefault="008135B3" w:rsidP="008135B3">
      <w:pPr>
        <w:numPr>
          <w:ilvl w:val="0"/>
          <w:numId w:val="3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Обнаружено явление анизотропии поляризуемости по колебательным координатам при адсорбции углеводородов на активных центрах кислотных катализаторов. Установлено, что в результате адсорбции молекул углеводородов </w:t>
      </w:r>
      <w:r w:rsidRPr="008135B3">
        <w:rPr>
          <w:rFonts w:ascii="Times New Roman" w:eastAsia="Times New Roman" w:hAnsi="Times New Roman" w:cs="Times New Roman"/>
          <w:i/>
          <w:iCs/>
          <w:color w:val="000000"/>
          <w:kern w:val="0"/>
          <w:sz w:val="28"/>
          <w:shd w:val="clear" w:color="auto" w:fill="FFFFFF"/>
          <w:lang w:eastAsia="ru-RU" w:bidi="ru-RU"/>
        </w:rPr>
        <w:t>абсолютные</w:t>
      </w:r>
      <w:r w:rsidRPr="008135B3">
        <w:rPr>
          <w:rFonts w:ascii="Times New Roman" w:eastAsia="Times New Roman" w:hAnsi="Times New Roman" w:cs="Times New Roman"/>
          <w:color w:val="000000"/>
          <w:kern w:val="0"/>
          <w:sz w:val="28"/>
          <w:szCs w:val="28"/>
          <w:lang w:eastAsia="ru-RU" w:bidi="ru-RU"/>
        </w:rPr>
        <w:t xml:space="preserve"> интенсивности ИК-полос поглощения различных колебаний могут как увеличиваться, так и уменьшаться, по сравнению с аналогичными величинами для свободных молекул. Показано, что при адсорбции молекул углеводородов абсолютные интенсивности ИК- полос поглощения наиболее поляризованных колебаний превосходят аналогичные величины для молекул в газовой фазе.</w:t>
      </w:r>
    </w:p>
    <w:p w:rsidR="008135B3" w:rsidRPr="008135B3" w:rsidRDefault="008135B3" w:rsidP="008135B3">
      <w:pPr>
        <w:numPr>
          <w:ilvl w:val="0"/>
          <w:numId w:val="30"/>
        </w:numPr>
        <w:tabs>
          <w:tab w:val="clear" w:pos="709"/>
          <w:tab w:val="left" w:pos="547"/>
        </w:tabs>
        <w:suppressAutoHyphens w:val="0"/>
        <w:spacing w:after="0" w:line="480" w:lineRule="exact"/>
        <w:jc w:val="left"/>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Показано, что для сложных концертных механизмов реакций с одновременным участием нескольких химических связей (олигомеризация этилена, изомеризация- циклопропана в пропилен, раскрытие</w:t>
      </w:r>
      <w:r w:rsidRPr="008135B3">
        <w:rPr>
          <w:rFonts w:ascii="Times New Roman" w:eastAsia="Times New Roman" w:hAnsi="Times New Roman" w:cs="Times New Roman"/>
          <w:color w:val="000000"/>
          <w:kern w:val="0"/>
          <w:sz w:val="28"/>
          <w:szCs w:val="28"/>
          <w:lang w:eastAsia="ru-RU" w:bidi="ru-RU"/>
        </w:rPr>
        <w:softHyphen/>
        <w:t>циклопропанового кольца) в качестве индекса реакционной, способности адсорбированных молекул могут использоваться не только интенсивности ИК полос поглощения от основных валентных колебаний, но также и от составных колебаний;, которые наиболее сильно вовлекаются в соответствующие элементарные стадии.</w:t>
      </w:r>
    </w:p>
    <w:p w:rsidR="008135B3" w:rsidRPr="008135B3" w:rsidRDefault="008135B3" w:rsidP="008135B3">
      <w:pPr>
        <w:numPr>
          <w:ilvl w:val="0"/>
          <w:numId w:val="30"/>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С использованием методов ИК-спектроскопии и квантово-химических</w:t>
      </w:r>
    </w:p>
    <w:p w:rsidR="008135B3" w:rsidRPr="008135B3" w:rsidRDefault="008135B3" w:rsidP="008135B3">
      <w:pPr>
        <w:tabs>
          <w:tab w:val="clear" w:pos="709"/>
          <w:tab w:val="left" w:pos="9624"/>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расчетов проведено детальное исследование природы активных центров и реакционной способности катионов галлия, в цеолитах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при взаимодействии с водородом, углеводородами (С</w:t>
      </w:r>
      <w:r w:rsidRPr="008135B3">
        <w:rPr>
          <w:rFonts w:ascii="Georgia" w:eastAsia="Georgia" w:hAnsi="Georgia" w:cs="Georgia"/>
          <w:color w:val="000000"/>
          <w:kern w:val="0"/>
          <w:sz w:val="26"/>
          <w:szCs w:val="26"/>
          <w:shd w:val="clear" w:color="auto" w:fill="FFFFFF"/>
          <w:vertAlign w:val="subscript"/>
          <w:lang w:eastAsia="ru-RU" w:bidi="ru-RU"/>
        </w:rPr>
        <w:t>2</w:t>
      </w:r>
      <w:r w:rsidRPr="008135B3">
        <w:rPr>
          <w:rFonts w:ascii="Times New Roman" w:eastAsia="Times New Roman" w:hAnsi="Times New Roman" w:cs="Times New Roman"/>
          <w:color w:val="000000"/>
          <w:kern w:val="0"/>
          <w:sz w:val="28"/>
          <w:szCs w:val="28"/>
          <w:lang w:eastAsia="ru-RU" w:bidi="ru-RU"/>
        </w:rPr>
        <w:t>-С</w:t>
      </w:r>
      <w:r w:rsidRPr="008135B3">
        <w:rPr>
          <w:rFonts w:ascii="Times New Roman" w:eastAsia="Times New Roman" w:hAnsi="Times New Roman" w:cs="Times New Roman"/>
          <w:color w:val="000000"/>
          <w:kern w:val="0"/>
          <w:sz w:val="28"/>
          <w:szCs w:val="28"/>
          <w:vertAlign w:val="subscript"/>
          <w:lang w:eastAsia="ru-RU" w:bidi="ru-RU"/>
        </w:rPr>
        <w:t>3</w:t>
      </w:r>
      <w:r w:rsidRPr="008135B3">
        <w:rPr>
          <w:rFonts w:ascii="Times New Roman" w:eastAsia="Times New Roman" w:hAnsi="Times New Roman" w:cs="Times New Roman"/>
          <w:color w:val="000000"/>
          <w:kern w:val="0"/>
          <w:sz w:val="28"/>
          <w:szCs w:val="28"/>
          <w:lang w:eastAsia="ru-RU" w:bidi="ru-RU"/>
        </w:rPr>
        <w:t xml:space="preserve">), </w:t>
      </w:r>
      <w:r w:rsidRPr="008135B3">
        <w:rPr>
          <w:rFonts w:ascii="Times New Roman" w:eastAsia="Times New Roman" w:hAnsi="Times New Roman" w:cs="Times New Roman"/>
          <w:color w:val="000000"/>
          <w:kern w:val="0"/>
          <w:sz w:val="28"/>
          <w:szCs w:val="28"/>
          <w:lang w:val="en-US" w:eastAsia="en-US" w:bidi="en-US"/>
        </w:rPr>
        <w:t>N</w:t>
      </w:r>
      <w:r w:rsidRPr="008135B3">
        <w:rPr>
          <w:rFonts w:ascii="Georgia" w:eastAsia="Georgia" w:hAnsi="Georgia" w:cs="Georgia"/>
          <w:color w:val="000000"/>
          <w:kern w:val="0"/>
          <w:sz w:val="26"/>
          <w:szCs w:val="26"/>
          <w:shd w:val="clear" w:color="auto" w:fill="FFFFFF"/>
          <w:vertAlign w:val="subscript"/>
          <w:lang w:eastAsia="en-US" w:bidi="en-US"/>
        </w:rPr>
        <w:t>2</w:t>
      </w:r>
      <w:r w:rsidRPr="008135B3">
        <w:rPr>
          <w:rFonts w:ascii="Times New Roman" w:eastAsia="Times New Roman" w:hAnsi="Times New Roman" w:cs="Times New Roman"/>
          <w:color w:val="000000"/>
          <w:kern w:val="0"/>
          <w:sz w:val="28"/>
          <w:szCs w:val="28"/>
          <w:lang w:eastAsia="en-US" w:bidi="en-US"/>
        </w:rPr>
        <w:t xml:space="preserve">0, </w:t>
      </w:r>
      <w:r w:rsidRPr="008135B3">
        <w:rPr>
          <w:rFonts w:ascii="Times New Roman" w:eastAsia="Times New Roman" w:hAnsi="Times New Roman" w:cs="Times New Roman"/>
          <w:color w:val="000000"/>
          <w:kern w:val="0"/>
          <w:sz w:val="28"/>
          <w:szCs w:val="28"/>
          <w:lang w:eastAsia="ru-RU" w:bidi="ru-RU"/>
        </w:rPr>
        <w:t xml:space="preserve">водой и СО. Показано, что в модифицированном галлием высококремнеземном цеолите </w:t>
      </w:r>
      <w:r w:rsidRPr="008135B3">
        <w:rPr>
          <w:rFonts w:ascii="Times New Roman" w:eastAsia="Times New Roman" w:hAnsi="Times New Roman" w:cs="Times New Roman"/>
          <w:color w:val="000000"/>
          <w:kern w:val="0"/>
          <w:sz w:val="28"/>
          <w:szCs w:val="28"/>
          <w:lang w:val="en-US" w:eastAsia="en-US" w:bidi="en-US"/>
        </w:rPr>
        <w:t>ZSM</w:t>
      </w:r>
      <w:r w:rsidRPr="008135B3">
        <w:rPr>
          <w:rFonts w:ascii="Times New Roman" w:eastAsia="Times New Roman" w:hAnsi="Times New Roman" w:cs="Times New Roman"/>
          <w:color w:val="000000"/>
          <w:kern w:val="0"/>
          <w:sz w:val="28"/>
          <w:szCs w:val="28"/>
          <w:lang w:eastAsia="en-US" w:bidi="en-US"/>
        </w:rPr>
        <w:t xml:space="preserve">-5 </w:t>
      </w:r>
      <w:r w:rsidRPr="008135B3">
        <w:rPr>
          <w:rFonts w:ascii="Times New Roman" w:eastAsia="Times New Roman" w:hAnsi="Times New Roman" w:cs="Times New Roman"/>
          <w:color w:val="000000"/>
          <w:kern w:val="0"/>
          <w:sz w:val="28"/>
          <w:szCs w:val="28"/>
          <w:lang w:eastAsia="ru-RU" w:bidi="ru-RU"/>
        </w:rPr>
        <w:t xml:space="preserve">при восстановлении образуются катионы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а при окислении - оксоионы </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lang w:eastAsia="en-US" w:bidi="en-US"/>
        </w:rPr>
        <w:t>=0]</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или полиядерные кластеры оксоионов. При повышенных температурах катионы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способны диссоциативно адсорбировать молекулярный водород и легкие алканы по реакции окислительного присоединения, превращаясь в </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H</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Ga</w:t>
      </w:r>
      <w:r w:rsidRPr="008135B3">
        <w:rPr>
          <w:rFonts w:ascii="Georgia" w:eastAsia="Georgia" w:hAnsi="Georgia" w:cs="Georgia"/>
          <w:color w:val="000000"/>
          <w:kern w:val="0"/>
          <w:sz w:val="26"/>
          <w:szCs w:val="26"/>
          <w:shd w:val="clear" w:color="auto" w:fill="FFFFFF"/>
          <w:vertAlign w:val="superscript"/>
          <w:lang w:eastAsia="en-US" w:bidi="en-US"/>
        </w:rPr>
        <w:t>3</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H</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и </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H</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Ga</w:t>
      </w:r>
      <w:r w:rsidRPr="008135B3">
        <w:rPr>
          <w:rFonts w:ascii="Georgia" w:eastAsia="Georgia" w:hAnsi="Georgia" w:cs="Georgia"/>
          <w:color w:val="000000"/>
          <w:kern w:val="0"/>
          <w:sz w:val="26"/>
          <w:szCs w:val="26"/>
          <w:shd w:val="clear" w:color="auto" w:fill="FFFFFF"/>
          <w:vertAlign w:val="superscript"/>
          <w:lang w:eastAsia="en-US" w:bidi="en-US"/>
        </w:rPr>
        <w:t>3</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lang w:val="en-US" w:eastAsia="en-US" w:bidi="en-US"/>
        </w:rPr>
        <w:t>C</w:t>
      </w:r>
      <w:r w:rsidRPr="008135B3">
        <w:rPr>
          <w:rFonts w:ascii="Times New Roman" w:eastAsia="Times New Roman" w:hAnsi="Times New Roman" w:cs="Times New Roman"/>
          <w:color w:val="000000"/>
          <w:kern w:val="0"/>
          <w:sz w:val="28"/>
          <w:szCs w:val="28"/>
          <w:vertAlign w:val="subscript"/>
          <w:lang w:val="en-US" w:eastAsia="en-US" w:bidi="en-US"/>
        </w:rPr>
        <w:t>n</w:t>
      </w:r>
      <w:r w:rsidRPr="008135B3">
        <w:rPr>
          <w:rFonts w:ascii="Times New Roman" w:eastAsia="Times New Roman" w:hAnsi="Times New Roman" w:cs="Times New Roman"/>
          <w:color w:val="000000"/>
          <w:kern w:val="0"/>
          <w:sz w:val="28"/>
          <w:szCs w:val="28"/>
          <w:lang w:val="en-US" w:eastAsia="en-US" w:bidi="en-US"/>
        </w:rPr>
        <w:t>H</w:t>
      </w:r>
      <w:r w:rsidRPr="008135B3">
        <w:rPr>
          <w:rFonts w:ascii="Georgia" w:eastAsia="Georgia" w:hAnsi="Georgia" w:cs="Georgia"/>
          <w:color w:val="000000"/>
          <w:kern w:val="0"/>
          <w:sz w:val="26"/>
          <w:szCs w:val="26"/>
          <w:shd w:val="clear" w:color="auto" w:fill="FFFFFF"/>
          <w:vertAlign w:val="subscript"/>
          <w:lang w:eastAsia="en-US" w:bidi="en-US"/>
        </w:rPr>
        <w:t>2</w:t>
      </w:r>
      <w:r w:rsidRPr="008135B3">
        <w:rPr>
          <w:rFonts w:ascii="Times New Roman" w:eastAsia="Times New Roman" w:hAnsi="Times New Roman" w:cs="Times New Roman"/>
          <w:color w:val="000000"/>
          <w:kern w:val="0"/>
          <w:sz w:val="28"/>
          <w:szCs w:val="28"/>
          <w:vertAlign w:val="subscript"/>
          <w:lang w:val="en-US" w:eastAsia="en-US" w:bidi="en-US"/>
        </w:rPr>
        <w:t>n</w:t>
      </w:r>
      <w:r w:rsidRPr="008135B3">
        <w:rPr>
          <w:rFonts w:ascii="Times New Roman" w:eastAsia="Times New Roman" w:hAnsi="Times New Roman" w:cs="Times New Roman"/>
          <w:color w:val="000000"/>
          <w:kern w:val="0"/>
          <w:sz w:val="28"/>
          <w:szCs w:val="28"/>
          <w:vertAlign w:val="subscript"/>
          <w:lang w:eastAsia="en-US" w:bidi="en-US"/>
        </w:rPr>
        <w:t>+</w:t>
      </w:r>
      <w:r w:rsidRPr="008135B3">
        <w:rPr>
          <w:rFonts w:ascii="Times New Roman" w:eastAsia="Times New Roman" w:hAnsi="Times New Roman" w:cs="Times New Roman"/>
          <w:color w:val="000000"/>
          <w:kern w:val="0"/>
          <w:sz w:val="28"/>
          <w:szCs w:val="28"/>
          <w:lang w:val="en-US" w:eastAsia="en-US" w:bidi="en-US"/>
        </w:rPr>
        <w:t>i</w:t>
      </w:r>
      <w:r w:rsidRPr="008135B3">
        <w:rPr>
          <w:rFonts w:ascii="Times New Roman" w:eastAsia="Times New Roman" w:hAnsi="Times New Roman" w:cs="Times New Roman"/>
          <w:color w:val="000000"/>
          <w:kern w:val="0"/>
          <w:sz w:val="28"/>
          <w:szCs w:val="28"/>
          <w:lang w:eastAsia="en-US" w:bidi="en-US"/>
        </w:rPr>
        <w:t>]</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ab/>
      </w:r>
      <w:r w:rsidRPr="008135B3">
        <w:rPr>
          <w:rFonts w:ascii="Times New Roman" w:eastAsia="Times New Roman" w:hAnsi="Times New Roman" w:cs="Times New Roman"/>
          <w:color w:val="000000"/>
          <w:kern w:val="0"/>
          <w:sz w:val="28"/>
          <w:szCs w:val="28"/>
          <w:lang w:eastAsia="ru-RU" w:bidi="ru-RU"/>
        </w:rPr>
        <w:t>.</w:t>
      </w:r>
    </w:p>
    <w:p w:rsidR="008135B3" w:rsidRPr="008135B3" w:rsidRDefault="008135B3" w:rsidP="008135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135B3">
        <w:rPr>
          <w:rFonts w:ascii="Times New Roman" w:eastAsia="Times New Roman" w:hAnsi="Times New Roman" w:cs="Times New Roman"/>
          <w:color w:val="000000"/>
          <w:kern w:val="0"/>
          <w:sz w:val="28"/>
          <w:szCs w:val="28"/>
          <w:lang w:eastAsia="ru-RU" w:bidi="ru-RU"/>
        </w:rPr>
        <w:t xml:space="preserve">Установлено, что при высокой температуре катионы трехвалентного галлия в виде оксоионов </w:t>
      </w:r>
      <w:r w:rsidRPr="008135B3">
        <w:rPr>
          <w:rFonts w:ascii="Times New Roman" w:eastAsia="Times New Roman" w:hAnsi="Times New Roman" w:cs="Times New Roman"/>
          <w:color w:val="000000"/>
          <w:kern w:val="0"/>
          <w:sz w:val="28"/>
          <w:szCs w:val="28"/>
          <w:lang w:val="en-US" w:eastAsia="en-US" w:bidi="en-US"/>
        </w:rPr>
        <w:t>GaO</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 xml:space="preserve"> </w:t>
      </w:r>
      <w:r w:rsidRPr="008135B3">
        <w:rPr>
          <w:rFonts w:ascii="Times New Roman" w:eastAsia="Times New Roman" w:hAnsi="Times New Roman" w:cs="Times New Roman"/>
          <w:color w:val="000000"/>
          <w:kern w:val="0"/>
          <w:sz w:val="28"/>
          <w:szCs w:val="28"/>
          <w:lang w:eastAsia="ru-RU" w:bidi="ru-RU"/>
        </w:rPr>
        <w:t xml:space="preserve">восстанавливаются в атмосфере водорода или алканов до </w:t>
      </w:r>
      <w:r w:rsidRPr="008135B3">
        <w:rPr>
          <w:rFonts w:ascii="Times New Roman" w:eastAsia="Times New Roman" w:hAnsi="Times New Roman" w:cs="Times New Roman"/>
          <w:color w:val="000000"/>
          <w:kern w:val="0"/>
          <w:sz w:val="28"/>
          <w:szCs w:val="28"/>
          <w:lang w:val="en-US" w:eastAsia="en-US" w:bidi="en-US"/>
        </w:rPr>
        <w:t>Ga</w:t>
      </w:r>
      <w:r w:rsidRPr="008135B3">
        <w:rPr>
          <w:rFonts w:ascii="Times New Roman" w:eastAsia="Times New Roman" w:hAnsi="Times New Roman" w:cs="Times New Roman"/>
          <w:color w:val="000000"/>
          <w:kern w:val="0"/>
          <w:sz w:val="28"/>
          <w:szCs w:val="28"/>
          <w:vertAlign w:val="superscript"/>
          <w:lang w:eastAsia="en-US" w:bidi="en-US"/>
        </w:rPr>
        <w:t>+</w:t>
      </w:r>
      <w:r w:rsidRPr="008135B3">
        <w:rPr>
          <w:rFonts w:ascii="Times New Roman" w:eastAsia="Times New Roman" w:hAnsi="Times New Roman" w:cs="Times New Roman"/>
          <w:color w:val="000000"/>
          <w:kern w:val="0"/>
          <w:sz w:val="28"/>
          <w:szCs w:val="28"/>
          <w:lang w:eastAsia="en-US" w:bidi="en-US"/>
        </w:rPr>
        <w:t>.</w:t>
      </w:r>
    </w:p>
    <w:p w:rsidR="008135B3" w:rsidRPr="008135B3" w:rsidRDefault="008135B3" w:rsidP="008135B3">
      <w:r w:rsidRPr="008135B3">
        <w:rPr>
          <w:rFonts w:ascii="Arial Unicode MS" w:eastAsia="Arial Unicode MS" w:hAnsi="Arial Unicode MS" w:cs="Arial Unicode MS"/>
          <w:color w:val="000000"/>
          <w:kern w:val="0"/>
          <w:sz w:val="24"/>
          <w:szCs w:val="24"/>
          <w:lang w:eastAsia="ru-RU" w:bidi="ru-RU"/>
        </w:rPr>
        <w:t xml:space="preserve">Изучен механизм ароматизации этана и пропана на цеолитах </w:t>
      </w:r>
      <w:r w:rsidRPr="008135B3">
        <w:rPr>
          <w:rFonts w:ascii="Arial Unicode MS" w:eastAsia="Arial Unicode MS" w:hAnsi="Arial Unicode MS" w:cs="Arial Unicode MS"/>
          <w:color w:val="000000"/>
          <w:kern w:val="0"/>
          <w:sz w:val="24"/>
          <w:szCs w:val="24"/>
          <w:lang w:val="en-US" w:eastAsia="en-US" w:bidi="en-US"/>
        </w:rPr>
        <w:t>Zn</w:t>
      </w:r>
      <w:r w:rsidRPr="008135B3">
        <w:rPr>
          <w:rFonts w:ascii="Arial Unicode MS" w:eastAsia="Arial Unicode MS" w:hAnsi="Arial Unicode MS" w:cs="Arial Unicode MS"/>
          <w:color w:val="000000"/>
          <w:kern w:val="0"/>
          <w:sz w:val="24"/>
          <w:szCs w:val="24"/>
          <w:lang w:eastAsia="en-US" w:bidi="en-US"/>
        </w:rPr>
        <w:t>/</w:t>
      </w:r>
      <w:r w:rsidRPr="008135B3">
        <w:rPr>
          <w:rFonts w:ascii="Arial Unicode MS" w:eastAsia="Arial Unicode MS" w:hAnsi="Arial Unicode MS" w:cs="Arial Unicode MS"/>
          <w:color w:val="000000"/>
          <w:kern w:val="0"/>
          <w:sz w:val="24"/>
          <w:szCs w:val="24"/>
          <w:lang w:val="en-US" w:eastAsia="en-US" w:bidi="en-US"/>
        </w:rPr>
        <w:t>ZSM</w:t>
      </w:r>
      <w:r w:rsidRPr="008135B3">
        <w:rPr>
          <w:rFonts w:ascii="Arial Unicode MS" w:eastAsia="Arial Unicode MS" w:hAnsi="Arial Unicode MS" w:cs="Arial Unicode MS"/>
          <w:color w:val="000000"/>
          <w:kern w:val="0"/>
          <w:sz w:val="24"/>
          <w:szCs w:val="24"/>
          <w:lang w:eastAsia="en-US" w:bidi="en-US"/>
        </w:rPr>
        <w:t xml:space="preserve">-5 </w:t>
      </w:r>
      <w:r w:rsidRPr="008135B3">
        <w:rPr>
          <w:rFonts w:ascii="Arial Unicode MS" w:eastAsia="Arial Unicode MS" w:hAnsi="Arial Unicode MS" w:cs="Arial Unicode MS"/>
          <w:color w:val="000000"/>
          <w:kern w:val="0"/>
          <w:sz w:val="24"/>
          <w:szCs w:val="24"/>
          <w:lang w:eastAsia="ru-RU" w:bidi="ru-RU"/>
        </w:rPr>
        <w:t xml:space="preserve">и </w:t>
      </w:r>
      <w:r w:rsidRPr="008135B3">
        <w:rPr>
          <w:rFonts w:ascii="Arial Unicode MS" w:eastAsia="Arial Unicode MS" w:hAnsi="Arial Unicode MS" w:cs="Arial Unicode MS"/>
          <w:color w:val="000000"/>
          <w:kern w:val="0"/>
          <w:sz w:val="24"/>
          <w:szCs w:val="24"/>
          <w:lang w:val="en-US" w:eastAsia="en-US" w:bidi="en-US"/>
        </w:rPr>
        <w:t>Ga</w:t>
      </w:r>
      <w:r w:rsidRPr="008135B3">
        <w:rPr>
          <w:rFonts w:ascii="Arial Unicode MS" w:eastAsia="Arial Unicode MS" w:hAnsi="Arial Unicode MS" w:cs="Arial Unicode MS"/>
          <w:color w:val="000000"/>
          <w:kern w:val="0"/>
          <w:sz w:val="24"/>
          <w:szCs w:val="24"/>
          <w:lang w:eastAsia="en-US" w:bidi="en-US"/>
        </w:rPr>
        <w:t>/</w:t>
      </w:r>
      <w:r w:rsidRPr="008135B3">
        <w:rPr>
          <w:rFonts w:ascii="Arial Unicode MS" w:eastAsia="Arial Unicode MS" w:hAnsi="Arial Unicode MS" w:cs="Arial Unicode MS"/>
          <w:color w:val="000000"/>
          <w:kern w:val="0"/>
          <w:sz w:val="24"/>
          <w:szCs w:val="24"/>
          <w:lang w:val="en-US" w:eastAsia="en-US" w:bidi="en-US"/>
        </w:rPr>
        <w:t>ZSM</w:t>
      </w:r>
      <w:r w:rsidRPr="008135B3">
        <w:rPr>
          <w:rFonts w:ascii="Arial Unicode MS" w:eastAsia="Arial Unicode MS" w:hAnsi="Arial Unicode MS" w:cs="Arial Unicode MS"/>
          <w:color w:val="000000"/>
          <w:kern w:val="0"/>
          <w:sz w:val="24"/>
          <w:szCs w:val="24"/>
          <w:lang w:eastAsia="en-US" w:bidi="en-US"/>
        </w:rPr>
        <w:t xml:space="preserve">-5, </w:t>
      </w:r>
      <w:r w:rsidRPr="008135B3">
        <w:rPr>
          <w:rFonts w:ascii="Arial Unicode MS" w:eastAsia="Arial Unicode MS" w:hAnsi="Arial Unicode MS" w:cs="Arial Unicode MS"/>
          <w:color w:val="000000"/>
          <w:kern w:val="0"/>
          <w:sz w:val="24"/>
          <w:szCs w:val="24"/>
          <w:lang w:eastAsia="ru-RU" w:bidi="ru-RU"/>
        </w:rPr>
        <w:t xml:space="preserve">рассмотрены элементарные стадии и природа интермедиатов. Методом* ИК-спектроскопии получены экспериментальные доказательства, что реакция на этих катализаторах протекает по двум различным механизмам, различающихся взаимедействием алканов и образующихся олефинов с катализаторами. Даны рекомендации по подбору эффективных катализаторов </w:t>
      </w:r>
      <w:r w:rsidRPr="008135B3">
        <w:rPr>
          <w:rFonts w:ascii="Arial Unicode MS" w:eastAsia="Arial Unicode MS" w:hAnsi="Arial Unicode MS" w:cs="Arial Unicode MS"/>
          <w:color w:val="000000"/>
          <w:kern w:val="0"/>
          <w:sz w:val="24"/>
          <w:szCs w:val="24"/>
          <w:lang w:val="en-US" w:eastAsia="en-US" w:bidi="en-US"/>
        </w:rPr>
        <w:t>Zn</w:t>
      </w:r>
      <w:r w:rsidRPr="008135B3">
        <w:rPr>
          <w:rFonts w:ascii="Arial Unicode MS" w:eastAsia="Arial Unicode MS" w:hAnsi="Arial Unicode MS" w:cs="Arial Unicode MS"/>
          <w:color w:val="000000"/>
          <w:kern w:val="0"/>
          <w:sz w:val="24"/>
          <w:szCs w:val="24"/>
          <w:lang w:eastAsia="en-US" w:bidi="en-US"/>
        </w:rPr>
        <w:t>/</w:t>
      </w:r>
      <w:r w:rsidRPr="008135B3">
        <w:rPr>
          <w:rFonts w:ascii="Arial Unicode MS" w:eastAsia="Arial Unicode MS" w:hAnsi="Arial Unicode MS" w:cs="Arial Unicode MS"/>
          <w:color w:val="000000"/>
          <w:kern w:val="0"/>
          <w:sz w:val="24"/>
          <w:szCs w:val="24"/>
          <w:lang w:val="en-US" w:eastAsia="en-US" w:bidi="en-US"/>
        </w:rPr>
        <w:t>ZSM</w:t>
      </w:r>
      <w:r w:rsidRPr="008135B3">
        <w:rPr>
          <w:rFonts w:ascii="Arial Unicode MS" w:eastAsia="Arial Unicode MS" w:hAnsi="Arial Unicode MS" w:cs="Arial Unicode MS"/>
          <w:color w:val="000000"/>
          <w:kern w:val="0"/>
          <w:sz w:val="24"/>
          <w:szCs w:val="24"/>
          <w:lang w:eastAsia="en-US" w:bidi="en-US"/>
        </w:rPr>
        <w:t xml:space="preserve">-5 </w:t>
      </w:r>
      <w:r w:rsidRPr="008135B3">
        <w:rPr>
          <w:rFonts w:ascii="Arial Unicode MS" w:eastAsia="Arial Unicode MS" w:hAnsi="Arial Unicode MS" w:cs="Arial Unicode MS"/>
          <w:color w:val="000000"/>
          <w:kern w:val="0"/>
          <w:sz w:val="24"/>
          <w:szCs w:val="24"/>
          <w:lang w:eastAsia="ru-RU" w:bidi="ru-RU"/>
        </w:rPr>
        <w:t xml:space="preserve">и </w:t>
      </w:r>
      <w:r w:rsidRPr="008135B3">
        <w:rPr>
          <w:rFonts w:ascii="Arial Unicode MS" w:eastAsia="Arial Unicode MS" w:hAnsi="Arial Unicode MS" w:cs="Arial Unicode MS"/>
          <w:color w:val="000000"/>
          <w:kern w:val="0"/>
          <w:sz w:val="24"/>
          <w:szCs w:val="24"/>
          <w:lang w:val="en-US" w:eastAsia="en-US" w:bidi="en-US"/>
        </w:rPr>
        <w:t>Ga</w:t>
      </w:r>
      <w:r w:rsidRPr="008135B3">
        <w:rPr>
          <w:rFonts w:ascii="Arial Unicode MS" w:eastAsia="Arial Unicode MS" w:hAnsi="Arial Unicode MS" w:cs="Arial Unicode MS"/>
          <w:color w:val="000000"/>
          <w:kern w:val="0"/>
          <w:sz w:val="24"/>
          <w:szCs w:val="24"/>
          <w:lang w:eastAsia="en-US" w:bidi="en-US"/>
        </w:rPr>
        <w:t>/</w:t>
      </w:r>
      <w:r w:rsidRPr="008135B3">
        <w:rPr>
          <w:rFonts w:ascii="Arial Unicode MS" w:eastAsia="Arial Unicode MS" w:hAnsi="Arial Unicode MS" w:cs="Arial Unicode MS"/>
          <w:color w:val="000000"/>
          <w:kern w:val="0"/>
          <w:sz w:val="24"/>
          <w:szCs w:val="24"/>
          <w:lang w:val="en-US" w:eastAsia="en-US" w:bidi="en-US"/>
        </w:rPr>
        <w:t>ZSM</w:t>
      </w:r>
      <w:r w:rsidRPr="008135B3">
        <w:rPr>
          <w:rFonts w:ascii="Arial Unicode MS" w:eastAsia="Arial Unicode MS" w:hAnsi="Arial Unicode MS" w:cs="Arial Unicode MS"/>
          <w:color w:val="000000"/>
          <w:kern w:val="0"/>
          <w:sz w:val="24"/>
          <w:szCs w:val="24"/>
          <w:lang w:eastAsia="en-US" w:bidi="en-US"/>
        </w:rPr>
        <w:t xml:space="preserve">-5 </w:t>
      </w:r>
      <w:r w:rsidRPr="008135B3">
        <w:rPr>
          <w:rFonts w:ascii="Arial Unicode MS" w:eastAsia="Arial Unicode MS" w:hAnsi="Arial Unicode MS" w:cs="Arial Unicode MS"/>
          <w:color w:val="000000"/>
          <w:kern w:val="0"/>
          <w:sz w:val="24"/>
          <w:szCs w:val="24"/>
          <w:lang w:eastAsia="ru-RU" w:bidi="ru-RU"/>
        </w:rPr>
        <w:t>и условий для реакции ароматизации легких алканов.</w:t>
      </w:r>
    </w:p>
    <w:sectPr w:rsidR="008135B3" w:rsidRPr="008135B3" w:rsidSect="00945CFF">
      <w:headerReference w:type="default" r:id="rId19"/>
      <w:footerReference w:type="even" r:id="rId20"/>
      <w:footerReference w:type="default" r:id="rId2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B6" w:rsidRDefault="008F53B6">
      <w:pPr>
        <w:spacing w:after="0" w:line="240" w:lineRule="auto"/>
      </w:pPr>
      <w:r>
        <w:separator/>
      </w:r>
    </w:p>
  </w:endnote>
  <w:endnote w:type="continuationSeparator" w:id="0">
    <w:p w:rsidR="008F53B6" w:rsidRDefault="008F5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3B6" w:rsidRDefault="008F53B6">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3B6" w:rsidRDefault="008F53B6">
                <w:pPr>
                  <w:spacing w:line="240" w:lineRule="auto"/>
                </w:pPr>
                <w:fldSimple w:instr=" PAGE \* MERGEFORMAT ">
                  <w:r w:rsidR="008135B3" w:rsidRPr="008135B3">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B6" w:rsidRDefault="008F53B6"/>
    <w:p w:rsidR="008F53B6" w:rsidRDefault="008F53B6"/>
    <w:p w:rsidR="008F53B6" w:rsidRDefault="008F53B6"/>
    <w:p w:rsidR="008F53B6" w:rsidRDefault="008F53B6"/>
    <w:p w:rsidR="008F53B6" w:rsidRDefault="008F53B6"/>
    <w:p w:rsidR="008F53B6" w:rsidRDefault="008F53B6"/>
    <w:p w:rsidR="008F53B6" w:rsidRDefault="008F53B6">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3B6" w:rsidRDefault="008F53B6">
                  <w:pPr>
                    <w:spacing w:line="240" w:lineRule="auto"/>
                  </w:pPr>
                  <w:fldSimple w:instr=" PAGE \* MERGEFORMAT ">
                    <w:r w:rsidRPr="00581238">
                      <w:rPr>
                        <w:rStyle w:val="afffff9"/>
                        <w:b w:val="0"/>
                        <w:bCs w:val="0"/>
                        <w:noProof/>
                      </w:rPr>
                      <w:t>15</w:t>
                    </w:r>
                  </w:fldSimple>
                </w:p>
              </w:txbxContent>
            </v:textbox>
            <w10:wrap anchorx="page" anchory="page"/>
          </v:shape>
        </w:pict>
      </w:r>
    </w:p>
    <w:p w:rsidR="008F53B6" w:rsidRDefault="008F53B6"/>
    <w:p w:rsidR="008F53B6" w:rsidRDefault="008F53B6"/>
    <w:p w:rsidR="008F53B6" w:rsidRDefault="008F53B6">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3B6" w:rsidRDefault="008F53B6"/>
                <w:p w:rsidR="008F53B6" w:rsidRDefault="008F53B6">
                  <w:pPr>
                    <w:pStyle w:val="1ffffff7"/>
                    <w:spacing w:line="240" w:lineRule="auto"/>
                  </w:pPr>
                  <w:fldSimple w:instr=" PAGE \* MERGEFORMAT ">
                    <w:r w:rsidRPr="00581238">
                      <w:rPr>
                        <w:rStyle w:val="3b"/>
                        <w:noProof/>
                      </w:rPr>
                      <w:t>15</w:t>
                    </w:r>
                  </w:fldSimple>
                </w:p>
              </w:txbxContent>
            </v:textbox>
            <w10:wrap anchorx="page" anchory="page"/>
          </v:shape>
        </w:pict>
      </w:r>
    </w:p>
    <w:p w:rsidR="008F53B6" w:rsidRDefault="008F53B6"/>
    <w:p w:rsidR="008F53B6" w:rsidRDefault="008F53B6">
      <w:pPr>
        <w:rPr>
          <w:sz w:val="2"/>
          <w:szCs w:val="2"/>
        </w:rPr>
      </w:pPr>
    </w:p>
    <w:p w:rsidR="008F53B6" w:rsidRDefault="008F53B6"/>
    <w:p w:rsidR="008F53B6" w:rsidRDefault="008F53B6">
      <w:pPr>
        <w:spacing w:after="0" w:line="240" w:lineRule="auto"/>
      </w:pPr>
    </w:p>
  </w:footnote>
  <w:footnote w:type="continuationSeparator" w:id="0">
    <w:p w:rsidR="008F53B6" w:rsidRDefault="008F5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72" type="#_x0000_t202" style="position:absolute;left:0;text-align:left;margin-left:526.85pt;margin-top:27.95pt;width:10.8pt;height:9.1pt;z-index:-251614208;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CC1422">
                    <w:rPr>
                      <w:rStyle w:val="afffff9"/>
                      <w:noProof/>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83" type="#_x0000_t202" style="position:absolute;left:0;text-align:left;margin-left:526.85pt;margin-top:27.95pt;width:10.8pt;height:9.1pt;z-index:-251603968;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CC1422">
                    <w:rPr>
                      <w:rStyle w:val="afffff9"/>
                      <w:noProof/>
                    </w:rPr>
                    <w:t>322</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84" type="#_x0000_t202" style="position:absolute;left:0;text-align:left;margin-left:526.85pt;margin-top:27.95pt;width:10.8pt;height:9.1pt;z-index:-251602944;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8135B3">
                    <w:rPr>
                      <w:rStyle w:val="afffff9"/>
                      <w:noProof/>
                    </w:rPr>
                    <w:t>25</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Pr="005856C0" w:rsidRDefault="008F53B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73" type="#_x0000_t202" style="position:absolute;left:0;text-align:left;margin-left:526.85pt;margin-top:27.95pt;width:10.8pt;height:9.1pt;z-index:-251613184;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CC1422">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74" type="#_x0000_t202" style="position:absolute;left:0;text-align:left;margin-left:526.85pt;margin-top:27.95pt;width:10.8pt;height:9.1pt;z-index:-251612160;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8135B3">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75" type="#_x0000_t202" style="position:absolute;left:0;text-align:left;margin-left:526.85pt;margin-top:27.95pt;width:10.8pt;height:9.1pt;z-index:-251611136;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CC1422">
                    <w:rPr>
                      <w:rStyle w:val="afffff9"/>
                      <w:noProof/>
                    </w:rPr>
                    <w:t>14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76" type="#_x0000_t202" style="position:absolute;left:0;text-align:left;margin-left:526.85pt;margin-top:27.95pt;width:10.8pt;height:9.1pt;z-index:-251610112;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8135B3">
                    <w:rPr>
                      <w:rStyle w:val="afffff9"/>
                      <w:noProof/>
                    </w:rPr>
                    <w:t>16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77" type="#_x0000_t202" style="position:absolute;left:0;text-align:left;margin-left:407.1pt;margin-top:18.85pt;width:6pt;height:5.75pt;z-index:-251609088;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r>
                  <w:rPr>
                    <w:rStyle w:val="afffff9"/>
                  </w:rPr>
                  <w:t></w:t>
                </w:r>
              </w:p>
            </w:txbxContent>
          </v:textbox>
          <w10:wrap anchorx="page" anchory="page"/>
        </v:shape>
      </w:pict>
    </w:r>
    <w:r w:rsidRPr="00F957A1">
      <w:rPr>
        <w:sz w:val="24"/>
        <w:szCs w:val="24"/>
        <w:lang w:bidi="ru-RU"/>
      </w:rPr>
      <w:pict>
        <v:shape id="_x0000_s609778" type="#_x0000_t202" style="position:absolute;left:0;text-align:left;margin-left:532.35pt;margin-top:33.95pt;width:5.5pt;height:8.65pt;z-index:-251608064;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8135B3">
                    <w:rPr>
                      <w:rStyle w:val="afffff9"/>
                      <w:noProof/>
                    </w:rPr>
                    <w:t>11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79" type="#_x0000_t202" style="position:absolute;left:0;text-align:left;margin-left:526.85pt;margin-top:27.95pt;width:10.8pt;height:9.1pt;z-index:-251607040;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CC1422">
                    <w:rPr>
                      <w:rStyle w:val="afffff9"/>
                      <w:noProof/>
                    </w:rPr>
                    <w:t>20</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pPr>
      <w:rPr>
        <w:sz w:val="2"/>
        <w:szCs w:val="2"/>
      </w:rPr>
    </w:pPr>
    <w:r w:rsidRPr="00F957A1">
      <w:rPr>
        <w:sz w:val="24"/>
        <w:szCs w:val="24"/>
        <w:lang w:bidi="ru-RU"/>
      </w:rPr>
      <w:pict>
        <v:shapetype id="_x0000_t202" coordsize="21600,21600" o:spt="202" path="m,l,21600r21600,l21600,xe">
          <v:stroke joinstyle="miter"/>
          <v:path gradientshapeok="t" o:connecttype="rect"/>
        </v:shapetype>
        <v:shape id="_x0000_s609780" type="#_x0000_t202" style="position:absolute;left:0;text-align:left;margin-left:526.85pt;margin-top:27.95pt;width:10.8pt;height:9.1pt;z-index:-251606016;mso-wrap-style:none;mso-wrap-distance-left:5pt;mso-wrap-distance-right:5pt;mso-position-horizontal-relative:page;mso-position-vertical-relative:page" wrapcoords="0 0" filled="f" stroked="f">
          <v:textbox style="mso-fit-shape-to-text:t" inset="0,0,0,0">
            <w:txbxContent>
              <w:p w:rsidR="008135B3" w:rsidRDefault="008135B3">
                <w:pPr>
                  <w:spacing w:line="240" w:lineRule="auto"/>
                </w:pPr>
                <w:fldSimple w:instr=" PAGE \* MERGEFORMAT ">
                  <w:r w:rsidRPr="008135B3">
                    <w:rPr>
                      <w:rStyle w:val="afffff9"/>
                      <w:noProof/>
                    </w:rPr>
                    <w:t>22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B3" w:rsidRDefault="008135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3E936D7"/>
    <w:multiLevelType w:val="multilevel"/>
    <w:tmpl w:val="0AE68848"/>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59055E"/>
    <w:multiLevelType w:val="multilevel"/>
    <w:tmpl w:val="3A507AE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5C57C10"/>
    <w:multiLevelType w:val="multilevel"/>
    <w:tmpl w:val="9CEC77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70347B"/>
    <w:multiLevelType w:val="multilevel"/>
    <w:tmpl w:val="294EF09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663D84"/>
    <w:multiLevelType w:val="multilevel"/>
    <w:tmpl w:val="63CE3A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88446D2"/>
    <w:multiLevelType w:val="multilevel"/>
    <w:tmpl w:val="37D2DD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230961"/>
    <w:multiLevelType w:val="multilevel"/>
    <w:tmpl w:val="E9D64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6891CD6"/>
    <w:multiLevelType w:val="multilevel"/>
    <w:tmpl w:val="F7702C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B7139C5"/>
    <w:multiLevelType w:val="multilevel"/>
    <w:tmpl w:val="F28C7F9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5181198"/>
    <w:multiLevelType w:val="multilevel"/>
    <w:tmpl w:val="341696B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68B38AD"/>
    <w:multiLevelType w:val="multilevel"/>
    <w:tmpl w:val="209C6478"/>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206225"/>
    <w:multiLevelType w:val="multilevel"/>
    <w:tmpl w:val="BCD85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6C095F"/>
    <w:multiLevelType w:val="multilevel"/>
    <w:tmpl w:val="646A91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A63D98"/>
    <w:multiLevelType w:val="multilevel"/>
    <w:tmpl w:val="77D24A84"/>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52F2FDA"/>
    <w:multiLevelType w:val="multilevel"/>
    <w:tmpl w:val="07408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D256FC"/>
    <w:multiLevelType w:val="multilevel"/>
    <w:tmpl w:val="89B2037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C2552AD"/>
    <w:multiLevelType w:val="multilevel"/>
    <w:tmpl w:val="20C6AFDA"/>
    <w:lvl w:ilvl="0">
      <w:start w:val="1"/>
      <w:numFmt w:val="decimal"/>
      <w:lvlText w:val="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ED30C44"/>
    <w:multiLevelType w:val="multilevel"/>
    <w:tmpl w:val="96C0E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B2821EB"/>
    <w:multiLevelType w:val="multilevel"/>
    <w:tmpl w:val="E848D66E"/>
    <w:lvl w:ilvl="0">
      <w:start w:val="1"/>
      <w:numFmt w:val="decimal"/>
      <w:lvlText w:val="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C224DC"/>
    <w:multiLevelType w:val="multilevel"/>
    <w:tmpl w:val="922285A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D042C7"/>
    <w:multiLevelType w:val="multilevel"/>
    <w:tmpl w:val="FBDCC0C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150928"/>
    <w:multiLevelType w:val="multilevel"/>
    <w:tmpl w:val="E8BC0D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F14816"/>
    <w:multiLevelType w:val="multilevel"/>
    <w:tmpl w:val="7BC8152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8">
    <w:nsid w:val="7B011BC7"/>
    <w:multiLevelType w:val="multilevel"/>
    <w:tmpl w:val="BF56B5D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1D2C39"/>
    <w:multiLevelType w:val="multilevel"/>
    <w:tmpl w:val="A2225B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73"/>
  </w:num>
  <w:num w:numId="8">
    <w:abstractNumId w:val="103"/>
  </w:num>
  <w:num w:numId="9">
    <w:abstractNumId w:val="97"/>
  </w:num>
  <w:num w:numId="10">
    <w:abstractNumId w:val="76"/>
  </w:num>
  <w:num w:numId="11">
    <w:abstractNumId w:val="105"/>
  </w:num>
  <w:num w:numId="12">
    <w:abstractNumId w:val="81"/>
  </w:num>
  <w:num w:numId="13">
    <w:abstractNumId w:val="98"/>
  </w:num>
  <w:num w:numId="14">
    <w:abstractNumId w:val="90"/>
  </w:num>
  <w:num w:numId="15">
    <w:abstractNumId w:val="109"/>
  </w:num>
  <w:num w:numId="16">
    <w:abstractNumId w:val="75"/>
  </w:num>
  <w:num w:numId="17">
    <w:abstractNumId w:val="85"/>
  </w:num>
  <w:num w:numId="18">
    <w:abstractNumId w:val="108"/>
  </w:num>
  <w:num w:numId="19">
    <w:abstractNumId w:val="91"/>
  </w:num>
  <w:num w:numId="20">
    <w:abstractNumId w:val="102"/>
  </w:num>
  <w:num w:numId="21">
    <w:abstractNumId w:val="104"/>
  </w:num>
  <w:num w:numId="22">
    <w:abstractNumId w:val="72"/>
  </w:num>
  <w:num w:numId="23">
    <w:abstractNumId w:val="100"/>
  </w:num>
  <w:num w:numId="24">
    <w:abstractNumId w:val="106"/>
  </w:num>
  <w:num w:numId="25">
    <w:abstractNumId w:val="99"/>
  </w:num>
  <w:num w:numId="26">
    <w:abstractNumId w:val="87"/>
  </w:num>
  <w:num w:numId="27">
    <w:abstractNumId w:val="86"/>
  </w:num>
  <w:num w:numId="28">
    <w:abstractNumId w:val="89"/>
  </w:num>
  <w:num w:numId="29">
    <w:abstractNumId w:val="101"/>
  </w:num>
  <w:num w:numId="30">
    <w:abstractNumId w:val="9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DB86D-3948-4659-B947-8AEC7F0C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6178</Words>
  <Characters>35216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2022-01-20T17:00:00Z</dcterms:created>
  <dcterms:modified xsi:type="dcterms:W3CDTF">2022-01-20T17:36:00Z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