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5C9" w:rsidRPr="001F15C9" w:rsidRDefault="001F15C9" w:rsidP="001F15C9">
      <w:pPr>
        <w:rPr>
          <w:rFonts w:ascii="Times New Roman" w:eastAsia="Times New Roman" w:hAnsi="Times New Roman" w:cs="Times New Roman"/>
          <w:kern w:val="0"/>
          <w:sz w:val="28"/>
          <w:szCs w:val="28"/>
          <w:lang w:eastAsia="ru-RU"/>
        </w:rPr>
      </w:pPr>
      <w:r w:rsidRPr="001F15C9">
        <w:rPr>
          <w:rFonts w:ascii="Times New Roman" w:eastAsia="Times New Roman" w:hAnsi="Times New Roman" w:cs="Times New Roman" w:hint="eastAsia"/>
          <w:kern w:val="0"/>
          <w:sz w:val="28"/>
          <w:szCs w:val="28"/>
          <w:lang w:eastAsia="ru-RU"/>
        </w:rPr>
        <w:t>Сідельов</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Павло</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Анатолійович</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асистент</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кафедри</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фінансів</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і</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банківської</w:t>
      </w:r>
    </w:p>
    <w:p w:rsidR="001F15C9" w:rsidRPr="001F15C9" w:rsidRDefault="001F15C9" w:rsidP="001F15C9">
      <w:pPr>
        <w:rPr>
          <w:rFonts w:ascii="Times New Roman" w:eastAsia="Times New Roman" w:hAnsi="Times New Roman" w:cs="Times New Roman"/>
          <w:kern w:val="0"/>
          <w:sz w:val="28"/>
          <w:szCs w:val="28"/>
          <w:lang w:eastAsia="ru-RU"/>
        </w:rPr>
      </w:pPr>
      <w:r w:rsidRPr="001F15C9">
        <w:rPr>
          <w:rFonts w:ascii="Times New Roman" w:eastAsia="Times New Roman" w:hAnsi="Times New Roman" w:cs="Times New Roman" w:hint="eastAsia"/>
          <w:kern w:val="0"/>
          <w:sz w:val="28"/>
          <w:szCs w:val="28"/>
          <w:lang w:eastAsia="ru-RU"/>
        </w:rPr>
        <w:t>справи</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ДВНЗ</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«Приазовський</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державний</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технічний</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університет»</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Назва</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дисертації</w:t>
      </w:r>
      <w:r w:rsidRPr="001F15C9">
        <w:rPr>
          <w:rFonts w:ascii="Times New Roman" w:eastAsia="Times New Roman" w:hAnsi="Times New Roman" w:cs="Times New Roman"/>
          <w:kern w:val="0"/>
          <w:sz w:val="28"/>
          <w:szCs w:val="28"/>
          <w:lang w:eastAsia="ru-RU"/>
        </w:rPr>
        <w:t>:</w:t>
      </w:r>
    </w:p>
    <w:p w:rsidR="001F15C9" w:rsidRPr="001F15C9" w:rsidRDefault="001F15C9" w:rsidP="001F15C9">
      <w:pPr>
        <w:rPr>
          <w:rFonts w:ascii="Times New Roman" w:eastAsia="Times New Roman" w:hAnsi="Times New Roman" w:cs="Times New Roman"/>
          <w:kern w:val="0"/>
          <w:sz w:val="28"/>
          <w:szCs w:val="28"/>
          <w:lang w:eastAsia="ru-RU"/>
        </w:rPr>
      </w:pPr>
      <w:r w:rsidRPr="001F15C9">
        <w:rPr>
          <w:rFonts w:ascii="Times New Roman" w:eastAsia="Times New Roman" w:hAnsi="Times New Roman" w:cs="Times New Roman" w:hint="eastAsia"/>
          <w:kern w:val="0"/>
          <w:sz w:val="28"/>
          <w:szCs w:val="28"/>
          <w:lang w:eastAsia="ru-RU"/>
        </w:rPr>
        <w:t>«Моделювання</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та</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інформаційно</w:t>
      </w:r>
      <w:r w:rsidRPr="001F15C9">
        <w:rPr>
          <w:rFonts w:ascii="Times New Roman" w:eastAsia="Times New Roman" w:hAnsi="Times New Roman" w:cs="Times New Roman"/>
          <w:kern w:val="0"/>
          <w:sz w:val="28"/>
          <w:szCs w:val="28"/>
          <w:lang w:eastAsia="ru-RU"/>
        </w:rPr>
        <w:t>-</w:t>
      </w:r>
      <w:r w:rsidRPr="001F15C9">
        <w:rPr>
          <w:rFonts w:ascii="Times New Roman" w:eastAsia="Times New Roman" w:hAnsi="Times New Roman" w:cs="Times New Roman" w:hint="eastAsia"/>
          <w:kern w:val="0"/>
          <w:sz w:val="28"/>
          <w:szCs w:val="28"/>
          <w:lang w:eastAsia="ru-RU"/>
        </w:rPr>
        <w:t>аналітичне</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забезпечення</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економічної</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безпеки</w:t>
      </w:r>
    </w:p>
    <w:p w:rsidR="001F15C9" w:rsidRPr="001F15C9" w:rsidRDefault="001F15C9" w:rsidP="001F15C9">
      <w:pPr>
        <w:rPr>
          <w:rFonts w:ascii="Times New Roman" w:eastAsia="Times New Roman" w:hAnsi="Times New Roman" w:cs="Times New Roman"/>
          <w:kern w:val="0"/>
          <w:sz w:val="28"/>
          <w:szCs w:val="28"/>
          <w:lang w:eastAsia="ru-RU"/>
        </w:rPr>
      </w:pPr>
      <w:r w:rsidRPr="001F15C9">
        <w:rPr>
          <w:rFonts w:ascii="Times New Roman" w:eastAsia="Times New Roman" w:hAnsi="Times New Roman" w:cs="Times New Roman" w:hint="eastAsia"/>
          <w:kern w:val="0"/>
          <w:sz w:val="28"/>
          <w:szCs w:val="28"/>
          <w:lang w:eastAsia="ru-RU"/>
        </w:rPr>
        <w:t>електронних</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платіжних</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систем»</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Шифр</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та</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назва</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спеціальності</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w:t>
      </w:r>
      <w:r w:rsidRPr="001F15C9">
        <w:rPr>
          <w:rFonts w:ascii="Times New Roman" w:eastAsia="Times New Roman" w:hAnsi="Times New Roman" w:cs="Times New Roman"/>
          <w:kern w:val="0"/>
          <w:sz w:val="28"/>
          <w:szCs w:val="28"/>
          <w:lang w:eastAsia="ru-RU"/>
        </w:rPr>
        <w:t xml:space="preserve"> 08.00.11</w:t>
      </w:r>
    </w:p>
    <w:p w:rsidR="001F15C9" w:rsidRPr="001F15C9" w:rsidRDefault="001F15C9" w:rsidP="001F15C9">
      <w:pPr>
        <w:rPr>
          <w:rFonts w:ascii="Times New Roman" w:eastAsia="Times New Roman" w:hAnsi="Times New Roman" w:cs="Times New Roman"/>
          <w:kern w:val="0"/>
          <w:sz w:val="28"/>
          <w:szCs w:val="28"/>
          <w:lang w:eastAsia="ru-RU"/>
        </w:rPr>
      </w:pPr>
      <w:r w:rsidRPr="001F15C9">
        <w:rPr>
          <w:rFonts w:ascii="Times New Roman" w:eastAsia="Times New Roman" w:hAnsi="Times New Roman" w:cs="Times New Roman" w:hint="eastAsia"/>
          <w:kern w:val="0"/>
          <w:sz w:val="28"/>
          <w:szCs w:val="28"/>
          <w:lang w:eastAsia="ru-RU"/>
        </w:rPr>
        <w:t>«Математичні</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методи</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моделі</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та</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інформаційні</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технології</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в</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економіці»</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Докторська</w:t>
      </w:r>
    </w:p>
    <w:p w:rsidR="001F15C9" w:rsidRPr="001F15C9" w:rsidRDefault="001F15C9" w:rsidP="001F15C9">
      <w:pPr>
        <w:rPr>
          <w:rFonts w:ascii="Times New Roman" w:eastAsia="Times New Roman" w:hAnsi="Times New Roman" w:cs="Times New Roman"/>
          <w:kern w:val="0"/>
          <w:sz w:val="28"/>
          <w:szCs w:val="28"/>
          <w:lang w:eastAsia="ru-RU"/>
        </w:rPr>
      </w:pPr>
      <w:r w:rsidRPr="001F15C9">
        <w:rPr>
          <w:rFonts w:ascii="Times New Roman" w:eastAsia="Times New Roman" w:hAnsi="Times New Roman" w:cs="Times New Roman" w:hint="eastAsia"/>
          <w:kern w:val="0"/>
          <w:sz w:val="28"/>
          <w:szCs w:val="28"/>
          <w:lang w:eastAsia="ru-RU"/>
        </w:rPr>
        <w:t>рада</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Д</w:t>
      </w:r>
      <w:r w:rsidRPr="001F15C9">
        <w:rPr>
          <w:rFonts w:ascii="Times New Roman" w:eastAsia="Times New Roman" w:hAnsi="Times New Roman" w:cs="Times New Roman"/>
          <w:kern w:val="0"/>
          <w:sz w:val="28"/>
          <w:szCs w:val="28"/>
          <w:lang w:eastAsia="ru-RU"/>
        </w:rPr>
        <w:t xml:space="preserve"> 26.006.07 </w:t>
      </w:r>
      <w:r w:rsidRPr="001F15C9">
        <w:rPr>
          <w:rFonts w:ascii="Times New Roman" w:eastAsia="Times New Roman" w:hAnsi="Times New Roman" w:cs="Times New Roman" w:hint="eastAsia"/>
          <w:kern w:val="0"/>
          <w:sz w:val="28"/>
          <w:szCs w:val="28"/>
          <w:lang w:eastAsia="ru-RU"/>
        </w:rPr>
        <w:t>Київського</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національного</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економічного</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університету</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імені</w:t>
      </w:r>
    </w:p>
    <w:p w:rsidR="00CF378E" w:rsidRPr="001F15C9" w:rsidRDefault="001F15C9" w:rsidP="001F15C9">
      <w:r w:rsidRPr="001F15C9">
        <w:rPr>
          <w:rFonts w:ascii="Times New Roman" w:eastAsia="Times New Roman" w:hAnsi="Times New Roman" w:cs="Times New Roman" w:hint="eastAsia"/>
          <w:kern w:val="0"/>
          <w:sz w:val="28"/>
          <w:szCs w:val="28"/>
          <w:lang w:eastAsia="ru-RU"/>
        </w:rPr>
        <w:t>Вадима</w:t>
      </w:r>
      <w:r w:rsidRPr="001F15C9">
        <w:rPr>
          <w:rFonts w:ascii="Times New Roman" w:eastAsia="Times New Roman" w:hAnsi="Times New Roman" w:cs="Times New Roman"/>
          <w:kern w:val="0"/>
          <w:sz w:val="28"/>
          <w:szCs w:val="28"/>
          <w:lang w:eastAsia="ru-RU"/>
        </w:rPr>
        <w:t xml:space="preserve"> </w:t>
      </w:r>
      <w:r w:rsidRPr="001F15C9">
        <w:rPr>
          <w:rFonts w:ascii="Times New Roman" w:eastAsia="Times New Roman" w:hAnsi="Times New Roman" w:cs="Times New Roman" w:hint="eastAsia"/>
          <w:kern w:val="0"/>
          <w:sz w:val="28"/>
          <w:szCs w:val="28"/>
          <w:lang w:eastAsia="ru-RU"/>
        </w:rPr>
        <w:t>Гетьмана</w:t>
      </w:r>
      <w:bookmarkStart w:id="0" w:name="_GoBack"/>
      <w:bookmarkEnd w:id="0"/>
    </w:p>
    <w:sectPr w:rsidR="00CF378E" w:rsidRPr="001F15C9"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78C" w:rsidRDefault="00EB678C">
      <w:pPr>
        <w:spacing w:after="0" w:line="240" w:lineRule="auto"/>
      </w:pPr>
      <w:r>
        <w:separator/>
      </w:r>
    </w:p>
  </w:endnote>
  <w:endnote w:type="continuationSeparator" w:id="0">
    <w:p w:rsidR="00EB678C" w:rsidRDefault="00EB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78C" w:rsidRDefault="00EB678C"/>
    <w:p w:rsidR="00EB678C" w:rsidRDefault="00EB678C"/>
    <w:p w:rsidR="00EB678C" w:rsidRDefault="00EB678C"/>
    <w:p w:rsidR="00EB678C" w:rsidRDefault="00EB678C"/>
    <w:p w:rsidR="00EB678C" w:rsidRDefault="00EB678C"/>
    <w:p w:rsidR="00EB678C" w:rsidRDefault="00EB678C"/>
    <w:p w:rsidR="00EB678C" w:rsidRDefault="00EB678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78C" w:rsidRDefault="00EB67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EB678C" w:rsidRDefault="00EB678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EB678C" w:rsidRDefault="00EB678C"/>
    <w:p w:rsidR="00EB678C" w:rsidRDefault="00EB678C"/>
    <w:p w:rsidR="00EB678C" w:rsidRDefault="00EB678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78C" w:rsidRDefault="00EB678C"/>
                          <w:p w:rsidR="00EB678C" w:rsidRDefault="00EB678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EB678C" w:rsidRDefault="00EB678C"/>
                    <w:p w:rsidR="00EB678C" w:rsidRDefault="00EB678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EB678C" w:rsidRDefault="00EB678C"/>
    <w:p w:rsidR="00EB678C" w:rsidRDefault="00EB678C">
      <w:pPr>
        <w:rPr>
          <w:sz w:val="2"/>
          <w:szCs w:val="2"/>
        </w:rPr>
      </w:pPr>
    </w:p>
    <w:p w:rsidR="00EB678C" w:rsidRDefault="00EB678C"/>
    <w:p w:rsidR="00EB678C" w:rsidRDefault="00EB678C">
      <w:pPr>
        <w:spacing w:after="0" w:line="240" w:lineRule="auto"/>
      </w:pPr>
    </w:p>
  </w:footnote>
  <w:footnote w:type="continuationSeparator" w:id="0">
    <w:p w:rsidR="00EB678C" w:rsidRDefault="00EB6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78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08A02-0F76-4D20-A1B5-84582B02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68</Words>
  <Characters>392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30</cp:revision>
  <cp:lastPrinted>2009-02-06T05:36:00Z</cp:lastPrinted>
  <dcterms:created xsi:type="dcterms:W3CDTF">2023-07-11T13:30:00Z</dcterms:created>
  <dcterms:modified xsi:type="dcterms:W3CDTF">2023-07-12T08:36:00Z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