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C60DD" w:rsidRDefault="00BC60DD" w:rsidP="00BC60DD">
      <w:r w:rsidRPr="005047FD">
        <w:rPr>
          <w:rFonts w:ascii="Times New Roman" w:hAnsi="Times New Roman" w:cs="Times New Roman"/>
          <w:b/>
          <w:sz w:val="24"/>
          <w:szCs w:val="24"/>
        </w:rPr>
        <w:t>Шишко Олександр Григорович</w:t>
      </w:r>
      <w:r w:rsidRPr="005047FD">
        <w:rPr>
          <w:rFonts w:ascii="Times New Roman" w:hAnsi="Times New Roman" w:cs="Times New Roman"/>
          <w:sz w:val="24"/>
          <w:szCs w:val="24"/>
        </w:rPr>
        <w:t>, доцент кафедри соціології, філософії і права, Одеська національна академія харчових технологій. Назва дисертації: «</w:t>
      </w:r>
      <w:r w:rsidRPr="005047FD">
        <w:rPr>
          <w:rFonts w:ascii="Times New Roman" w:eastAsia="Calibri" w:hAnsi="Times New Roman" w:cs="Times New Roman"/>
          <w:sz w:val="24"/>
          <w:szCs w:val="24"/>
          <w:lang w:eastAsia="uk-UA"/>
        </w:rPr>
        <w:t>Політичний терор воєнно-політичних режимів у Херсонській та Одеській губерніях (січень 1918 р. – березень 1922 р.)</w:t>
      </w:r>
      <w:r w:rsidRPr="005047FD">
        <w:rPr>
          <w:rFonts w:ascii="Times New Roman" w:hAnsi="Times New Roman" w:cs="Times New Roman"/>
          <w:sz w:val="24"/>
          <w:szCs w:val="24"/>
        </w:rPr>
        <w:t>». Шифр та назва спеціальності – 07.00.01</w:t>
      </w:r>
      <w:r w:rsidRPr="005047FD">
        <w:rPr>
          <w:rFonts w:ascii="Times New Roman" w:hAnsi="Times New Roman" w:cs="Times New Roman"/>
          <w:b/>
          <w:sz w:val="24"/>
          <w:szCs w:val="24"/>
        </w:rPr>
        <w:t xml:space="preserve"> – </w:t>
      </w:r>
      <w:r w:rsidRPr="005047FD">
        <w:rPr>
          <w:rFonts w:ascii="Times New Roman" w:hAnsi="Times New Roman" w:cs="Times New Roman"/>
          <w:sz w:val="24"/>
          <w:szCs w:val="24"/>
        </w:rPr>
        <w:t>історія України. Спецрада Д 41.051.08 Одеського національного університету імені І.І. Мечникова</w:t>
      </w:r>
    </w:p>
    <w:sectPr w:rsidR="008166D5" w:rsidRPr="00BC60D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BC60DD" w:rsidRPr="00BC60D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D9A50-3103-4025-9F1E-B7215EB5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2020-12-02T22:11:00Z</dcterms:created>
  <dcterms:modified xsi:type="dcterms:W3CDTF">2020-12-03T12:07:00Z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