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7332F" w:rsidRDefault="00E7332F" w:rsidP="00E7332F">
      <w:r w:rsidRPr="00D858E0">
        <w:rPr>
          <w:rFonts w:ascii="Times New Roman" w:eastAsia="Times New Roman" w:hAnsi="Times New Roman" w:cs="Times New Roman"/>
          <w:b/>
          <w:sz w:val="24"/>
          <w:szCs w:val="24"/>
          <w:lang w:eastAsia="ru-RU"/>
        </w:rPr>
        <w:t>Романюк Інна Олександрівна</w:t>
      </w:r>
      <w:r w:rsidRPr="00D858E0">
        <w:rPr>
          <w:rFonts w:ascii="Times New Roman" w:eastAsia="Times New Roman" w:hAnsi="Times New Roman" w:cs="Times New Roman"/>
          <w:b/>
          <w:bCs/>
          <w:sz w:val="24"/>
          <w:szCs w:val="24"/>
          <w:lang w:eastAsia="ru-RU"/>
        </w:rPr>
        <w:t xml:space="preserve">, </w:t>
      </w:r>
      <w:r w:rsidRPr="00D858E0">
        <w:rPr>
          <w:rFonts w:ascii="Times New Roman" w:eastAsia="Times New Roman" w:hAnsi="Times New Roman" w:cs="Times New Roman"/>
          <w:bCs/>
          <w:sz w:val="24"/>
          <w:szCs w:val="24"/>
          <w:lang w:eastAsia="ru-RU"/>
        </w:rPr>
        <w:t>тимчасово не працює.</w:t>
      </w:r>
      <w:r w:rsidRPr="00D858E0">
        <w:rPr>
          <w:rFonts w:ascii="Times New Roman" w:eastAsia="Times New Roman" w:hAnsi="Times New Roman" w:cs="Times New Roman"/>
          <w:bCs/>
          <w:color w:val="FF0000"/>
          <w:sz w:val="24"/>
          <w:szCs w:val="24"/>
          <w:lang w:eastAsia="ru-RU"/>
        </w:rPr>
        <w:t xml:space="preserve"> </w:t>
      </w:r>
      <w:r w:rsidRPr="00D858E0">
        <w:rPr>
          <w:rFonts w:ascii="Times New Roman" w:eastAsia="Times New Roman" w:hAnsi="Times New Roman" w:cs="Times New Roman"/>
          <w:sz w:val="24"/>
          <w:szCs w:val="24"/>
          <w:lang w:eastAsia="ru-RU"/>
        </w:rPr>
        <w:t>Назва дисертації: «Підготовка майбутніх соціальних педагогів до організації культурно-дозвіллєвої діяльності учнів загальної середньої школи». Шифр та назва спеціальності – 13.00.04 – теорія і методика професійної освіти. Спецрада Д 70.052.05 Хмельницького національного університету</w:t>
      </w:r>
    </w:p>
    <w:sectPr w:rsidR="00CD7D1F" w:rsidRPr="00E7332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E7332F" w:rsidRPr="00E7332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7C5A3-8C77-4372-8451-64B8895D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2021-08-08T21:04:00Z</dcterms:created>
  <dcterms:modified xsi:type="dcterms:W3CDTF">2021-08-09T09:46:00Z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