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85811" w:rsidRDefault="00B85811" w:rsidP="00B85811">
      <w:r w:rsidRPr="0029511E">
        <w:rPr>
          <w:rFonts w:ascii="Times New Roman" w:hAnsi="Times New Roman" w:cs="Times New Roman"/>
          <w:b/>
          <w:sz w:val="24"/>
          <w:szCs w:val="24"/>
        </w:rPr>
        <w:t>Терещук Віталій Іванович</w:t>
      </w:r>
      <w:r w:rsidRPr="0029511E">
        <w:rPr>
          <w:rFonts w:ascii="Times New Roman" w:hAnsi="Times New Roman" w:cs="Times New Roman"/>
          <w:sz w:val="24"/>
          <w:szCs w:val="24"/>
        </w:rPr>
        <w:t>, провідний фахівець сектору аналітики департаменту наукових ступенів і аналітики Секретаріату Національного агентства із забезпечення якості вищої освіти. Назва дисертації: «Розвиток глобальної медійної світ-системи в умовах постбіполярності». Шифр та назва спеціальності – 23.00.04 – політичні проблеми міжнародних систем та глобального розвитку. Спецрада Д 76.051.03 Чернівецького національного університету імені Юрія Федьковича</w:t>
      </w:r>
    </w:p>
    <w:sectPr w:rsidR="00925CD0" w:rsidRPr="00B8581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53FA8-0059-4FED-9B60-A8D285CD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cp:revision>
  <cp:lastPrinted>2009-02-06T05:36:00Z</cp:lastPrinted>
  <dcterms:created xsi:type="dcterms:W3CDTF">2020-07-11T20:42:00Z</dcterms:created>
  <dcterms:modified xsi:type="dcterms:W3CDTF">2020-07-20T10:31:00Z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