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243070E6" w:rsidR="00BD642D" w:rsidRPr="005B4262" w:rsidRDefault="005B4262" w:rsidP="005B4262">
      <w:r w:rsidRPr="005B4262">
        <w:rPr>
          <w:rFonts w:ascii="Helvetica" w:eastAsia="Symbol" w:hAnsi="Helvetica" w:cs="Helvetica"/>
          <w:b/>
          <w:color w:val="222222"/>
          <w:kern w:val="0"/>
          <w:sz w:val="21"/>
          <w:szCs w:val="21"/>
          <w:lang w:eastAsia="ru-RU"/>
        </w:rPr>
        <w:t>Микитюк Оксана Романівна, доцент кафедри української мови Національного університету «Львівська політехніка». Назва дисертації: «Політична лінгвоперсонологія: феномен політичної мовної особистости Дмитра Донцова». Шифр та назва спеціальності – 10.02.01 – українська мова. Докторська рада Д 41.051.02 Одеського національного університету імені І. І. Мечникова (65058, м. Одеса, Французький бульвар, 24/26, тел. (0482) 63-07-03). Науковий консультант: Космеда Тетяна Анатоліївна, доктор філологічних наук, професор, професор кафедри романо-германської філології та зарубіжної літератури Донецького національного університету імені Василя Стуса. Офіційні опоненти: Кондратенко Наталія Василівна, доктор філологічних наук, професор, професор кафедри прикладної лінгвістики Одеського національного університету імені І. І. Мечникова; Степаненко Микола Іванович, доктор філологічних наук, професор, професор кафедри журналістики та мовної комунікації Національного університету біоресурсів і природокористування України; Сюта Галина Мирославівна, доктор філологічних наук, професор, провідний науковий співробітник Інституту української мови НАН України.</w:t>
      </w:r>
    </w:p>
    <w:sectPr w:rsidR="00BD642D" w:rsidRPr="005B42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3BF6" w14:textId="77777777" w:rsidR="0001665A" w:rsidRDefault="0001665A">
      <w:pPr>
        <w:spacing w:after="0" w:line="240" w:lineRule="auto"/>
      </w:pPr>
      <w:r>
        <w:separator/>
      </w:r>
    </w:p>
  </w:endnote>
  <w:endnote w:type="continuationSeparator" w:id="0">
    <w:p w14:paraId="707B168F" w14:textId="77777777" w:rsidR="0001665A" w:rsidRDefault="0001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7B9F" w14:textId="77777777" w:rsidR="0001665A" w:rsidRDefault="0001665A"/>
    <w:p w14:paraId="15F83125" w14:textId="77777777" w:rsidR="0001665A" w:rsidRDefault="0001665A"/>
    <w:p w14:paraId="6D821CA0" w14:textId="77777777" w:rsidR="0001665A" w:rsidRDefault="0001665A"/>
    <w:p w14:paraId="33910B34" w14:textId="77777777" w:rsidR="0001665A" w:rsidRDefault="0001665A"/>
    <w:p w14:paraId="5E67A514" w14:textId="77777777" w:rsidR="0001665A" w:rsidRDefault="0001665A"/>
    <w:p w14:paraId="4934CC47" w14:textId="77777777" w:rsidR="0001665A" w:rsidRDefault="0001665A"/>
    <w:p w14:paraId="098D9BBC" w14:textId="77777777" w:rsidR="0001665A" w:rsidRDefault="000166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3435A6" wp14:editId="3CFAE6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B8528" w14:textId="77777777" w:rsidR="0001665A" w:rsidRDefault="000166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3435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0B8528" w14:textId="77777777" w:rsidR="0001665A" w:rsidRDefault="000166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C29E8" w14:textId="77777777" w:rsidR="0001665A" w:rsidRDefault="0001665A"/>
    <w:p w14:paraId="3A005C02" w14:textId="77777777" w:rsidR="0001665A" w:rsidRDefault="0001665A"/>
    <w:p w14:paraId="3AD69171" w14:textId="77777777" w:rsidR="0001665A" w:rsidRDefault="000166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59D075" wp14:editId="109ED2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BD53" w14:textId="77777777" w:rsidR="0001665A" w:rsidRDefault="0001665A"/>
                          <w:p w14:paraId="16DD12FD" w14:textId="77777777" w:rsidR="0001665A" w:rsidRDefault="000166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9D0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25BD53" w14:textId="77777777" w:rsidR="0001665A" w:rsidRDefault="0001665A"/>
                    <w:p w14:paraId="16DD12FD" w14:textId="77777777" w:rsidR="0001665A" w:rsidRDefault="000166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967849" w14:textId="77777777" w:rsidR="0001665A" w:rsidRDefault="0001665A"/>
    <w:p w14:paraId="2B91795D" w14:textId="77777777" w:rsidR="0001665A" w:rsidRDefault="0001665A">
      <w:pPr>
        <w:rPr>
          <w:sz w:val="2"/>
          <w:szCs w:val="2"/>
        </w:rPr>
      </w:pPr>
    </w:p>
    <w:p w14:paraId="06E9AD65" w14:textId="77777777" w:rsidR="0001665A" w:rsidRDefault="0001665A"/>
    <w:p w14:paraId="4DADAF8B" w14:textId="77777777" w:rsidR="0001665A" w:rsidRDefault="0001665A">
      <w:pPr>
        <w:spacing w:after="0" w:line="240" w:lineRule="auto"/>
      </w:pPr>
    </w:p>
  </w:footnote>
  <w:footnote w:type="continuationSeparator" w:id="0">
    <w:p w14:paraId="0CDAE297" w14:textId="77777777" w:rsidR="0001665A" w:rsidRDefault="0001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65A"/>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89342</TotalTime>
  <Pages>1</Pages>
  <Words>171</Words>
  <Characters>978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3401</cp:revision>
  <cp:lastPrinted>2009-02-06T05:36:00Z</cp:lastPrinted>
  <dcterms:created xsi:type="dcterms:W3CDTF">2024-01-07T13:43:00Z</dcterms:created>
  <dcterms:modified xsi:type="dcterms:W3CDTF">2025-05-05T20:31:00Z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