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B839"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Сулейманов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Альфред</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Кимович</w:t>
      </w:r>
      <w:r w:rsidRPr="00505F64">
        <w:rPr>
          <w:rFonts w:ascii="Helvetica" w:hAnsi="Helvetica" w:cs="Helvetica"/>
          <w:b/>
          <w:bCs/>
          <w:color w:val="222222"/>
          <w:sz w:val="21"/>
          <w:szCs w:val="21"/>
        </w:rPr>
        <w:t>.</w:t>
      </w:r>
    </w:p>
    <w:p w14:paraId="5BBB45FC"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Некоторые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компоненты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 </w:t>
      </w:r>
      <w:r w:rsidRPr="00505F64">
        <w:rPr>
          <w:rFonts w:ascii="Helvetica" w:hAnsi="Helvetica" w:cs="Helvetica" w:hint="eastAsia"/>
          <w:b/>
          <w:bCs/>
          <w:color w:val="222222"/>
          <w:sz w:val="21"/>
          <w:szCs w:val="21"/>
        </w:rPr>
        <w:t>диссертация</w:t>
      </w:r>
      <w:r w:rsidRPr="00505F64">
        <w:rPr>
          <w:rFonts w:ascii="Helvetica" w:hAnsi="Helvetica" w:cs="Helvetica"/>
          <w:b/>
          <w:bCs/>
          <w:color w:val="222222"/>
          <w:sz w:val="21"/>
          <w:szCs w:val="21"/>
        </w:rPr>
        <w:t xml:space="preserve"> ... </w:t>
      </w:r>
      <w:r w:rsidRPr="00505F64">
        <w:rPr>
          <w:rFonts w:ascii="Helvetica" w:hAnsi="Helvetica" w:cs="Helvetica" w:hint="eastAsia"/>
          <w:b/>
          <w:bCs/>
          <w:color w:val="222222"/>
          <w:sz w:val="21"/>
          <w:szCs w:val="21"/>
        </w:rPr>
        <w:t>кандидата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биологических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наук</w:t>
      </w:r>
      <w:r w:rsidRPr="00505F64">
        <w:rPr>
          <w:rFonts w:ascii="Helvetica" w:hAnsi="Helvetica" w:cs="Helvetica"/>
          <w:b/>
          <w:bCs/>
          <w:color w:val="222222"/>
          <w:sz w:val="21"/>
          <w:szCs w:val="21"/>
        </w:rPr>
        <w:t xml:space="preserve"> : 03.00.04. - </w:t>
      </w:r>
      <w:r w:rsidRPr="00505F64">
        <w:rPr>
          <w:rFonts w:ascii="Helvetica" w:hAnsi="Helvetica" w:cs="Helvetica" w:hint="eastAsia"/>
          <w:b/>
          <w:bCs/>
          <w:color w:val="222222"/>
          <w:sz w:val="21"/>
          <w:szCs w:val="21"/>
        </w:rPr>
        <w:t>Ростов</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на</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Дону</w:t>
      </w:r>
      <w:r w:rsidRPr="00505F64">
        <w:rPr>
          <w:rFonts w:ascii="Helvetica" w:hAnsi="Helvetica" w:cs="Helvetica"/>
          <w:b/>
          <w:bCs/>
          <w:color w:val="222222"/>
          <w:sz w:val="21"/>
          <w:szCs w:val="21"/>
        </w:rPr>
        <w:t xml:space="preserve">, 1983. - 205 </w:t>
      </w:r>
      <w:r w:rsidRPr="00505F64">
        <w:rPr>
          <w:rFonts w:ascii="Helvetica" w:hAnsi="Helvetica" w:cs="Helvetica" w:hint="eastAsia"/>
          <w:b/>
          <w:bCs/>
          <w:color w:val="222222"/>
          <w:sz w:val="21"/>
          <w:szCs w:val="21"/>
        </w:rPr>
        <w:t>с</w:t>
      </w:r>
      <w:r w:rsidRPr="00505F64">
        <w:rPr>
          <w:rFonts w:ascii="Helvetica" w:hAnsi="Helvetica" w:cs="Helvetica"/>
          <w:b/>
          <w:bCs/>
          <w:color w:val="222222"/>
          <w:sz w:val="21"/>
          <w:szCs w:val="21"/>
        </w:rPr>
        <w:t xml:space="preserve">. : </w:t>
      </w:r>
      <w:r w:rsidRPr="00505F64">
        <w:rPr>
          <w:rFonts w:ascii="Helvetica" w:hAnsi="Helvetica" w:cs="Helvetica" w:hint="eastAsia"/>
          <w:b/>
          <w:bCs/>
          <w:color w:val="222222"/>
          <w:sz w:val="21"/>
          <w:szCs w:val="21"/>
        </w:rPr>
        <w:t>ил</w:t>
      </w:r>
      <w:r w:rsidRPr="00505F64">
        <w:rPr>
          <w:rFonts w:ascii="Helvetica" w:hAnsi="Helvetica" w:cs="Helvetica"/>
          <w:b/>
          <w:bCs/>
          <w:color w:val="222222"/>
          <w:sz w:val="21"/>
          <w:szCs w:val="21"/>
        </w:rPr>
        <w:t>.</w:t>
      </w:r>
    </w:p>
    <w:p w14:paraId="3A78C83D"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больше</w:t>
      </w:r>
    </w:p>
    <w:p w14:paraId="46A69105"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Цитаты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из</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текста</w:t>
      </w:r>
      <w:r w:rsidRPr="00505F64">
        <w:rPr>
          <w:rFonts w:ascii="Helvetica" w:hAnsi="Helvetica" w:cs="Helvetica"/>
          <w:b/>
          <w:bCs/>
          <w:color w:val="222222"/>
          <w:sz w:val="21"/>
          <w:szCs w:val="21"/>
        </w:rPr>
        <w:t>:</w:t>
      </w:r>
    </w:p>
    <w:p w14:paraId="7F1643E1"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стр</w:t>
      </w:r>
      <w:r w:rsidRPr="00505F64">
        <w:rPr>
          <w:rFonts w:ascii="Helvetica" w:hAnsi="Helvetica" w:cs="Helvetica"/>
          <w:b/>
          <w:bCs/>
          <w:color w:val="222222"/>
          <w:sz w:val="21"/>
          <w:szCs w:val="21"/>
        </w:rPr>
        <w:t>. 2</w:t>
      </w:r>
    </w:p>
    <w:p w14:paraId="1437117E"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фрак­</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2.2.3.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включения</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лейцина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2.2.4. </w:t>
      </w:r>
      <w:r w:rsidRPr="00505F64">
        <w:rPr>
          <w:rFonts w:ascii="Helvetica" w:hAnsi="Helvetica" w:cs="Helvetica" w:hint="eastAsia"/>
          <w:b/>
          <w:bCs/>
          <w:color w:val="222222"/>
          <w:sz w:val="21"/>
          <w:szCs w:val="21"/>
        </w:rPr>
        <w:t>Диск</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электрофорез</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 2.2.5. </w:t>
      </w:r>
      <w:r w:rsidRPr="00505F64">
        <w:rPr>
          <w:rFonts w:ascii="Helvetica" w:hAnsi="Helvetica" w:cs="Helvetica" w:hint="eastAsia"/>
          <w:b/>
          <w:bCs/>
          <w:color w:val="222222"/>
          <w:sz w:val="21"/>
          <w:szCs w:val="21"/>
        </w:rPr>
        <w:t>Определение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аминокислотного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состава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w:t>
      </w:r>
      <w:r w:rsidRPr="00505F64">
        <w:rPr>
          <w:rFonts w:ascii="Helvetica" w:hAnsi="Helvetica" w:cs="Helvetica"/>
          <w:b/>
          <w:bCs/>
          <w:color w:val="222222"/>
          <w:sz w:val="21"/>
          <w:szCs w:val="21"/>
        </w:rPr>
        <w:t>...</w:t>
      </w:r>
    </w:p>
    <w:p w14:paraId="1FA6C0E7"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стр</w:t>
      </w:r>
      <w:r w:rsidRPr="00505F64">
        <w:rPr>
          <w:rFonts w:ascii="Helvetica" w:hAnsi="Helvetica" w:cs="Helvetica"/>
          <w:b/>
          <w:bCs/>
          <w:color w:val="222222"/>
          <w:sz w:val="21"/>
          <w:szCs w:val="21"/>
        </w:rPr>
        <w:t>. 3</w:t>
      </w:r>
    </w:p>
    <w:p w14:paraId="5B432540"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2.2.10, </w:t>
      </w:r>
      <w:r w:rsidRPr="00505F64">
        <w:rPr>
          <w:rFonts w:ascii="Helvetica" w:hAnsi="Helvetica" w:cs="Helvetica" w:hint="eastAsia"/>
          <w:b/>
          <w:bCs/>
          <w:color w:val="222222"/>
          <w:sz w:val="21"/>
          <w:szCs w:val="21"/>
        </w:rPr>
        <w:t>Статистическая</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обработка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результатов</w:t>
      </w:r>
      <w:r w:rsidRPr="00505F64">
        <w:rPr>
          <w:rFonts w:ascii="Helvetica" w:hAnsi="Helvetica" w:cs="Helvetica"/>
          <w:b/>
          <w:bCs/>
          <w:color w:val="222222"/>
          <w:sz w:val="21"/>
          <w:szCs w:val="21"/>
        </w:rPr>
        <w:t xml:space="preserve">. . . . </w:t>
      </w:r>
      <w:r w:rsidRPr="00505F64">
        <w:rPr>
          <w:rFonts w:ascii="Helvetica" w:hAnsi="Helvetica" w:cs="Helvetica" w:hint="eastAsia"/>
          <w:b/>
          <w:bCs/>
          <w:color w:val="222222"/>
          <w:sz w:val="21"/>
          <w:szCs w:val="21"/>
        </w:rPr>
        <w:t>Глава</w:t>
      </w:r>
      <w:r w:rsidRPr="00505F64">
        <w:rPr>
          <w:rFonts w:ascii="Helvetica" w:hAnsi="Helvetica" w:cs="Helvetica"/>
          <w:b/>
          <w:bCs/>
          <w:color w:val="222222"/>
          <w:sz w:val="21"/>
          <w:szCs w:val="21"/>
        </w:rPr>
        <w:t xml:space="preserve"> 3. </w:t>
      </w:r>
      <w:r w:rsidRPr="00505F64">
        <w:rPr>
          <w:rFonts w:ascii="Helvetica" w:hAnsi="Helvetica" w:cs="Helvetica" w:hint="eastAsia"/>
          <w:b/>
          <w:bCs/>
          <w:color w:val="222222"/>
          <w:sz w:val="21"/>
          <w:szCs w:val="21"/>
        </w:rPr>
        <w:t>Результаты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исследования</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липидного</w:t>
      </w:r>
      <w:r w:rsidRPr="00505F64">
        <w:rPr>
          <w:rFonts w:ascii="Helvetica" w:hAnsi="Helvetica" w:cs="Helvetica"/>
          <w:b/>
          <w:bCs/>
          <w:color w:val="222222"/>
          <w:sz w:val="21"/>
          <w:szCs w:val="21"/>
        </w:rPr>
        <w:t xml:space="preserve"> 57 58 60 60 </w:t>
      </w:r>
      <w:r w:rsidRPr="00505F64">
        <w:rPr>
          <w:rFonts w:ascii="Helvetica" w:hAnsi="Helvetica" w:cs="Helvetica" w:hint="eastAsia"/>
          <w:b/>
          <w:bCs/>
          <w:color w:val="222222"/>
          <w:sz w:val="21"/>
          <w:szCs w:val="21"/>
        </w:rPr>
        <w:t>компонентов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действии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 61 3.1.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компонентов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миелина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дейст­</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режимов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3.1.1. </w:t>
      </w:r>
      <w:r w:rsidRPr="00505F64">
        <w:rPr>
          <w:rFonts w:ascii="Helvetica" w:hAnsi="Helvetica" w:cs="Helvetica" w:hint="eastAsia"/>
          <w:b/>
          <w:bCs/>
          <w:color w:val="222222"/>
          <w:sz w:val="21"/>
          <w:szCs w:val="21"/>
        </w:rPr>
        <w:t>Включение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лЗ</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лейцина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белки</w:t>
      </w:r>
      <w:r w:rsidRPr="00505F64">
        <w:rPr>
          <w:rFonts w:ascii="Helvetica" w:hAnsi="Helvetica" w:cs="Helvetica"/>
          <w:b/>
          <w:bCs/>
          <w:color w:val="222222"/>
          <w:sz w:val="21"/>
          <w:szCs w:val="21"/>
        </w:rPr>
        <w:t>...</w:t>
      </w:r>
    </w:p>
    <w:p w14:paraId="39F8DF18"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стр</w:t>
      </w:r>
      <w:r w:rsidRPr="00505F64">
        <w:rPr>
          <w:rFonts w:ascii="Helvetica" w:hAnsi="Helvetica" w:cs="Helvetica"/>
          <w:b/>
          <w:bCs/>
          <w:color w:val="222222"/>
          <w:sz w:val="21"/>
          <w:szCs w:val="21"/>
        </w:rPr>
        <w:t>. 3</w:t>
      </w:r>
    </w:p>
    <w:p w14:paraId="1B936334"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3.1.4. </w:t>
      </w:r>
      <w:r w:rsidRPr="00505F64">
        <w:rPr>
          <w:rFonts w:ascii="Helvetica" w:hAnsi="Helvetica" w:cs="Helvetica" w:hint="eastAsia"/>
          <w:b/>
          <w:bCs/>
          <w:color w:val="222222"/>
          <w:sz w:val="21"/>
          <w:szCs w:val="21"/>
        </w:rPr>
        <w:t>Высшие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жирные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кислоты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миелина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(0,3 </w:t>
      </w:r>
      <w:r w:rsidRPr="00505F64">
        <w:rPr>
          <w:rFonts w:ascii="Helvetica" w:hAnsi="Helvetica" w:cs="Helvetica" w:hint="eastAsia"/>
          <w:b/>
          <w:bCs/>
          <w:color w:val="222222"/>
          <w:sz w:val="21"/>
          <w:szCs w:val="21"/>
        </w:rPr>
        <w:t>Ш</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кислорода</w:t>
      </w:r>
      <w:r w:rsidRPr="00505F64">
        <w:rPr>
          <w:rFonts w:ascii="Helvetica" w:hAnsi="Helvetica" w:cs="Helvetica"/>
          <w:b/>
          <w:bCs/>
          <w:color w:val="222222"/>
          <w:sz w:val="21"/>
          <w:szCs w:val="21"/>
        </w:rPr>
        <w:t xml:space="preserve">, 2 </w:t>
      </w:r>
      <w:r w:rsidRPr="00505F64">
        <w:rPr>
          <w:rFonts w:ascii="Helvetica" w:hAnsi="Helvetica" w:cs="Helvetica" w:hint="eastAsia"/>
          <w:b/>
          <w:bCs/>
          <w:color w:val="222222"/>
          <w:sz w:val="21"/>
          <w:szCs w:val="21"/>
        </w:rPr>
        <w:t>часа</w:t>
      </w:r>
      <w:r w:rsidRPr="00505F64">
        <w:rPr>
          <w:rFonts w:ascii="Helvetica" w:hAnsi="Helvetica" w:cs="Helvetica"/>
          <w:b/>
          <w:bCs/>
          <w:color w:val="222222"/>
          <w:sz w:val="21"/>
          <w:szCs w:val="21"/>
        </w:rPr>
        <w:t xml:space="preserve">) . . . 3.2,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компонентов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синаптосом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действии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режимов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 . . . 3.2.1, </w:t>
      </w:r>
      <w:r w:rsidRPr="00505F64">
        <w:rPr>
          <w:rFonts w:ascii="Helvetica" w:hAnsi="Helvetica" w:cs="Helvetica" w:hint="eastAsia"/>
          <w:b/>
          <w:bCs/>
          <w:color w:val="222222"/>
          <w:sz w:val="21"/>
          <w:szCs w:val="21"/>
        </w:rPr>
        <w:t>Включение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лейцина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синаптооом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пше</w:t>
      </w:r>
      <w:r w:rsidRPr="00505F64">
        <w:rPr>
          <w:rFonts w:ascii="Helvetica" w:hAnsi="Helvetica" w:cs="Helvetica"/>
          <w:b/>
          <w:bCs/>
          <w:color w:val="222222"/>
          <w:sz w:val="21"/>
          <w:szCs w:val="21"/>
        </w:rPr>
        <w:t>1</w:t>
      </w:r>
      <w:r w:rsidRPr="00505F64">
        <w:rPr>
          <w:rFonts w:ascii="Helvetica" w:hAnsi="Helvetica" w:cs="Helvetica" w:hint="eastAsia"/>
          <w:b/>
          <w:bCs/>
          <w:color w:val="222222"/>
          <w:sz w:val="21"/>
          <w:szCs w:val="21"/>
        </w:rPr>
        <w:t>к</w:t>
      </w:r>
      <w:r w:rsidRPr="00505F64">
        <w:rPr>
          <w:rFonts w:ascii="Helvetica" w:hAnsi="Helvetica" w:cs="Helvetica"/>
          <w:b/>
          <w:bCs/>
          <w:color w:val="222222"/>
          <w:sz w:val="21"/>
          <w:szCs w:val="21"/>
        </w:rPr>
        <w:t>&gt;</w:t>
      </w:r>
      <w:r w:rsidRPr="00505F64">
        <w:rPr>
          <w:rFonts w:ascii="Helvetica" w:hAnsi="Helvetica" w:cs="Helvetica" w:hint="eastAsia"/>
          <w:b/>
          <w:bCs/>
          <w:color w:val="222222"/>
          <w:sz w:val="21"/>
          <w:szCs w:val="21"/>
        </w:rPr>
        <w:t>ксш</w:t>
      </w:r>
      <w:r w:rsidRPr="00505F64">
        <w:rPr>
          <w:rFonts w:ascii="Helvetica" w:hAnsi="Helvetica" w:cs="Helvetica"/>
          <w:b/>
          <w:bCs/>
          <w:color w:val="222222"/>
          <w:sz w:val="21"/>
          <w:szCs w:val="21"/>
        </w:rPr>
        <w:t xml:space="preserve"> ........; 3.2.2. </w:t>
      </w:r>
      <w:r w:rsidRPr="00505F64">
        <w:rPr>
          <w:rFonts w:ascii="Helvetica" w:hAnsi="Helvetica" w:cs="Helvetica" w:hint="eastAsia"/>
          <w:b/>
          <w:bCs/>
          <w:color w:val="222222"/>
          <w:sz w:val="21"/>
          <w:szCs w:val="21"/>
        </w:rPr>
        <w:t>Аминокислотный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состав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синапто­</w:t>
      </w:r>
      <w:r w:rsidRPr="00505F64">
        <w:rPr>
          <w:rFonts w:ascii="Helvetica" w:hAnsi="Helvetica" w:cs="Helvetica"/>
          <w:b/>
          <w:bCs/>
          <w:color w:val="222222"/>
          <w:sz w:val="21"/>
          <w:szCs w:val="21"/>
        </w:rPr>
        <w:t>...</w:t>
      </w:r>
    </w:p>
    <w:p w14:paraId="0051804F"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 </w:t>
      </w:r>
    </w:p>
    <w:p w14:paraId="51B415F0"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lastRenderedPageBreak/>
        <w:t>Оглавление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диссертации</w:t>
      </w:r>
    </w:p>
    <w:p w14:paraId="04BA7DB9"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кандидат</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биологических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наук</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Сулейманов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Альфред</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Кимович</w:t>
      </w:r>
    </w:p>
    <w:p w14:paraId="0175C26E"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Введение</w:t>
      </w:r>
      <w:r w:rsidRPr="00505F64">
        <w:rPr>
          <w:rFonts w:ascii="Helvetica" w:hAnsi="Helvetica" w:cs="Helvetica"/>
          <w:b/>
          <w:bCs/>
          <w:color w:val="222222"/>
          <w:sz w:val="21"/>
          <w:szCs w:val="21"/>
        </w:rPr>
        <w:t>. .</w:t>
      </w:r>
      <w:r w:rsidRPr="00505F64">
        <w:rPr>
          <w:rFonts w:ascii="Helvetica" w:hAnsi="Helvetica" w:cs="Helvetica" w:hint="eastAsia"/>
          <w:b/>
          <w:bCs/>
          <w:color w:val="222222"/>
          <w:sz w:val="21"/>
          <w:szCs w:val="21"/>
        </w:rPr>
        <w:t>б</w:t>
      </w:r>
    </w:p>
    <w:p w14:paraId="1DB0AD7C" w14:textId="77777777" w:rsidR="00505F64" w:rsidRPr="00505F64" w:rsidRDefault="00505F64" w:rsidP="00505F64">
      <w:pPr>
        <w:rPr>
          <w:rFonts w:ascii="Helvetica" w:hAnsi="Helvetica" w:cs="Helvetica"/>
          <w:b/>
          <w:bCs/>
          <w:color w:val="222222"/>
          <w:sz w:val="21"/>
          <w:szCs w:val="21"/>
        </w:rPr>
      </w:pPr>
    </w:p>
    <w:p w14:paraId="1DFC3861"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Глава</w:t>
      </w:r>
      <w:r w:rsidRPr="00505F64">
        <w:rPr>
          <w:rFonts w:ascii="Helvetica" w:hAnsi="Helvetica" w:cs="Helvetica"/>
          <w:b/>
          <w:bCs/>
          <w:color w:val="222222"/>
          <w:sz w:val="21"/>
          <w:szCs w:val="21"/>
        </w:rPr>
        <w:t xml:space="preserve"> I. </w:t>
      </w:r>
      <w:r w:rsidRPr="00505F64">
        <w:rPr>
          <w:rFonts w:ascii="Helvetica" w:hAnsi="Helvetica" w:cs="Helvetica" w:hint="eastAsia"/>
          <w:b/>
          <w:bCs/>
          <w:color w:val="222222"/>
          <w:sz w:val="21"/>
          <w:szCs w:val="21"/>
        </w:rPr>
        <w:t>Обзор</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литературы</w:t>
      </w:r>
      <w:r w:rsidRPr="00505F64">
        <w:rPr>
          <w:rFonts w:ascii="Helvetica" w:hAnsi="Helvetica" w:cs="Helvetica"/>
          <w:b/>
          <w:bCs/>
          <w:color w:val="222222"/>
          <w:sz w:val="21"/>
          <w:szCs w:val="21"/>
        </w:rPr>
        <w:t>. II</w:t>
      </w:r>
    </w:p>
    <w:p w14:paraId="700BA768" w14:textId="77777777" w:rsidR="00505F64" w:rsidRPr="00505F64" w:rsidRDefault="00505F64" w:rsidP="00505F64">
      <w:pPr>
        <w:rPr>
          <w:rFonts w:ascii="Helvetica" w:hAnsi="Helvetica" w:cs="Helvetica"/>
          <w:b/>
          <w:bCs/>
          <w:color w:val="222222"/>
          <w:sz w:val="21"/>
          <w:szCs w:val="21"/>
        </w:rPr>
      </w:pPr>
    </w:p>
    <w:p w14:paraId="0A2231E4"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1.1.'</w:t>
      </w:r>
      <w:r w:rsidRPr="00505F64">
        <w:rPr>
          <w:rFonts w:ascii="Helvetica" w:hAnsi="Helvetica" w:cs="Helvetica" w:hint="eastAsia"/>
          <w:b/>
          <w:bCs/>
          <w:color w:val="222222"/>
          <w:sz w:val="21"/>
          <w:szCs w:val="21"/>
        </w:rPr>
        <w:t>Биохимические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механизмы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кислородной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интоксикации</w:t>
      </w:r>
      <w:r w:rsidRPr="00505F64">
        <w:rPr>
          <w:rFonts w:ascii="Helvetica" w:hAnsi="Helvetica" w:cs="Helvetica"/>
          <w:b/>
          <w:bCs/>
          <w:color w:val="222222"/>
          <w:sz w:val="21"/>
          <w:szCs w:val="21"/>
        </w:rPr>
        <w:t>. II</w:t>
      </w:r>
    </w:p>
    <w:p w14:paraId="5CE09F50" w14:textId="77777777" w:rsidR="00505F64" w:rsidRPr="00505F64" w:rsidRDefault="00505F64" w:rsidP="00505F64">
      <w:pPr>
        <w:rPr>
          <w:rFonts w:ascii="Helvetica" w:hAnsi="Helvetica" w:cs="Helvetica"/>
          <w:b/>
          <w:bCs/>
          <w:color w:val="222222"/>
          <w:sz w:val="21"/>
          <w:szCs w:val="21"/>
        </w:rPr>
      </w:pPr>
    </w:p>
    <w:p w14:paraId="304CB5B4"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1.2. </w:t>
      </w:r>
      <w:r w:rsidRPr="00505F64">
        <w:rPr>
          <w:rFonts w:ascii="Helvetica" w:hAnsi="Helvetica" w:cs="Helvetica" w:hint="eastAsia"/>
          <w:b/>
          <w:bCs/>
          <w:color w:val="222222"/>
          <w:sz w:val="21"/>
          <w:szCs w:val="21"/>
        </w:rPr>
        <w:t>Особенности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химического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состава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структуры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p>
    <w:p w14:paraId="09E3749D" w14:textId="77777777" w:rsidR="00505F64" w:rsidRPr="00505F64" w:rsidRDefault="00505F64" w:rsidP="00505F64">
      <w:pPr>
        <w:rPr>
          <w:rFonts w:ascii="Helvetica" w:hAnsi="Helvetica" w:cs="Helvetica"/>
          <w:b/>
          <w:bCs/>
          <w:color w:val="222222"/>
          <w:sz w:val="21"/>
          <w:szCs w:val="21"/>
        </w:rPr>
      </w:pPr>
    </w:p>
    <w:p w14:paraId="75FD63AE"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Глава</w:t>
      </w:r>
      <w:r w:rsidRPr="00505F64">
        <w:rPr>
          <w:rFonts w:ascii="Helvetica" w:hAnsi="Helvetica" w:cs="Helvetica"/>
          <w:b/>
          <w:bCs/>
          <w:color w:val="222222"/>
          <w:sz w:val="21"/>
          <w:szCs w:val="21"/>
        </w:rPr>
        <w:t xml:space="preserve"> 2. </w:t>
      </w:r>
      <w:r w:rsidRPr="00505F64">
        <w:rPr>
          <w:rFonts w:ascii="Helvetica" w:hAnsi="Helvetica" w:cs="Helvetica" w:hint="eastAsia"/>
          <w:b/>
          <w:bCs/>
          <w:color w:val="222222"/>
          <w:sz w:val="21"/>
          <w:szCs w:val="21"/>
        </w:rPr>
        <w:t>Постановка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эксперимента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методы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исследования</w:t>
      </w:r>
    </w:p>
    <w:p w14:paraId="14E5F057" w14:textId="77777777" w:rsidR="00505F64" w:rsidRPr="00505F64" w:rsidRDefault="00505F64" w:rsidP="00505F64">
      <w:pPr>
        <w:rPr>
          <w:rFonts w:ascii="Helvetica" w:hAnsi="Helvetica" w:cs="Helvetica"/>
          <w:b/>
          <w:bCs/>
          <w:color w:val="222222"/>
          <w:sz w:val="21"/>
          <w:szCs w:val="21"/>
        </w:rPr>
      </w:pPr>
    </w:p>
    <w:p w14:paraId="54420342"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2.1. </w:t>
      </w:r>
      <w:r w:rsidRPr="00505F64">
        <w:rPr>
          <w:rFonts w:ascii="Helvetica" w:hAnsi="Helvetica" w:cs="Helvetica" w:hint="eastAsia"/>
          <w:b/>
          <w:bCs/>
          <w:color w:val="222222"/>
          <w:sz w:val="21"/>
          <w:szCs w:val="21"/>
        </w:rPr>
        <w:t>Постановка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эксперимента</w:t>
      </w:r>
      <w:r w:rsidRPr="00505F64">
        <w:rPr>
          <w:rFonts w:ascii="Helvetica" w:hAnsi="Helvetica" w:cs="Helvetica"/>
          <w:b/>
          <w:bCs/>
          <w:color w:val="222222"/>
          <w:sz w:val="21"/>
          <w:szCs w:val="21"/>
        </w:rPr>
        <w:t>.</w:t>
      </w:r>
    </w:p>
    <w:p w14:paraId="0383EA06" w14:textId="77777777" w:rsidR="00505F64" w:rsidRPr="00505F64" w:rsidRDefault="00505F64" w:rsidP="00505F64">
      <w:pPr>
        <w:rPr>
          <w:rFonts w:ascii="Helvetica" w:hAnsi="Helvetica" w:cs="Helvetica"/>
          <w:b/>
          <w:bCs/>
          <w:color w:val="222222"/>
          <w:sz w:val="21"/>
          <w:szCs w:val="21"/>
        </w:rPr>
      </w:pPr>
    </w:p>
    <w:p w14:paraId="76B5A2FF"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 </w:t>
      </w:r>
      <w:r w:rsidRPr="00505F64">
        <w:rPr>
          <w:rFonts w:ascii="Helvetica" w:hAnsi="Helvetica" w:cs="Helvetica" w:hint="eastAsia"/>
          <w:b/>
          <w:bCs/>
          <w:color w:val="222222"/>
          <w:sz w:val="21"/>
          <w:szCs w:val="21"/>
        </w:rPr>
        <w:t>Методы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исследования</w:t>
      </w:r>
      <w:r w:rsidRPr="00505F64">
        <w:rPr>
          <w:rFonts w:ascii="Helvetica" w:hAnsi="Helvetica" w:cs="Helvetica"/>
          <w:b/>
          <w:bCs/>
          <w:color w:val="222222"/>
          <w:sz w:val="21"/>
          <w:szCs w:val="21"/>
        </w:rPr>
        <w:t>.</w:t>
      </w:r>
    </w:p>
    <w:p w14:paraId="313B0108" w14:textId="77777777" w:rsidR="00505F64" w:rsidRPr="00505F64" w:rsidRDefault="00505F64" w:rsidP="00505F64">
      <w:pPr>
        <w:rPr>
          <w:rFonts w:ascii="Helvetica" w:hAnsi="Helvetica" w:cs="Helvetica"/>
          <w:b/>
          <w:bCs/>
          <w:color w:val="222222"/>
          <w:sz w:val="21"/>
          <w:szCs w:val="21"/>
        </w:rPr>
      </w:pPr>
    </w:p>
    <w:p w14:paraId="3FA35511"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2.2.1. </w:t>
      </w:r>
      <w:r w:rsidRPr="00505F64">
        <w:rPr>
          <w:rFonts w:ascii="Helvetica" w:hAnsi="Helvetica" w:cs="Helvetica" w:hint="eastAsia"/>
          <w:b/>
          <w:bCs/>
          <w:color w:val="222222"/>
          <w:sz w:val="21"/>
          <w:szCs w:val="21"/>
        </w:rPr>
        <w:t>Выделение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w:t>
      </w:r>
    </w:p>
    <w:p w14:paraId="780339C0" w14:textId="77777777" w:rsidR="00505F64" w:rsidRPr="00505F64" w:rsidRDefault="00505F64" w:rsidP="00505F64">
      <w:pPr>
        <w:rPr>
          <w:rFonts w:ascii="Helvetica" w:hAnsi="Helvetica" w:cs="Helvetica"/>
          <w:b/>
          <w:bCs/>
          <w:color w:val="222222"/>
          <w:sz w:val="21"/>
          <w:szCs w:val="21"/>
        </w:rPr>
      </w:pPr>
    </w:p>
    <w:p w14:paraId="2ECB6D04"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2.2.2. </w:t>
      </w:r>
      <w:r w:rsidRPr="00505F64">
        <w:rPr>
          <w:rFonts w:ascii="Helvetica" w:hAnsi="Helvetica" w:cs="Helvetica" w:hint="eastAsia"/>
          <w:b/>
          <w:bCs/>
          <w:color w:val="222222"/>
          <w:sz w:val="21"/>
          <w:szCs w:val="21"/>
        </w:rPr>
        <w:t>Электронная</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микроскопия</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p>
    <w:p w14:paraId="4D220C71" w14:textId="77777777" w:rsidR="00505F64" w:rsidRPr="00505F64" w:rsidRDefault="00505F64" w:rsidP="00505F64">
      <w:pPr>
        <w:rPr>
          <w:rFonts w:ascii="Helvetica" w:hAnsi="Helvetica" w:cs="Helvetica"/>
          <w:b/>
          <w:bCs/>
          <w:color w:val="222222"/>
          <w:sz w:val="21"/>
          <w:szCs w:val="21"/>
        </w:rPr>
      </w:pPr>
    </w:p>
    <w:p w14:paraId="2E442AA9"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2.2.3.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включения</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лейвдна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p>
    <w:p w14:paraId="0825668C" w14:textId="77777777" w:rsidR="00505F64" w:rsidRPr="00505F64" w:rsidRDefault="00505F64" w:rsidP="00505F64">
      <w:pPr>
        <w:rPr>
          <w:rFonts w:ascii="Helvetica" w:hAnsi="Helvetica" w:cs="Helvetica"/>
          <w:b/>
          <w:bCs/>
          <w:color w:val="222222"/>
          <w:sz w:val="21"/>
          <w:szCs w:val="21"/>
        </w:rPr>
      </w:pPr>
    </w:p>
    <w:p w14:paraId="1DDBB179"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2.2.4. </w:t>
      </w:r>
      <w:r w:rsidRPr="00505F64">
        <w:rPr>
          <w:rFonts w:ascii="Helvetica" w:hAnsi="Helvetica" w:cs="Helvetica" w:hint="eastAsia"/>
          <w:b/>
          <w:bCs/>
          <w:color w:val="222222"/>
          <w:sz w:val="21"/>
          <w:szCs w:val="21"/>
        </w:rPr>
        <w:t>Диск</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электрофорез</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w:t>
      </w:r>
      <w:r w:rsidRPr="00505F64">
        <w:rPr>
          <w:rFonts w:ascii="Helvetica" w:hAnsi="Helvetica" w:cs="Helvetica" w:hint="eastAsia"/>
          <w:b/>
          <w:bCs/>
          <w:color w:val="222222"/>
          <w:sz w:val="21"/>
          <w:szCs w:val="21"/>
        </w:rPr>
        <w:lastRenderedPageBreak/>
        <w:t>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w:t>
      </w:r>
    </w:p>
    <w:p w14:paraId="103433AB" w14:textId="77777777" w:rsidR="00505F64" w:rsidRPr="00505F64" w:rsidRDefault="00505F64" w:rsidP="00505F64">
      <w:pPr>
        <w:rPr>
          <w:rFonts w:ascii="Helvetica" w:hAnsi="Helvetica" w:cs="Helvetica"/>
          <w:b/>
          <w:bCs/>
          <w:color w:val="222222"/>
          <w:sz w:val="21"/>
          <w:szCs w:val="21"/>
        </w:rPr>
      </w:pPr>
    </w:p>
    <w:p w14:paraId="3DAEF040"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2.2.5. </w:t>
      </w:r>
      <w:r w:rsidRPr="00505F64">
        <w:rPr>
          <w:rFonts w:ascii="Helvetica" w:hAnsi="Helvetica" w:cs="Helvetica" w:hint="eastAsia"/>
          <w:b/>
          <w:bCs/>
          <w:color w:val="222222"/>
          <w:sz w:val="21"/>
          <w:szCs w:val="21"/>
        </w:rPr>
        <w:t>Определение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аминокислотного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состава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p>
    <w:p w14:paraId="7B43ABE0" w14:textId="77777777" w:rsidR="00505F64" w:rsidRPr="00505F64" w:rsidRDefault="00505F64" w:rsidP="00505F64">
      <w:pPr>
        <w:rPr>
          <w:rFonts w:ascii="Helvetica" w:hAnsi="Helvetica" w:cs="Helvetica"/>
          <w:b/>
          <w:bCs/>
          <w:color w:val="222222"/>
          <w:sz w:val="21"/>
          <w:szCs w:val="21"/>
        </w:rPr>
      </w:pPr>
    </w:p>
    <w:p w14:paraId="6E25AE67"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2.2.6. </w:t>
      </w:r>
      <w:r w:rsidRPr="00505F64">
        <w:rPr>
          <w:rFonts w:ascii="Helvetica" w:hAnsi="Helvetica" w:cs="Helvetica" w:hint="eastAsia"/>
          <w:b/>
          <w:bCs/>
          <w:color w:val="222222"/>
          <w:sz w:val="21"/>
          <w:szCs w:val="21"/>
        </w:rPr>
        <w:t>Выделение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неочищенных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протеолшщдов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измерение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флуоресценции</w:t>
      </w:r>
    </w:p>
    <w:p w14:paraId="36A09357" w14:textId="77777777" w:rsidR="00505F64" w:rsidRPr="00505F64" w:rsidRDefault="00505F64" w:rsidP="00505F64">
      <w:pPr>
        <w:rPr>
          <w:rFonts w:ascii="Helvetica" w:hAnsi="Helvetica" w:cs="Helvetica"/>
          <w:b/>
          <w:bCs/>
          <w:color w:val="222222"/>
          <w:sz w:val="21"/>
          <w:szCs w:val="21"/>
        </w:rPr>
      </w:pPr>
    </w:p>
    <w:p w14:paraId="49413610"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2.2.7. </w:t>
      </w:r>
      <w:r w:rsidRPr="00505F64">
        <w:rPr>
          <w:rFonts w:ascii="Helvetica" w:hAnsi="Helvetica" w:cs="Helvetica" w:hint="eastAsia"/>
          <w:b/>
          <w:bCs/>
          <w:color w:val="222222"/>
          <w:sz w:val="21"/>
          <w:szCs w:val="21"/>
        </w:rPr>
        <w:t>Анализ</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жирных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кислот</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головного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методом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газожидкостной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хроматографии</w:t>
      </w:r>
    </w:p>
    <w:p w14:paraId="65C3EC43" w14:textId="77777777" w:rsidR="00505F64" w:rsidRPr="00505F64" w:rsidRDefault="00505F64" w:rsidP="00505F64">
      <w:pPr>
        <w:rPr>
          <w:rFonts w:ascii="Helvetica" w:hAnsi="Helvetica" w:cs="Helvetica"/>
          <w:b/>
          <w:bCs/>
          <w:color w:val="222222"/>
          <w:sz w:val="21"/>
          <w:szCs w:val="21"/>
        </w:rPr>
      </w:pPr>
    </w:p>
    <w:p w14:paraId="284BA81F"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2.2.8, </w:t>
      </w:r>
      <w:r w:rsidRPr="00505F64">
        <w:rPr>
          <w:rFonts w:ascii="Helvetica" w:hAnsi="Helvetica" w:cs="Helvetica" w:hint="eastAsia"/>
          <w:b/>
          <w:bCs/>
          <w:color w:val="222222"/>
          <w:sz w:val="21"/>
          <w:szCs w:val="21"/>
        </w:rPr>
        <w:t>Выделение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фракционирование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ганглиозидов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среднего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w:t>
      </w:r>
    </w:p>
    <w:p w14:paraId="797D88AC" w14:textId="77777777" w:rsidR="00505F64" w:rsidRPr="00505F64" w:rsidRDefault="00505F64" w:rsidP="00505F64">
      <w:pPr>
        <w:rPr>
          <w:rFonts w:ascii="Helvetica" w:hAnsi="Helvetica" w:cs="Helvetica"/>
          <w:b/>
          <w:bCs/>
          <w:color w:val="222222"/>
          <w:sz w:val="21"/>
          <w:szCs w:val="21"/>
        </w:rPr>
      </w:pPr>
    </w:p>
    <w:p w14:paraId="5FF11F66"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2.2.9, </w:t>
      </w:r>
      <w:r w:rsidRPr="00505F64">
        <w:rPr>
          <w:rFonts w:ascii="Helvetica" w:hAnsi="Helvetica" w:cs="Helvetica" w:hint="eastAsia"/>
          <w:b/>
          <w:bCs/>
          <w:color w:val="222222"/>
          <w:sz w:val="21"/>
          <w:szCs w:val="21"/>
        </w:rPr>
        <w:t>Количественное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определение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содержания</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ганглиозидов</w:t>
      </w:r>
    </w:p>
    <w:p w14:paraId="404E8211" w14:textId="77777777" w:rsidR="00505F64" w:rsidRPr="00505F64" w:rsidRDefault="00505F64" w:rsidP="00505F64">
      <w:pPr>
        <w:rPr>
          <w:rFonts w:ascii="Helvetica" w:hAnsi="Helvetica" w:cs="Helvetica"/>
          <w:b/>
          <w:bCs/>
          <w:color w:val="222222"/>
          <w:sz w:val="21"/>
          <w:szCs w:val="21"/>
        </w:rPr>
      </w:pPr>
    </w:p>
    <w:p w14:paraId="1EE0A33D"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2.2.10, </w:t>
      </w:r>
      <w:r w:rsidRPr="00505F64">
        <w:rPr>
          <w:rFonts w:ascii="Helvetica" w:hAnsi="Helvetica" w:cs="Helvetica" w:hint="eastAsia"/>
          <w:b/>
          <w:bCs/>
          <w:color w:val="222222"/>
          <w:sz w:val="21"/>
          <w:szCs w:val="21"/>
        </w:rPr>
        <w:t>Статистическая</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обработка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результатов</w:t>
      </w:r>
      <w:r w:rsidRPr="00505F64">
        <w:rPr>
          <w:rFonts w:ascii="Helvetica" w:hAnsi="Helvetica" w:cs="Helvetica"/>
          <w:b/>
          <w:bCs/>
          <w:color w:val="222222"/>
          <w:sz w:val="21"/>
          <w:szCs w:val="21"/>
        </w:rPr>
        <w:t>.</w:t>
      </w:r>
    </w:p>
    <w:p w14:paraId="2AE32591" w14:textId="77777777" w:rsidR="00505F64" w:rsidRPr="00505F64" w:rsidRDefault="00505F64" w:rsidP="00505F64">
      <w:pPr>
        <w:rPr>
          <w:rFonts w:ascii="Helvetica" w:hAnsi="Helvetica" w:cs="Helvetica"/>
          <w:b/>
          <w:bCs/>
          <w:color w:val="222222"/>
          <w:sz w:val="21"/>
          <w:szCs w:val="21"/>
        </w:rPr>
      </w:pPr>
    </w:p>
    <w:p w14:paraId="6724ED50"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Глава</w:t>
      </w:r>
      <w:r w:rsidRPr="00505F64">
        <w:rPr>
          <w:rFonts w:ascii="Helvetica" w:hAnsi="Helvetica" w:cs="Helvetica"/>
          <w:b/>
          <w:bCs/>
          <w:color w:val="222222"/>
          <w:sz w:val="21"/>
          <w:szCs w:val="21"/>
        </w:rPr>
        <w:t xml:space="preserve"> 3. </w:t>
      </w:r>
      <w:r w:rsidRPr="00505F64">
        <w:rPr>
          <w:rFonts w:ascii="Helvetica" w:hAnsi="Helvetica" w:cs="Helvetica" w:hint="eastAsia"/>
          <w:b/>
          <w:bCs/>
          <w:color w:val="222222"/>
          <w:sz w:val="21"/>
          <w:szCs w:val="21"/>
        </w:rPr>
        <w:t>Результаты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исследования</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компонентов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субклеточных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фракций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действии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пшероксии</w:t>
      </w:r>
    </w:p>
    <w:p w14:paraId="0EB0F467" w14:textId="77777777" w:rsidR="00505F64" w:rsidRPr="00505F64" w:rsidRDefault="00505F64" w:rsidP="00505F64">
      <w:pPr>
        <w:rPr>
          <w:rFonts w:ascii="Helvetica" w:hAnsi="Helvetica" w:cs="Helvetica"/>
          <w:b/>
          <w:bCs/>
          <w:color w:val="222222"/>
          <w:sz w:val="21"/>
          <w:szCs w:val="21"/>
        </w:rPr>
      </w:pPr>
    </w:p>
    <w:p w14:paraId="359CBAD5"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3.1.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компонентов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миелина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действии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режимов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w:t>
      </w:r>
    </w:p>
    <w:p w14:paraId="58B845AF" w14:textId="77777777" w:rsidR="00505F64" w:rsidRPr="00505F64" w:rsidRDefault="00505F64" w:rsidP="00505F64">
      <w:pPr>
        <w:rPr>
          <w:rFonts w:ascii="Helvetica" w:hAnsi="Helvetica" w:cs="Helvetica"/>
          <w:b/>
          <w:bCs/>
          <w:color w:val="222222"/>
          <w:sz w:val="21"/>
          <w:szCs w:val="21"/>
        </w:rPr>
      </w:pPr>
    </w:p>
    <w:p w14:paraId="30562F47"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3.1.1. </w:t>
      </w:r>
      <w:r w:rsidRPr="00505F64">
        <w:rPr>
          <w:rFonts w:ascii="Helvetica" w:hAnsi="Helvetica" w:cs="Helvetica" w:hint="eastAsia"/>
          <w:b/>
          <w:bCs/>
          <w:color w:val="222222"/>
          <w:sz w:val="21"/>
          <w:szCs w:val="21"/>
        </w:rPr>
        <w:t>Включение</w:t>
      </w:r>
      <w:r w:rsidRPr="00505F64">
        <w:rPr>
          <w:rFonts w:ascii="Helvetica" w:hAnsi="Helvetica" w:cs="Helvetica"/>
          <w:b/>
          <w:bCs/>
          <w:color w:val="222222"/>
          <w:sz w:val="21"/>
          <w:szCs w:val="21"/>
        </w:rPr>
        <w:t xml:space="preserve"> 14</w:t>
      </w:r>
      <w:r w:rsidRPr="00505F64">
        <w:rPr>
          <w:rFonts w:ascii="Helvetica" w:hAnsi="Helvetica" w:cs="Helvetica" w:hint="eastAsia"/>
          <w:b/>
          <w:bCs/>
          <w:color w:val="222222"/>
          <w:sz w:val="21"/>
          <w:szCs w:val="21"/>
        </w:rPr>
        <w:t>С</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лейцина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миелина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w:t>
      </w:r>
      <w:r w:rsidRPr="00505F64">
        <w:rPr>
          <w:rFonts w:ascii="Helvetica" w:hAnsi="Helvetica" w:cs="Helvetica" w:hint="eastAsia"/>
          <w:b/>
          <w:bCs/>
          <w:color w:val="222222"/>
          <w:sz w:val="21"/>
          <w:szCs w:val="21"/>
        </w:rPr>
        <w:lastRenderedPageBreak/>
        <w:t>ероксии</w:t>
      </w:r>
    </w:p>
    <w:p w14:paraId="7560956D" w14:textId="77777777" w:rsidR="00505F64" w:rsidRPr="00505F64" w:rsidRDefault="00505F64" w:rsidP="00505F64">
      <w:pPr>
        <w:rPr>
          <w:rFonts w:ascii="Helvetica" w:hAnsi="Helvetica" w:cs="Helvetica"/>
          <w:b/>
          <w:bCs/>
          <w:color w:val="222222"/>
          <w:sz w:val="21"/>
          <w:szCs w:val="21"/>
        </w:rPr>
      </w:pPr>
    </w:p>
    <w:p w14:paraId="15516040"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3.1.2. </w:t>
      </w:r>
      <w:r w:rsidRPr="00505F64">
        <w:rPr>
          <w:rFonts w:ascii="Helvetica" w:hAnsi="Helvetica" w:cs="Helvetica" w:hint="eastAsia"/>
          <w:b/>
          <w:bCs/>
          <w:color w:val="222222"/>
          <w:sz w:val="21"/>
          <w:szCs w:val="21"/>
        </w:rPr>
        <w:t>Аминокислотный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состав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миелина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p>
    <w:p w14:paraId="6DE62F38" w14:textId="77777777" w:rsidR="00505F64" w:rsidRPr="00505F64" w:rsidRDefault="00505F64" w:rsidP="00505F64">
      <w:pPr>
        <w:rPr>
          <w:rFonts w:ascii="Helvetica" w:hAnsi="Helvetica" w:cs="Helvetica"/>
          <w:b/>
          <w:bCs/>
          <w:color w:val="222222"/>
          <w:sz w:val="21"/>
          <w:szCs w:val="21"/>
        </w:rPr>
      </w:pPr>
    </w:p>
    <w:p w14:paraId="32AE6B7C"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3.1.3. </w:t>
      </w:r>
      <w:r w:rsidRPr="00505F64">
        <w:rPr>
          <w:rFonts w:ascii="Helvetica" w:hAnsi="Helvetica" w:cs="Helvetica" w:hint="eastAsia"/>
          <w:b/>
          <w:bCs/>
          <w:color w:val="222222"/>
          <w:sz w:val="21"/>
          <w:szCs w:val="21"/>
        </w:rPr>
        <w:t>Диск</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электрофоретическое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разделение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интенсивности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флуоресценции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про</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теолипидов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миелина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w:t>
      </w:r>
    </w:p>
    <w:p w14:paraId="685E3C80" w14:textId="77777777" w:rsidR="00505F64" w:rsidRPr="00505F64" w:rsidRDefault="00505F64" w:rsidP="00505F64">
      <w:pPr>
        <w:rPr>
          <w:rFonts w:ascii="Helvetica" w:hAnsi="Helvetica" w:cs="Helvetica"/>
          <w:b/>
          <w:bCs/>
          <w:color w:val="222222"/>
          <w:sz w:val="21"/>
          <w:szCs w:val="21"/>
        </w:rPr>
      </w:pPr>
    </w:p>
    <w:p w14:paraId="0243ED25"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3.1.4. </w:t>
      </w:r>
      <w:r w:rsidRPr="00505F64">
        <w:rPr>
          <w:rFonts w:ascii="Helvetica" w:hAnsi="Helvetica" w:cs="Helvetica" w:hint="eastAsia"/>
          <w:b/>
          <w:bCs/>
          <w:color w:val="222222"/>
          <w:sz w:val="21"/>
          <w:szCs w:val="21"/>
        </w:rPr>
        <w:t>Высшие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жирные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кислоты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миелина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(0,3 </w:t>
      </w:r>
      <w:r w:rsidRPr="00505F64">
        <w:rPr>
          <w:rFonts w:ascii="Helvetica" w:hAnsi="Helvetica" w:cs="Helvetica" w:hint="eastAsia"/>
          <w:b/>
          <w:bCs/>
          <w:color w:val="222222"/>
          <w:sz w:val="21"/>
          <w:szCs w:val="21"/>
        </w:rPr>
        <w:t>МПа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кислорода</w:t>
      </w:r>
      <w:r w:rsidRPr="00505F64">
        <w:rPr>
          <w:rFonts w:ascii="Helvetica" w:hAnsi="Helvetica" w:cs="Helvetica"/>
          <w:b/>
          <w:bCs/>
          <w:color w:val="222222"/>
          <w:sz w:val="21"/>
          <w:szCs w:val="21"/>
        </w:rPr>
        <w:t xml:space="preserve">, 2 </w:t>
      </w:r>
      <w:r w:rsidRPr="00505F64">
        <w:rPr>
          <w:rFonts w:ascii="Helvetica" w:hAnsi="Helvetica" w:cs="Helvetica" w:hint="eastAsia"/>
          <w:b/>
          <w:bCs/>
          <w:color w:val="222222"/>
          <w:sz w:val="21"/>
          <w:szCs w:val="21"/>
        </w:rPr>
        <w:t>часа</w:t>
      </w:r>
      <w:r w:rsidRPr="00505F64">
        <w:rPr>
          <w:rFonts w:ascii="Helvetica" w:hAnsi="Helvetica" w:cs="Helvetica"/>
          <w:b/>
          <w:bCs/>
          <w:color w:val="222222"/>
          <w:sz w:val="21"/>
          <w:szCs w:val="21"/>
        </w:rPr>
        <w:t>)</w:t>
      </w:r>
    </w:p>
    <w:p w14:paraId="02ED5479" w14:textId="77777777" w:rsidR="00505F64" w:rsidRPr="00505F64" w:rsidRDefault="00505F64" w:rsidP="00505F64">
      <w:pPr>
        <w:rPr>
          <w:rFonts w:ascii="Helvetica" w:hAnsi="Helvetica" w:cs="Helvetica"/>
          <w:b/>
          <w:bCs/>
          <w:color w:val="222222"/>
          <w:sz w:val="21"/>
          <w:szCs w:val="21"/>
        </w:rPr>
      </w:pPr>
    </w:p>
    <w:p w14:paraId="65CE69FE"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3.2.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компонентов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синаптосом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действии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режимов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пшероксии</w:t>
      </w:r>
    </w:p>
    <w:p w14:paraId="3AC5236A" w14:textId="77777777" w:rsidR="00505F64" w:rsidRPr="00505F64" w:rsidRDefault="00505F64" w:rsidP="00505F64">
      <w:pPr>
        <w:rPr>
          <w:rFonts w:ascii="Helvetica" w:hAnsi="Helvetica" w:cs="Helvetica"/>
          <w:b/>
          <w:bCs/>
          <w:color w:val="222222"/>
          <w:sz w:val="21"/>
          <w:szCs w:val="21"/>
        </w:rPr>
      </w:pPr>
    </w:p>
    <w:p w14:paraId="37EC6C28"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3.2.1. </w:t>
      </w:r>
      <w:r w:rsidRPr="00505F64">
        <w:rPr>
          <w:rFonts w:ascii="Helvetica" w:hAnsi="Helvetica" w:cs="Helvetica" w:hint="eastAsia"/>
          <w:b/>
          <w:bCs/>
          <w:color w:val="222222"/>
          <w:sz w:val="21"/>
          <w:szCs w:val="21"/>
        </w:rPr>
        <w:t>Включение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лейцина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синапто</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сом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пшероксии</w:t>
      </w:r>
      <w:r w:rsidRPr="00505F64">
        <w:rPr>
          <w:rFonts w:ascii="Helvetica" w:hAnsi="Helvetica" w:cs="Helvetica"/>
          <w:b/>
          <w:bCs/>
          <w:color w:val="222222"/>
          <w:sz w:val="21"/>
          <w:szCs w:val="21"/>
        </w:rPr>
        <w:t>. . . . ;</w:t>
      </w:r>
    </w:p>
    <w:p w14:paraId="03FDFB6C" w14:textId="77777777" w:rsidR="00505F64" w:rsidRPr="00505F64" w:rsidRDefault="00505F64" w:rsidP="00505F64">
      <w:pPr>
        <w:rPr>
          <w:rFonts w:ascii="Helvetica" w:hAnsi="Helvetica" w:cs="Helvetica"/>
          <w:b/>
          <w:bCs/>
          <w:color w:val="222222"/>
          <w:sz w:val="21"/>
          <w:szCs w:val="21"/>
        </w:rPr>
      </w:pPr>
    </w:p>
    <w:p w14:paraId="41A31D40"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3.2.2. </w:t>
      </w:r>
      <w:r w:rsidRPr="00505F64">
        <w:rPr>
          <w:rFonts w:ascii="Helvetica" w:hAnsi="Helvetica" w:cs="Helvetica" w:hint="eastAsia"/>
          <w:b/>
          <w:bCs/>
          <w:color w:val="222222"/>
          <w:sz w:val="21"/>
          <w:szCs w:val="21"/>
        </w:rPr>
        <w:t>Аминокислотный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состав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синаптосом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p>
    <w:p w14:paraId="29A5F0E0" w14:textId="77777777" w:rsidR="00505F64" w:rsidRPr="00505F64" w:rsidRDefault="00505F64" w:rsidP="00505F64">
      <w:pPr>
        <w:rPr>
          <w:rFonts w:ascii="Helvetica" w:hAnsi="Helvetica" w:cs="Helvetica"/>
          <w:b/>
          <w:bCs/>
          <w:color w:val="222222"/>
          <w:sz w:val="21"/>
          <w:szCs w:val="21"/>
        </w:rPr>
      </w:pPr>
    </w:p>
    <w:p w14:paraId="5E1685EF"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- 4</w:t>
      </w:r>
    </w:p>
    <w:p w14:paraId="211D0362" w14:textId="77777777" w:rsidR="00505F64" w:rsidRPr="00505F64" w:rsidRDefault="00505F64" w:rsidP="00505F64">
      <w:pPr>
        <w:rPr>
          <w:rFonts w:ascii="Helvetica" w:hAnsi="Helvetica" w:cs="Helvetica"/>
          <w:b/>
          <w:bCs/>
          <w:color w:val="222222"/>
          <w:sz w:val="21"/>
          <w:szCs w:val="21"/>
        </w:rPr>
      </w:pPr>
    </w:p>
    <w:p w14:paraId="71178D1B"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3.2.3, </w:t>
      </w:r>
      <w:r w:rsidRPr="00505F64">
        <w:rPr>
          <w:rFonts w:ascii="Helvetica" w:hAnsi="Helvetica" w:cs="Helvetica" w:hint="eastAsia"/>
          <w:b/>
          <w:bCs/>
          <w:color w:val="222222"/>
          <w:sz w:val="21"/>
          <w:szCs w:val="21"/>
        </w:rPr>
        <w:t>Диск</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электрофоретическое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разделение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интенсивности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флуоресценции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про</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теолипидов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синаптосоы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p>
    <w:p w14:paraId="2F8D4217" w14:textId="77777777" w:rsidR="00505F64" w:rsidRPr="00505F64" w:rsidRDefault="00505F64" w:rsidP="00505F64">
      <w:pPr>
        <w:rPr>
          <w:rFonts w:ascii="Helvetica" w:hAnsi="Helvetica" w:cs="Helvetica"/>
          <w:b/>
          <w:bCs/>
          <w:color w:val="222222"/>
          <w:sz w:val="21"/>
          <w:szCs w:val="21"/>
        </w:rPr>
      </w:pPr>
    </w:p>
    <w:p w14:paraId="592D3ACE"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3.2.4. </w:t>
      </w:r>
      <w:r w:rsidRPr="00505F64">
        <w:rPr>
          <w:rFonts w:ascii="Helvetica" w:hAnsi="Helvetica" w:cs="Helvetica" w:hint="eastAsia"/>
          <w:b/>
          <w:bCs/>
          <w:color w:val="222222"/>
          <w:sz w:val="21"/>
          <w:szCs w:val="21"/>
        </w:rPr>
        <w:t>Высшие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жирные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кислоты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лшщдов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синапто</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сом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(0,3 </w:t>
      </w:r>
      <w:r w:rsidRPr="00505F64">
        <w:rPr>
          <w:rFonts w:ascii="Helvetica" w:hAnsi="Helvetica" w:cs="Helvetica" w:hint="eastAsia"/>
          <w:b/>
          <w:bCs/>
          <w:color w:val="222222"/>
          <w:sz w:val="21"/>
          <w:szCs w:val="21"/>
        </w:rPr>
        <w:t>МПа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кислорода</w:t>
      </w:r>
      <w:r w:rsidRPr="00505F64">
        <w:rPr>
          <w:rFonts w:ascii="Helvetica" w:hAnsi="Helvetica" w:cs="Helvetica"/>
          <w:b/>
          <w:bCs/>
          <w:color w:val="222222"/>
          <w:sz w:val="21"/>
          <w:szCs w:val="21"/>
        </w:rPr>
        <w:t xml:space="preserve">, 2 </w:t>
      </w:r>
      <w:r w:rsidRPr="00505F64">
        <w:rPr>
          <w:rFonts w:ascii="Helvetica" w:hAnsi="Helvetica" w:cs="Helvetica" w:hint="eastAsia"/>
          <w:b/>
          <w:bCs/>
          <w:color w:val="222222"/>
          <w:sz w:val="21"/>
          <w:szCs w:val="21"/>
        </w:rPr>
        <w:t>часа</w:t>
      </w:r>
      <w:r w:rsidRPr="00505F64">
        <w:rPr>
          <w:rFonts w:ascii="Helvetica" w:hAnsi="Helvetica" w:cs="Helvetica"/>
          <w:b/>
          <w:bCs/>
          <w:color w:val="222222"/>
          <w:sz w:val="21"/>
          <w:szCs w:val="21"/>
        </w:rPr>
        <w:t>)</w:t>
      </w:r>
    </w:p>
    <w:p w14:paraId="3735D17F" w14:textId="77777777" w:rsidR="00505F64" w:rsidRPr="00505F64" w:rsidRDefault="00505F64" w:rsidP="00505F64">
      <w:pPr>
        <w:rPr>
          <w:rFonts w:ascii="Helvetica" w:hAnsi="Helvetica" w:cs="Helvetica"/>
          <w:b/>
          <w:bCs/>
          <w:color w:val="222222"/>
          <w:sz w:val="21"/>
          <w:szCs w:val="21"/>
        </w:rPr>
      </w:pPr>
    </w:p>
    <w:p w14:paraId="26B2B4C1"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3.3.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компоне</w:t>
      </w:r>
      <w:r w:rsidRPr="00505F64">
        <w:rPr>
          <w:rFonts w:ascii="Helvetica" w:hAnsi="Helvetica" w:cs="Helvetica" w:hint="eastAsia"/>
          <w:b/>
          <w:bCs/>
          <w:color w:val="222222"/>
          <w:sz w:val="21"/>
          <w:szCs w:val="21"/>
        </w:rPr>
        <w:lastRenderedPageBreak/>
        <w:t>нтов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митохондрий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действии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режимов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w:t>
      </w:r>
    </w:p>
    <w:p w14:paraId="30CD0BC2" w14:textId="77777777" w:rsidR="00505F64" w:rsidRPr="00505F64" w:rsidRDefault="00505F64" w:rsidP="00505F64">
      <w:pPr>
        <w:rPr>
          <w:rFonts w:ascii="Helvetica" w:hAnsi="Helvetica" w:cs="Helvetica"/>
          <w:b/>
          <w:bCs/>
          <w:color w:val="222222"/>
          <w:sz w:val="21"/>
          <w:szCs w:val="21"/>
        </w:rPr>
      </w:pPr>
    </w:p>
    <w:p w14:paraId="4548DB6E"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3.3.1. </w:t>
      </w:r>
      <w:r w:rsidRPr="00505F64">
        <w:rPr>
          <w:rFonts w:ascii="Helvetica" w:hAnsi="Helvetica" w:cs="Helvetica" w:hint="eastAsia"/>
          <w:b/>
          <w:bCs/>
          <w:color w:val="222222"/>
          <w:sz w:val="21"/>
          <w:szCs w:val="21"/>
        </w:rPr>
        <w:t>Включение</w:t>
      </w:r>
      <w:r w:rsidRPr="00505F64">
        <w:rPr>
          <w:rFonts w:ascii="Helvetica" w:hAnsi="Helvetica" w:cs="Helvetica"/>
          <w:b/>
          <w:bCs/>
          <w:color w:val="222222"/>
          <w:sz w:val="21"/>
          <w:szCs w:val="21"/>
        </w:rPr>
        <w:t xml:space="preserve"> 14</w:t>
      </w:r>
      <w:r w:rsidRPr="00505F64">
        <w:rPr>
          <w:rFonts w:ascii="Helvetica" w:hAnsi="Helvetica" w:cs="Helvetica" w:hint="eastAsia"/>
          <w:b/>
          <w:bCs/>
          <w:color w:val="222222"/>
          <w:sz w:val="21"/>
          <w:szCs w:val="21"/>
        </w:rPr>
        <w:t>С</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ейщша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митохондрий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w:t>
      </w:r>
    </w:p>
    <w:p w14:paraId="1716EF84" w14:textId="77777777" w:rsidR="00505F64" w:rsidRPr="00505F64" w:rsidRDefault="00505F64" w:rsidP="00505F64">
      <w:pPr>
        <w:rPr>
          <w:rFonts w:ascii="Helvetica" w:hAnsi="Helvetica" w:cs="Helvetica"/>
          <w:b/>
          <w:bCs/>
          <w:color w:val="222222"/>
          <w:sz w:val="21"/>
          <w:szCs w:val="21"/>
        </w:rPr>
      </w:pPr>
    </w:p>
    <w:p w14:paraId="65EF6BA6"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3.3.2. </w:t>
      </w:r>
      <w:r w:rsidRPr="00505F64">
        <w:rPr>
          <w:rFonts w:ascii="Helvetica" w:hAnsi="Helvetica" w:cs="Helvetica" w:hint="eastAsia"/>
          <w:b/>
          <w:bCs/>
          <w:color w:val="222222"/>
          <w:sz w:val="21"/>
          <w:szCs w:val="21"/>
        </w:rPr>
        <w:t>Аминокислотный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состав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митохондрий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w:t>
      </w:r>
    </w:p>
    <w:p w14:paraId="2D01B132" w14:textId="77777777" w:rsidR="00505F64" w:rsidRPr="00505F64" w:rsidRDefault="00505F64" w:rsidP="00505F64">
      <w:pPr>
        <w:rPr>
          <w:rFonts w:ascii="Helvetica" w:hAnsi="Helvetica" w:cs="Helvetica"/>
          <w:b/>
          <w:bCs/>
          <w:color w:val="222222"/>
          <w:sz w:val="21"/>
          <w:szCs w:val="21"/>
        </w:rPr>
      </w:pPr>
    </w:p>
    <w:p w14:paraId="34F7A89A"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3.3.3. </w:t>
      </w:r>
      <w:r w:rsidRPr="00505F64">
        <w:rPr>
          <w:rFonts w:ascii="Helvetica" w:hAnsi="Helvetica" w:cs="Helvetica" w:hint="eastAsia"/>
          <w:b/>
          <w:bCs/>
          <w:color w:val="222222"/>
          <w:sz w:val="21"/>
          <w:szCs w:val="21"/>
        </w:rPr>
        <w:t>Диск</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электрофоретическое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разделение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интенсивности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флуоресценции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про</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теолипидов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митохондрий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p>
    <w:p w14:paraId="1C0BE2D4" w14:textId="77777777" w:rsidR="00505F64" w:rsidRPr="00505F64" w:rsidRDefault="00505F64" w:rsidP="00505F64">
      <w:pPr>
        <w:rPr>
          <w:rFonts w:ascii="Helvetica" w:hAnsi="Helvetica" w:cs="Helvetica"/>
          <w:b/>
          <w:bCs/>
          <w:color w:val="222222"/>
          <w:sz w:val="21"/>
          <w:szCs w:val="21"/>
        </w:rPr>
      </w:pPr>
    </w:p>
    <w:p w14:paraId="0F09B26A"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3.3.4. </w:t>
      </w:r>
      <w:r w:rsidRPr="00505F64">
        <w:rPr>
          <w:rFonts w:ascii="Helvetica" w:hAnsi="Helvetica" w:cs="Helvetica" w:hint="eastAsia"/>
          <w:b/>
          <w:bCs/>
          <w:color w:val="222222"/>
          <w:sz w:val="21"/>
          <w:szCs w:val="21"/>
        </w:rPr>
        <w:t>Высшие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жирные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кислоты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митохондрий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(0,3 </w:t>
      </w:r>
      <w:r w:rsidRPr="00505F64">
        <w:rPr>
          <w:rFonts w:ascii="Helvetica" w:hAnsi="Helvetica" w:cs="Helvetica" w:hint="eastAsia"/>
          <w:b/>
          <w:bCs/>
          <w:color w:val="222222"/>
          <w:sz w:val="21"/>
          <w:szCs w:val="21"/>
        </w:rPr>
        <w:t>МПа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кислорода</w:t>
      </w:r>
      <w:r w:rsidRPr="00505F64">
        <w:rPr>
          <w:rFonts w:ascii="Helvetica" w:hAnsi="Helvetica" w:cs="Helvetica"/>
          <w:b/>
          <w:bCs/>
          <w:color w:val="222222"/>
          <w:sz w:val="21"/>
          <w:szCs w:val="21"/>
        </w:rPr>
        <w:t xml:space="preserve">,2 </w:t>
      </w:r>
      <w:r w:rsidRPr="00505F64">
        <w:rPr>
          <w:rFonts w:ascii="Helvetica" w:hAnsi="Helvetica" w:cs="Helvetica" w:hint="eastAsia"/>
          <w:b/>
          <w:bCs/>
          <w:color w:val="222222"/>
          <w:sz w:val="21"/>
          <w:szCs w:val="21"/>
        </w:rPr>
        <w:t>часа</w:t>
      </w:r>
      <w:r w:rsidRPr="00505F64">
        <w:rPr>
          <w:rFonts w:ascii="Helvetica" w:hAnsi="Helvetica" w:cs="Helvetica"/>
          <w:b/>
          <w:bCs/>
          <w:color w:val="222222"/>
          <w:sz w:val="21"/>
          <w:szCs w:val="21"/>
        </w:rPr>
        <w:t xml:space="preserve">) 101 3.4.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липидного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компонентов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микросом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действии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режимов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 104 3.4.1. </w:t>
      </w:r>
      <w:r w:rsidRPr="00505F64">
        <w:rPr>
          <w:rFonts w:ascii="Helvetica" w:hAnsi="Helvetica" w:cs="Helvetica" w:hint="eastAsia"/>
          <w:b/>
          <w:bCs/>
          <w:color w:val="222222"/>
          <w:sz w:val="21"/>
          <w:szCs w:val="21"/>
        </w:rPr>
        <w:t>Включение</w:t>
      </w:r>
      <w:r w:rsidRPr="00505F64">
        <w:rPr>
          <w:rFonts w:ascii="Helvetica" w:hAnsi="Helvetica" w:cs="Helvetica"/>
          <w:b/>
          <w:bCs/>
          <w:color w:val="222222"/>
          <w:sz w:val="21"/>
          <w:szCs w:val="21"/>
        </w:rPr>
        <w:t xml:space="preserve"> 14</w:t>
      </w:r>
      <w:r w:rsidRPr="00505F64">
        <w:rPr>
          <w:rFonts w:ascii="Helvetica" w:hAnsi="Helvetica" w:cs="Helvetica" w:hint="eastAsia"/>
          <w:b/>
          <w:bCs/>
          <w:color w:val="222222"/>
          <w:sz w:val="21"/>
          <w:szCs w:val="21"/>
        </w:rPr>
        <w:t>С</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лейцина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микросом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p>
    <w:p w14:paraId="020E465B" w14:textId="77777777" w:rsidR="00505F64" w:rsidRPr="00505F64" w:rsidRDefault="00505F64" w:rsidP="00505F64">
      <w:pPr>
        <w:rPr>
          <w:rFonts w:ascii="Helvetica" w:hAnsi="Helvetica" w:cs="Helvetica"/>
          <w:b/>
          <w:bCs/>
          <w:color w:val="222222"/>
          <w:sz w:val="21"/>
          <w:szCs w:val="21"/>
        </w:rPr>
      </w:pPr>
    </w:p>
    <w:p w14:paraId="78ADCD39"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3.4.2. </w:t>
      </w:r>
      <w:r w:rsidRPr="00505F64">
        <w:rPr>
          <w:rFonts w:ascii="Helvetica" w:hAnsi="Helvetica" w:cs="Helvetica" w:hint="eastAsia"/>
          <w:b/>
          <w:bCs/>
          <w:color w:val="222222"/>
          <w:sz w:val="21"/>
          <w:szCs w:val="21"/>
        </w:rPr>
        <w:t>Аминокислотный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состав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микросом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p>
    <w:p w14:paraId="3EA6FE71" w14:textId="77777777" w:rsidR="00505F64" w:rsidRPr="00505F64" w:rsidRDefault="00505F64" w:rsidP="00505F64">
      <w:pPr>
        <w:rPr>
          <w:rFonts w:ascii="Helvetica" w:hAnsi="Helvetica" w:cs="Helvetica"/>
          <w:b/>
          <w:bCs/>
          <w:color w:val="222222"/>
          <w:sz w:val="21"/>
          <w:szCs w:val="21"/>
        </w:rPr>
      </w:pPr>
    </w:p>
    <w:p w14:paraId="277C13D6"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3.4.3. </w:t>
      </w:r>
      <w:r w:rsidRPr="00505F64">
        <w:rPr>
          <w:rFonts w:ascii="Helvetica" w:hAnsi="Helvetica" w:cs="Helvetica" w:hint="eastAsia"/>
          <w:b/>
          <w:bCs/>
          <w:color w:val="222222"/>
          <w:sz w:val="21"/>
          <w:szCs w:val="21"/>
        </w:rPr>
        <w:t>Диск</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электрофоретическое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разделение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белков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исследование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интенсивности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флуоресценции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про</w:t>
      </w:r>
      <w:r w:rsidRPr="00505F64">
        <w:rPr>
          <w:rFonts w:ascii="Helvetica" w:hAnsi="Helvetica" w:cs="Helvetica"/>
          <w:b/>
          <w:bCs/>
          <w:color w:val="222222"/>
          <w:sz w:val="21"/>
          <w:szCs w:val="21"/>
        </w:rPr>
        <w:t>-</w:t>
      </w:r>
      <w:r w:rsidRPr="00505F64">
        <w:rPr>
          <w:rFonts w:ascii="Helvetica" w:hAnsi="Helvetica" w:cs="Helvetica" w:hint="eastAsia"/>
          <w:b/>
          <w:bCs/>
          <w:color w:val="222222"/>
          <w:sz w:val="21"/>
          <w:szCs w:val="21"/>
        </w:rPr>
        <w:t>теолипидов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микросом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 . 109 3.4.4. </w:t>
      </w:r>
      <w:r w:rsidRPr="00505F64">
        <w:rPr>
          <w:rFonts w:ascii="Helvetica" w:hAnsi="Helvetica" w:cs="Helvetica" w:hint="eastAsia"/>
          <w:b/>
          <w:bCs/>
          <w:color w:val="222222"/>
          <w:sz w:val="21"/>
          <w:szCs w:val="21"/>
        </w:rPr>
        <w:t>Высшие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жирные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кислоты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липидов</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мембран</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микросом</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гипероксии</w:t>
      </w:r>
      <w:r w:rsidRPr="00505F64">
        <w:rPr>
          <w:rFonts w:ascii="Helvetica" w:hAnsi="Helvetica" w:cs="Helvetica"/>
          <w:b/>
          <w:bCs/>
          <w:color w:val="222222"/>
          <w:sz w:val="21"/>
          <w:szCs w:val="21"/>
        </w:rPr>
        <w:t xml:space="preserve"> (0,3 </w:t>
      </w:r>
      <w:r w:rsidRPr="00505F64">
        <w:rPr>
          <w:rFonts w:ascii="Helvetica" w:hAnsi="Helvetica" w:cs="Helvetica" w:hint="eastAsia"/>
          <w:b/>
          <w:bCs/>
          <w:color w:val="222222"/>
          <w:sz w:val="21"/>
          <w:szCs w:val="21"/>
        </w:rPr>
        <w:t>МПа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кислорода</w:t>
      </w:r>
      <w:r w:rsidRPr="00505F64">
        <w:rPr>
          <w:rFonts w:ascii="Helvetica" w:hAnsi="Helvetica" w:cs="Helvetica"/>
          <w:b/>
          <w:bCs/>
          <w:color w:val="222222"/>
          <w:sz w:val="21"/>
          <w:szCs w:val="21"/>
        </w:rPr>
        <w:t xml:space="preserve">, 2 </w:t>
      </w:r>
      <w:r w:rsidRPr="00505F64">
        <w:rPr>
          <w:rFonts w:ascii="Helvetica" w:hAnsi="Helvetica" w:cs="Helvetica" w:hint="eastAsia"/>
          <w:b/>
          <w:bCs/>
          <w:color w:val="222222"/>
          <w:sz w:val="21"/>
          <w:szCs w:val="21"/>
        </w:rPr>
        <w:t>часа</w:t>
      </w:r>
      <w:r w:rsidRPr="00505F64">
        <w:rPr>
          <w:rFonts w:ascii="Helvetica" w:hAnsi="Helvetica" w:cs="Helvetica"/>
          <w:b/>
          <w:bCs/>
          <w:color w:val="222222"/>
          <w:sz w:val="21"/>
          <w:szCs w:val="21"/>
        </w:rPr>
        <w:t xml:space="preserve">) . . </w:t>
      </w:r>
      <w:r w:rsidRPr="00505F64">
        <w:rPr>
          <w:rFonts w:ascii="Helvetica" w:hAnsi="Helvetica" w:cs="Helvetica" w:hint="eastAsia"/>
          <w:b/>
          <w:bCs/>
          <w:color w:val="222222"/>
          <w:sz w:val="21"/>
          <w:szCs w:val="21"/>
        </w:rPr>
        <w:t>ИЗ</w:t>
      </w:r>
    </w:p>
    <w:p w14:paraId="5E11C9F7" w14:textId="77777777" w:rsidR="00505F64" w:rsidRPr="00505F64" w:rsidRDefault="00505F64" w:rsidP="00505F64">
      <w:pPr>
        <w:rPr>
          <w:rFonts w:ascii="Helvetica" w:hAnsi="Helvetica" w:cs="Helvetica"/>
          <w:b/>
          <w:bCs/>
          <w:color w:val="222222"/>
          <w:sz w:val="21"/>
          <w:szCs w:val="21"/>
        </w:rPr>
      </w:pPr>
    </w:p>
    <w:p w14:paraId="6B7DDEAC"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b/>
          <w:bCs/>
          <w:color w:val="222222"/>
          <w:sz w:val="21"/>
          <w:szCs w:val="21"/>
        </w:rPr>
        <w:t xml:space="preserve">3.5. </w:t>
      </w:r>
      <w:r w:rsidRPr="00505F64">
        <w:rPr>
          <w:rFonts w:ascii="Helvetica" w:hAnsi="Helvetica" w:cs="Helvetica" w:hint="eastAsia"/>
          <w:b/>
          <w:bCs/>
          <w:color w:val="222222"/>
          <w:sz w:val="21"/>
          <w:szCs w:val="21"/>
        </w:rPr>
        <w:t>Ганглиозиды</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больших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полушарий</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среднего</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мозга</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крыс</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при</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разных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режимах</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пшероксни</w:t>
      </w:r>
      <w:r w:rsidRPr="00505F64">
        <w:rPr>
          <w:rFonts w:ascii="Helvetica" w:hAnsi="Helvetica" w:cs="Helvetica"/>
          <w:b/>
          <w:bCs/>
          <w:color w:val="222222"/>
          <w:sz w:val="21"/>
          <w:szCs w:val="21"/>
        </w:rPr>
        <w:t>.</w:t>
      </w:r>
    </w:p>
    <w:p w14:paraId="56D4536F" w14:textId="77777777" w:rsidR="00505F64" w:rsidRPr="00505F64" w:rsidRDefault="00505F64" w:rsidP="00505F64">
      <w:pPr>
        <w:rPr>
          <w:rFonts w:ascii="Helvetica" w:hAnsi="Helvetica" w:cs="Helvetica"/>
          <w:b/>
          <w:bCs/>
          <w:color w:val="222222"/>
          <w:sz w:val="21"/>
          <w:szCs w:val="21"/>
        </w:rPr>
      </w:pPr>
    </w:p>
    <w:p w14:paraId="2A91B958" w14:textId="77777777" w:rsidR="00505F64" w:rsidRPr="00505F64" w:rsidRDefault="00505F64" w:rsidP="00505F64">
      <w:pPr>
        <w:rPr>
          <w:rFonts w:ascii="Helvetica" w:hAnsi="Helvetica" w:cs="Helvetica"/>
          <w:b/>
          <w:bCs/>
          <w:color w:val="222222"/>
          <w:sz w:val="21"/>
          <w:szCs w:val="21"/>
        </w:rPr>
      </w:pPr>
      <w:r w:rsidRPr="00505F64">
        <w:rPr>
          <w:rFonts w:ascii="Helvetica" w:hAnsi="Helvetica" w:cs="Helvetica" w:hint="eastAsia"/>
          <w:b/>
          <w:bCs/>
          <w:color w:val="222222"/>
          <w:sz w:val="21"/>
          <w:szCs w:val="21"/>
        </w:rPr>
        <w:t>Глава</w:t>
      </w:r>
      <w:r w:rsidRPr="00505F64">
        <w:rPr>
          <w:rFonts w:ascii="Helvetica" w:hAnsi="Helvetica" w:cs="Helvetica"/>
          <w:b/>
          <w:bCs/>
          <w:color w:val="222222"/>
          <w:sz w:val="21"/>
          <w:szCs w:val="21"/>
        </w:rPr>
        <w:t xml:space="preserve"> 4. </w:t>
      </w:r>
      <w:r w:rsidRPr="00505F64">
        <w:rPr>
          <w:rFonts w:ascii="Helvetica" w:hAnsi="Helvetica" w:cs="Helvetica" w:hint="eastAsia"/>
          <w:b/>
          <w:bCs/>
          <w:color w:val="222222"/>
          <w:sz w:val="21"/>
          <w:szCs w:val="21"/>
        </w:rPr>
        <w:t>Обсуждение</w:t>
      </w:r>
      <w:r w:rsidRPr="00505F64">
        <w:rPr>
          <w:rFonts w:ascii="Helvetica" w:hAnsi="Helvetica" w:cs="Helvetica"/>
          <w:b/>
          <w:bCs/>
          <w:color w:val="222222"/>
          <w:sz w:val="21"/>
          <w:szCs w:val="21"/>
        </w:rPr>
        <w:t xml:space="preserve"> </w:t>
      </w:r>
      <w:r w:rsidRPr="00505F64">
        <w:rPr>
          <w:rFonts w:ascii="Helvetica" w:hAnsi="Helvetica" w:cs="Helvetica" w:hint="eastAsia"/>
          <w:b/>
          <w:bCs/>
          <w:color w:val="222222"/>
          <w:sz w:val="21"/>
          <w:szCs w:val="21"/>
        </w:rPr>
        <w:t>результатов</w:t>
      </w:r>
    </w:p>
    <w:p w14:paraId="33802DA6" w14:textId="77777777" w:rsidR="00505F64" w:rsidRPr="00505F64" w:rsidRDefault="00505F64" w:rsidP="00505F64">
      <w:pPr>
        <w:rPr>
          <w:rFonts w:ascii="Helvetica" w:hAnsi="Helvetica" w:cs="Helvetica"/>
          <w:b/>
          <w:bCs/>
          <w:color w:val="222222"/>
          <w:sz w:val="21"/>
          <w:szCs w:val="21"/>
        </w:rPr>
      </w:pPr>
    </w:p>
    <w:p w14:paraId="109CC004" w14:textId="57641A7C" w:rsidR="00484EB4" w:rsidRPr="00505F64" w:rsidRDefault="00505F64" w:rsidP="00505F64">
      <w:r w:rsidRPr="00505F64">
        <w:rPr>
          <w:rFonts w:ascii="Helvetica" w:hAnsi="Helvetica" w:cs="Helvetica" w:hint="eastAsia"/>
          <w:b/>
          <w:bCs/>
          <w:color w:val="222222"/>
          <w:sz w:val="21"/>
          <w:szCs w:val="21"/>
        </w:rPr>
        <w:t>Выводы</w:t>
      </w:r>
      <w:r w:rsidRPr="00505F64">
        <w:rPr>
          <w:rFonts w:ascii="Helvetica" w:hAnsi="Helvetica" w:cs="Helvetica"/>
          <w:b/>
          <w:bCs/>
          <w:color w:val="222222"/>
          <w:sz w:val="21"/>
          <w:szCs w:val="21"/>
        </w:rPr>
        <w:t xml:space="preserve">. . . . </w:t>
      </w:r>
      <w:r w:rsidRPr="00505F64">
        <w:rPr>
          <w:rFonts w:ascii="Helvetica" w:hAnsi="Helvetica" w:cs="Helvetica" w:hint="eastAsia"/>
          <w:b/>
          <w:bCs/>
          <w:color w:val="222222"/>
          <w:sz w:val="21"/>
          <w:szCs w:val="21"/>
        </w:rPr>
        <w:t>•</w:t>
      </w:r>
    </w:p>
    <w:sectPr w:rsidR="00484EB4" w:rsidRPr="00505F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A52A8" w14:textId="77777777" w:rsidR="00F629E6" w:rsidRDefault="00F629E6">
      <w:pPr>
        <w:spacing w:after="0" w:line="240" w:lineRule="auto"/>
      </w:pPr>
      <w:r>
        <w:separator/>
      </w:r>
    </w:p>
  </w:endnote>
  <w:endnote w:type="continuationSeparator" w:id="0">
    <w:p w14:paraId="1706EDCB" w14:textId="77777777" w:rsidR="00F629E6" w:rsidRDefault="00F6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29C9F" w14:textId="77777777" w:rsidR="00F629E6" w:rsidRDefault="00F629E6"/>
    <w:p w14:paraId="19DF33EA" w14:textId="77777777" w:rsidR="00F629E6" w:rsidRDefault="00F629E6"/>
    <w:p w14:paraId="22D75BAC" w14:textId="77777777" w:rsidR="00F629E6" w:rsidRDefault="00F629E6"/>
    <w:p w14:paraId="3AE489C9" w14:textId="77777777" w:rsidR="00F629E6" w:rsidRDefault="00F629E6"/>
    <w:p w14:paraId="6C86B59D" w14:textId="77777777" w:rsidR="00F629E6" w:rsidRDefault="00F629E6"/>
    <w:p w14:paraId="06F240D3" w14:textId="77777777" w:rsidR="00F629E6" w:rsidRDefault="00F629E6"/>
    <w:p w14:paraId="16AD8AA3" w14:textId="77777777" w:rsidR="00F629E6" w:rsidRDefault="00F629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AEBF65" wp14:editId="06F167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D2CC" w14:textId="77777777" w:rsidR="00F629E6" w:rsidRDefault="00F629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EBF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F4D2CC" w14:textId="77777777" w:rsidR="00F629E6" w:rsidRDefault="00F629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AC5A98" w14:textId="77777777" w:rsidR="00F629E6" w:rsidRDefault="00F629E6"/>
    <w:p w14:paraId="611C48B7" w14:textId="77777777" w:rsidR="00F629E6" w:rsidRDefault="00F629E6"/>
    <w:p w14:paraId="151E89F9" w14:textId="77777777" w:rsidR="00F629E6" w:rsidRDefault="00F629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12C8E8" wp14:editId="49B251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90E6D" w14:textId="77777777" w:rsidR="00F629E6" w:rsidRDefault="00F629E6"/>
                          <w:p w14:paraId="237B388D" w14:textId="77777777" w:rsidR="00F629E6" w:rsidRDefault="00F629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12C8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090E6D" w14:textId="77777777" w:rsidR="00F629E6" w:rsidRDefault="00F629E6"/>
                    <w:p w14:paraId="237B388D" w14:textId="77777777" w:rsidR="00F629E6" w:rsidRDefault="00F629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9FC1BD" w14:textId="77777777" w:rsidR="00F629E6" w:rsidRDefault="00F629E6"/>
    <w:p w14:paraId="3ED856E9" w14:textId="77777777" w:rsidR="00F629E6" w:rsidRDefault="00F629E6">
      <w:pPr>
        <w:rPr>
          <w:sz w:val="2"/>
          <w:szCs w:val="2"/>
        </w:rPr>
      </w:pPr>
    </w:p>
    <w:p w14:paraId="0C8B0E07" w14:textId="77777777" w:rsidR="00F629E6" w:rsidRDefault="00F629E6"/>
    <w:p w14:paraId="4DA5CCCD" w14:textId="77777777" w:rsidR="00F629E6" w:rsidRDefault="00F629E6">
      <w:pPr>
        <w:spacing w:after="0" w:line="240" w:lineRule="auto"/>
      </w:pPr>
    </w:p>
  </w:footnote>
  <w:footnote w:type="continuationSeparator" w:id="0">
    <w:p w14:paraId="0F280BE3" w14:textId="77777777" w:rsidR="00F629E6" w:rsidRDefault="00F62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9E6"/>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205964</TotalTime>
  <Pages>6</Pages>
  <Words>771</Words>
  <Characters>4398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1561</cp:revision>
  <cp:lastPrinted>2009-02-06T05:36:00Z</cp:lastPrinted>
  <dcterms:created xsi:type="dcterms:W3CDTF">2024-01-07T13:43:00Z</dcterms:created>
  <dcterms:modified xsi:type="dcterms:W3CDTF">2025-11-12T11:11:00Z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