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3D239" w14:textId="77777777" w:rsidR="007B020E" w:rsidRDefault="007B020E" w:rsidP="007B020E">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и развитие системы учета в научно-исследовательских учреждениях аграрного профиля</w:t>
      </w:r>
    </w:p>
    <w:p w14:paraId="2B69D5EF" w14:textId="77777777" w:rsidR="007B020E" w:rsidRDefault="007B020E" w:rsidP="007B020E">
      <w:pPr>
        <w:rPr>
          <w:rFonts w:ascii="Verdana" w:hAnsi="Verdana"/>
          <w:color w:val="000000"/>
          <w:sz w:val="18"/>
          <w:szCs w:val="18"/>
          <w:shd w:val="clear" w:color="auto" w:fill="FFFFFF"/>
        </w:rPr>
      </w:pPr>
    </w:p>
    <w:p w14:paraId="4ABFC02C" w14:textId="77777777" w:rsidR="007B020E" w:rsidRDefault="007B020E" w:rsidP="007B020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Тарасенко, Ольга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3C4348" w14:textId="77777777" w:rsidR="007B020E" w:rsidRDefault="007B020E" w:rsidP="007B020E">
      <w:pPr>
        <w:spacing w:line="270" w:lineRule="atLeast"/>
        <w:rPr>
          <w:rFonts w:ascii="Verdana" w:hAnsi="Verdana"/>
          <w:color w:val="000000"/>
          <w:sz w:val="18"/>
          <w:szCs w:val="18"/>
        </w:rPr>
      </w:pPr>
      <w:r>
        <w:rPr>
          <w:rFonts w:ascii="Verdana" w:hAnsi="Verdana"/>
          <w:color w:val="000000"/>
          <w:sz w:val="18"/>
          <w:szCs w:val="18"/>
        </w:rPr>
        <w:t>2006</w:t>
      </w:r>
    </w:p>
    <w:p w14:paraId="57EDFF31" w14:textId="77777777" w:rsidR="007B020E" w:rsidRDefault="007B020E" w:rsidP="007B020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063D311" w14:textId="77777777" w:rsidR="007B020E" w:rsidRDefault="007B020E" w:rsidP="007B020E">
      <w:pPr>
        <w:spacing w:line="270" w:lineRule="atLeast"/>
        <w:rPr>
          <w:rFonts w:ascii="Verdana" w:hAnsi="Verdana"/>
          <w:color w:val="000000"/>
          <w:sz w:val="18"/>
          <w:szCs w:val="18"/>
        </w:rPr>
      </w:pPr>
      <w:r>
        <w:rPr>
          <w:rFonts w:ascii="Verdana" w:hAnsi="Verdana"/>
          <w:color w:val="000000"/>
          <w:sz w:val="18"/>
          <w:szCs w:val="18"/>
        </w:rPr>
        <w:t>Тарасенко, Ольга Николаевна</w:t>
      </w:r>
    </w:p>
    <w:p w14:paraId="70A50BF7" w14:textId="77777777" w:rsidR="007B020E" w:rsidRDefault="007B020E" w:rsidP="007B020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C8E5F0" w14:textId="77777777" w:rsidR="007B020E" w:rsidRDefault="007B020E" w:rsidP="007B020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429EE8B" w14:textId="77777777" w:rsidR="007B020E" w:rsidRDefault="007B020E" w:rsidP="007B020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7B139D7" w14:textId="77777777" w:rsidR="007B020E" w:rsidRDefault="007B020E" w:rsidP="007B020E">
      <w:pPr>
        <w:spacing w:line="270" w:lineRule="atLeast"/>
        <w:rPr>
          <w:rFonts w:ascii="Verdana" w:hAnsi="Verdana"/>
          <w:color w:val="000000"/>
          <w:sz w:val="18"/>
          <w:szCs w:val="18"/>
        </w:rPr>
      </w:pPr>
      <w:r>
        <w:rPr>
          <w:rFonts w:ascii="Verdana" w:hAnsi="Verdana"/>
          <w:color w:val="000000"/>
          <w:sz w:val="18"/>
          <w:szCs w:val="18"/>
        </w:rPr>
        <w:t>Воронеж</w:t>
      </w:r>
    </w:p>
    <w:p w14:paraId="2504C3CD" w14:textId="77777777" w:rsidR="007B020E" w:rsidRDefault="007B020E" w:rsidP="007B020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D84905" w14:textId="77777777" w:rsidR="007B020E" w:rsidRDefault="007B020E" w:rsidP="007B020E">
      <w:pPr>
        <w:spacing w:line="270" w:lineRule="atLeast"/>
        <w:rPr>
          <w:rFonts w:ascii="Verdana" w:hAnsi="Verdana"/>
          <w:color w:val="000000"/>
          <w:sz w:val="18"/>
          <w:szCs w:val="18"/>
        </w:rPr>
      </w:pPr>
      <w:r>
        <w:rPr>
          <w:rFonts w:ascii="Verdana" w:hAnsi="Verdana"/>
          <w:color w:val="000000"/>
          <w:sz w:val="18"/>
          <w:szCs w:val="18"/>
        </w:rPr>
        <w:t>08.00.12</w:t>
      </w:r>
    </w:p>
    <w:p w14:paraId="7E760B78" w14:textId="77777777" w:rsidR="007B020E" w:rsidRDefault="007B020E" w:rsidP="007B020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1A305D0" w14:textId="77777777" w:rsidR="007B020E" w:rsidRDefault="007B020E" w:rsidP="007B020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622C2EC" w14:textId="77777777" w:rsidR="007B020E" w:rsidRDefault="007B020E" w:rsidP="007B020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E9CA0B6" w14:textId="77777777" w:rsidR="007B020E" w:rsidRDefault="007B020E" w:rsidP="007B020E">
      <w:pPr>
        <w:spacing w:line="270" w:lineRule="atLeast"/>
        <w:rPr>
          <w:rFonts w:ascii="Verdana" w:hAnsi="Verdana"/>
          <w:color w:val="000000"/>
          <w:sz w:val="18"/>
          <w:szCs w:val="18"/>
        </w:rPr>
      </w:pPr>
      <w:r>
        <w:rPr>
          <w:rFonts w:ascii="Verdana" w:hAnsi="Verdana"/>
          <w:color w:val="000000"/>
          <w:sz w:val="18"/>
          <w:szCs w:val="18"/>
        </w:rPr>
        <w:t>242</w:t>
      </w:r>
    </w:p>
    <w:p w14:paraId="09CE632D" w14:textId="77777777" w:rsidR="007B020E" w:rsidRDefault="007B020E" w:rsidP="007B020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Тарасенко, Ольга Николаевна</w:t>
      </w:r>
    </w:p>
    <w:p w14:paraId="4DBF6EF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НАУЧНО-ИССЛЕДОВАТЕЛЬСКИХ УЧРЕЖДЕНИЯХ</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ПРОФИЛЯ.</w:t>
      </w:r>
    </w:p>
    <w:p w14:paraId="4410EDB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w:t>
      </w:r>
      <w:r>
        <w:rPr>
          <w:rStyle w:val="WW8Num2z0"/>
          <w:rFonts w:ascii="Verdana" w:hAnsi="Verdana"/>
          <w:color w:val="000000"/>
          <w:sz w:val="18"/>
          <w:szCs w:val="18"/>
        </w:rPr>
        <w:t> </w:t>
      </w:r>
      <w:r>
        <w:rPr>
          <w:rStyle w:val="WW8Num3z0"/>
          <w:rFonts w:ascii="Verdana" w:hAnsi="Verdana"/>
          <w:color w:val="4682B4"/>
          <w:sz w:val="18"/>
          <w:szCs w:val="18"/>
        </w:rPr>
        <w:t>научно-исследовательских</w:t>
      </w:r>
      <w:r>
        <w:rPr>
          <w:rStyle w:val="WW8Num2z0"/>
          <w:rFonts w:ascii="Verdana" w:hAnsi="Verdana"/>
          <w:color w:val="000000"/>
          <w:sz w:val="18"/>
          <w:szCs w:val="18"/>
        </w:rPr>
        <w:t> </w:t>
      </w:r>
      <w:r>
        <w:rPr>
          <w:rFonts w:ascii="Verdana" w:hAnsi="Verdana"/>
          <w:color w:val="000000"/>
          <w:sz w:val="18"/>
          <w:szCs w:val="18"/>
        </w:rPr>
        <w:t>учреждений аграрного профиля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процессе и задачи развития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587C8C9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адекватности нормативно-правового обеспечения бухгалтерского учета.</w:t>
      </w:r>
    </w:p>
    <w:p w14:paraId="3D29D05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Сравнительный анализ международной и российской практики формирования информации о созданной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082AC43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И ПРОБЛЕМЫ ОРГАНИЗАЦИИ БУХГАЛТЕРСКОГО УЧЕТА ДОХОДОВ И РАСХОДОВ В НАУЧНО-ИССЛЕДОВАТЕЛЬСКИХ</w:t>
      </w:r>
      <w:r>
        <w:rPr>
          <w:rStyle w:val="WW8Num2z0"/>
          <w:rFonts w:ascii="Verdana" w:hAnsi="Verdana"/>
          <w:color w:val="000000"/>
          <w:sz w:val="18"/>
          <w:szCs w:val="18"/>
        </w:rPr>
        <w:t> </w:t>
      </w:r>
      <w:r>
        <w:rPr>
          <w:rStyle w:val="WW8Num3z0"/>
          <w:rFonts w:ascii="Verdana" w:hAnsi="Verdana"/>
          <w:color w:val="4682B4"/>
          <w:sz w:val="18"/>
          <w:szCs w:val="18"/>
        </w:rPr>
        <w:t>УЧРЕЖДЕНИЯХ</w:t>
      </w:r>
      <w:r>
        <w:rPr>
          <w:rStyle w:val="WW8Num2z0"/>
          <w:rFonts w:ascii="Verdana" w:hAnsi="Verdana"/>
          <w:color w:val="000000"/>
          <w:sz w:val="18"/>
          <w:szCs w:val="18"/>
        </w:rPr>
        <w:t> </w:t>
      </w:r>
      <w:r>
        <w:rPr>
          <w:rFonts w:ascii="Verdana" w:hAnsi="Verdana"/>
          <w:color w:val="000000"/>
          <w:sz w:val="18"/>
          <w:szCs w:val="18"/>
        </w:rPr>
        <w:t>АГРАРНОГО ПРОФИЛЯ В УСЛОВИЯХ</w:t>
      </w:r>
      <w:r>
        <w:rPr>
          <w:rStyle w:val="WW8Num2z0"/>
          <w:rFonts w:ascii="Verdana" w:hAnsi="Verdana"/>
          <w:color w:val="000000"/>
          <w:sz w:val="18"/>
          <w:szCs w:val="18"/>
        </w:rPr>
        <w:t> </w:t>
      </w:r>
      <w:r>
        <w:rPr>
          <w:rStyle w:val="WW8Num3z0"/>
          <w:rFonts w:ascii="Verdana" w:hAnsi="Verdana"/>
          <w:color w:val="4682B4"/>
          <w:sz w:val="18"/>
          <w:szCs w:val="18"/>
        </w:rPr>
        <w:t>ПОСТРЕФОРМЕННОЙ</w:t>
      </w:r>
      <w:r>
        <w:rPr>
          <w:rStyle w:val="WW8Num2z0"/>
          <w:rFonts w:ascii="Verdana" w:hAnsi="Verdana"/>
          <w:color w:val="000000"/>
          <w:sz w:val="18"/>
          <w:szCs w:val="18"/>
        </w:rPr>
        <w:t> </w:t>
      </w:r>
      <w:r>
        <w:rPr>
          <w:rFonts w:ascii="Verdana" w:hAnsi="Verdana"/>
          <w:color w:val="000000"/>
          <w:sz w:val="18"/>
          <w:szCs w:val="18"/>
        </w:rPr>
        <w:t>ЭКОНОМИКИ.</w:t>
      </w:r>
    </w:p>
    <w:p w14:paraId="6BB662A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интерпретация и классификация доходов и расходов.</w:t>
      </w:r>
    </w:p>
    <w:p w14:paraId="4EF4418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доходов и расходов от</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деятельности.</w:t>
      </w:r>
    </w:p>
    <w:p w14:paraId="0B82477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доходов и расходов от деятельности, приносящей доход.</w:t>
      </w:r>
    </w:p>
    <w:p w14:paraId="1FFD346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Разработка</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бухгалтерского учета доходов и расходов в условиях применения плана счетов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4FD0B49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Организация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условиях компьютерных технологий.</w:t>
      </w:r>
    </w:p>
    <w:p w14:paraId="14AC651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МЕТОДИКИ УЧЕТА ИНТЕЛЛЕКТУАЛЬНОЙ СОБСТВЕННОСТИ КАК ОСНОВНОГО ПРОДУКТА НАУЧНОГО УЧРЕЖДЕНИЯ АГРАРНОГО</w:t>
      </w:r>
      <w:r>
        <w:rPr>
          <w:rStyle w:val="WW8Num2z0"/>
          <w:rFonts w:ascii="Verdana" w:hAnsi="Verdana"/>
          <w:color w:val="000000"/>
          <w:sz w:val="18"/>
          <w:szCs w:val="18"/>
        </w:rPr>
        <w:t> </w:t>
      </w:r>
      <w:r>
        <w:rPr>
          <w:rStyle w:val="WW8Num3z0"/>
          <w:rFonts w:ascii="Verdana" w:hAnsi="Verdana"/>
          <w:color w:val="4682B4"/>
          <w:sz w:val="18"/>
          <w:szCs w:val="18"/>
        </w:rPr>
        <w:t>ПРОФИЛЯ</w:t>
      </w:r>
      <w:r>
        <w:rPr>
          <w:rFonts w:ascii="Verdana" w:hAnsi="Verdana"/>
          <w:color w:val="000000"/>
          <w:sz w:val="18"/>
          <w:szCs w:val="18"/>
        </w:rPr>
        <w:t>.</w:t>
      </w:r>
    </w:p>
    <w:p w14:paraId="34AED63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интеллектуальной собственности научных учреждений.</w:t>
      </w:r>
    </w:p>
    <w:p w14:paraId="325D7C16"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Методика учета интеллектуальной собственности.</w:t>
      </w:r>
    </w:p>
    <w:p w14:paraId="476E2BF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Раскрытие информации о</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активах в бухгалтерской отчетности.</w:t>
      </w:r>
    </w:p>
    <w:p w14:paraId="689A5423" w14:textId="77777777" w:rsidR="007B020E" w:rsidRDefault="007B020E" w:rsidP="007B020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 развитие системы учета в научно-исследовательских учреждениях аграрного профиля"</w:t>
      </w:r>
    </w:p>
    <w:p w14:paraId="039AAAA5"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За последние годы в период становления рыночных реформ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бюджетных учреждениях, в том числе научно-исследовательских учреждениях</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профиля, реформируется, приближаясь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государственного сектора (далее -</w:t>
      </w:r>
      <w:r>
        <w:rPr>
          <w:rStyle w:val="WW8Num2z0"/>
          <w:rFonts w:ascii="Verdana" w:hAnsi="Verdana"/>
          <w:color w:val="000000"/>
          <w:sz w:val="18"/>
          <w:szCs w:val="18"/>
        </w:rPr>
        <w:t> </w:t>
      </w:r>
      <w:r>
        <w:rPr>
          <w:rStyle w:val="WW8Num3z0"/>
          <w:rFonts w:ascii="Verdana" w:hAnsi="Verdana"/>
          <w:color w:val="4682B4"/>
          <w:sz w:val="18"/>
          <w:szCs w:val="18"/>
        </w:rPr>
        <w:t>МСФОГС</w:t>
      </w:r>
      <w:r>
        <w:rPr>
          <w:rFonts w:ascii="Verdana" w:hAnsi="Verdana"/>
          <w:color w:val="000000"/>
          <w:sz w:val="18"/>
          <w:szCs w:val="18"/>
        </w:rPr>
        <w:t>), с целью формирования качественной прозрачной отчетности об использовании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Изучение нормативно-законодательной базы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бюджетных учреждениях позволило сделать вывод о том, что действующая система бухгалтерского учета в этих учреждениях, хотя в последнее время и претерпела значительные изменения, тем не менее, требует доработки, особенно в вопросе учета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(далее -ИС), созданных в научно-исследовательских институтах (далее -</w:t>
      </w:r>
      <w:r>
        <w:rPr>
          <w:rStyle w:val="WW8Num2z0"/>
          <w:rFonts w:ascii="Verdana" w:hAnsi="Verdana"/>
          <w:color w:val="000000"/>
          <w:sz w:val="18"/>
          <w:szCs w:val="18"/>
        </w:rPr>
        <w:t> </w:t>
      </w:r>
      <w:r>
        <w:rPr>
          <w:rStyle w:val="WW8Num3z0"/>
          <w:rFonts w:ascii="Verdana" w:hAnsi="Verdana"/>
          <w:color w:val="4682B4"/>
          <w:sz w:val="18"/>
          <w:szCs w:val="18"/>
        </w:rPr>
        <w:t>НИИ</w:t>
      </w:r>
      <w:r>
        <w:rPr>
          <w:rFonts w:ascii="Verdana" w:hAnsi="Verdana"/>
          <w:color w:val="000000"/>
          <w:sz w:val="18"/>
          <w:szCs w:val="18"/>
        </w:rPr>
        <w:t>). Один из недостатков организации бухгалтерского учета научных учреждений состоит в том, что законченные и оформленные в соответствии с законодательством результаты научной деятельности (патенты на изобретения, селекционные достижения) не оценены, не учитываются и не отражаются в</w:t>
      </w:r>
      <w:r>
        <w:rPr>
          <w:rStyle w:val="WW8Num2z0"/>
          <w:rFonts w:ascii="Verdana" w:hAnsi="Verdana"/>
          <w:color w:val="000000"/>
          <w:sz w:val="18"/>
          <w:szCs w:val="18"/>
        </w:rPr>
        <w:t> </w:t>
      </w:r>
      <w:r>
        <w:rPr>
          <w:rStyle w:val="WW8Num3z0"/>
          <w:rFonts w:ascii="Verdana" w:hAnsi="Verdana"/>
          <w:color w:val="4682B4"/>
          <w:sz w:val="18"/>
          <w:szCs w:val="18"/>
        </w:rPr>
        <w:t>балансах</w:t>
      </w:r>
      <w:r>
        <w:rPr>
          <w:rStyle w:val="WW8Num2z0"/>
          <w:rFonts w:ascii="Verdana" w:hAnsi="Verdana"/>
          <w:color w:val="000000"/>
          <w:sz w:val="18"/>
          <w:szCs w:val="18"/>
        </w:rPr>
        <w:t> </w:t>
      </w:r>
      <w:r>
        <w:rPr>
          <w:rFonts w:ascii="Verdana" w:hAnsi="Verdana"/>
          <w:color w:val="000000"/>
          <w:sz w:val="18"/>
          <w:szCs w:val="18"/>
        </w:rPr>
        <w:t>данных учреждений как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5F912CF1"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актуальными становятся проблемы теоретико-методологического обоснования и методической разработки положений по формированию информационных блоков в системе бухгалтерского учета о доходах, расходах и результатах деятельности НИИ в виде специфической научной продукции с целью отражения интеллектуальной собственности. Решение данных вопросов имеет особое значение в связи с отсутствием четкой методологической концепции бухгалтерского учета и оценки интеллектуальной собственности как продукта НИИ.</w:t>
      </w:r>
    </w:p>
    <w:p w14:paraId="5F7611CF"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определяет актуальность выбора темы диссертационного исследования.</w:t>
      </w:r>
    </w:p>
    <w:p w14:paraId="4F96207E"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Актуальность поставленной проблемы подтверждается вниманием к ней отечественных и зарубежных ученых. Вопросы развития методологии и практики учета доходов и расходов рассматриваются в работах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С.М. Алешина, В.П. Астахова, X. Андерсена, А.П.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Н.П. Барышникова, П.С. Безруких, А.Н.</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В.И. Белоусова, С.М. Бычковой, A.M.</w:t>
      </w:r>
      <w:r>
        <w:rPr>
          <w:rStyle w:val="WW8Num2z0"/>
          <w:rFonts w:ascii="Verdana" w:hAnsi="Verdana"/>
          <w:color w:val="000000"/>
          <w:sz w:val="18"/>
          <w:szCs w:val="18"/>
        </w:rPr>
        <w:t> </w:t>
      </w:r>
      <w:r>
        <w:rPr>
          <w:rStyle w:val="WW8Num3z0"/>
          <w:rFonts w:ascii="Verdana" w:hAnsi="Verdana"/>
          <w:color w:val="4682B4"/>
          <w:sz w:val="18"/>
          <w:szCs w:val="18"/>
        </w:rPr>
        <w:t>Галагана</w:t>
      </w:r>
      <w:r>
        <w:rPr>
          <w:rFonts w:ascii="Verdana" w:hAnsi="Verdana"/>
          <w:color w:val="000000"/>
          <w:sz w:val="18"/>
          <w:szCs w:val="18"/>
        </w:rPr>
        <w:t>, J1.T. Гиляровской, Ю.А. Данилевского,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Д.А. Ендовицкого, О.В. Ефимовой,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Н.П. Кондракова, М.И. Кутера,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В.Д. Новодворского, В.Ф. Палия, В.В.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Д. Рикардо, Дж. Риса,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Р.С. Сайфу-лина, Я.В. Соколова, И.М.</w:t>
      </w:r>
      <w:r>
        <w:rPr>
          <w:rStyle w:val="WW8Num2z0"/>
          <w:rFonts w:ascii="Verdana" w:hAnsi="Verdana"/>
          <w:color w:val="000000"/>
          <w:sz w:val="18"/>
          <w:szCs w:val="18"/>
        </w:rPr>
        <w:t> </w:t>
      </w:r>
      <w:r>
        <w:rPr>
          <w:rStyle w:val="WW8Num3z0"/>
          <w:rFonts w:ascii="Verdana" w:hAnsi="Verdana"/>
          <w:color w:val="4682B4"/>
          <w:sz w:val="18"/>
          <w:szCs w:val="18"/>
        </w:rPr>
        <w:t>Суркова</w:t>
      </w:r>
      <w:r>
        <w:rPr>
          <w:rFonts w:ascii="Verdana" w:hAnsi="Verdana"/>
          <w:color w:val="000000"/>
          <w:sz w:val="18"/>
          <w:szCs w:val="18"/>
        </w:rPr>
        <w:t>, Э.С. Хэндриксена, Ч.Т. Хорнгрена, М.Б.</w:t>
      </w:r>
      <w:r>
        <w:rPr>
          <w:rStyle w:val="WW8Num2z0"/>
          <w:rFonts w:ascii="Verdana" w:hAnsi="Verdana"/>
          <w:color w:val="000000"/>
          <w:sz w:val="18"/>
          <w:szCs w:val="18"/>
        </w:rPr>
        <w:t> </w:t>
      </w:r>
      <w:r>
        <w:rPr>
          <w:rStyle w:val="WW8Num3z0"/>
          <w:rFonts w:ascii="Verdana" w:hAnsi="Verdana"/>
          <w:color w:val="4682B4"/>
          <w:sz w:val="18"/>
          <w:szCs w:val="18"/>
        </w:rPr>
        <w:t>Чирковой</w:t>
      </w:r>
      <w:r>
        <w:rPr>
          <w:rFonts w:ascii="Verdana" w:hAnsi="Verdana"/>
          <w:color w:val="000000"/>
          <w:sz w:val="18"/>
          <w:szCs w:val="18"/>
        </w:rPr>
        <w:t>, А.А. Шапошникова, И.Ф. Шера,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В.Г. Широбоко-ва, Э. Шмаленбаха, J1.3.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Р. Энтони и других.</w:t>
      </w:r>
    </w:p>
    <w:p w14:paraId="4D696A00"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области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следует выделить работы JI.H.</w:t>
      </w:r>
      <w:r>
        <w:rPr>
          <w:rStyle w:val="WW8Num2z0"/>
          <w:rFonts w:ascii="Verdana" w:hAnsi="Verdana"/>
          <w:color w:val="000000"/>
          <w:sz w:val="18"/>
          <w:szCs w:val="18"/>
        </w:rPr>
        <w:t> </w:t>
      </w:r>
      <w:r>
        <w:rPr>
          <w:rStyle w:val="WW8Num3z0"/>
          <w:rFonts w:ascii="Verdana" w:hAnsi="Verdana"/>
          <w:color w:val="4682B4"/>
          <w:sz w:val="18"/>
          <w:szCs w:val="18"/>
        </w:rPr>
        <w:t>Алехиной</w:t>
      </w:r>
      <w:r>
        <w:rPr>
          <w:rFonts w:ascii="Verdana" w:hAnsi="Verdana"/>
          <w:color w:val="000000"/>
          <w:sz w:val="18"/>
          <w:szCs w:val="18"/>
        </w:rPr>
        <w:t>, Р.Е. Артюхина, Д. Брюммерхоффа, Л.П.</w:t>
      </w:r>
      <w:r>
        <w:rPr>
          <w:rStyle w:val="WW8Num2z0"/>
          <w:rFonts w:ascii="Verdana" w:hAnsi="Verdana"/>
          <w:color w:val="000000"/>
          <w:sz w:val="18"/>
          <w:szCs w:val="18"/>
        </w:rPr>
        <w:t> </w:t>
      </w:r>
      <w:r>
        <w:rPr>
          <w:rStyle w:val="WW8Num3z0"/>
          <w:rFonts w:ascii="Verdana" w:hAnsi="Verdana"/>
          <w:color w:val="4682B4"/>
          <w:sz w:val="18"/>
          <w:szCs w:val="18"/>
        </w:rPr>
        <w:t>Воробьевой</w:t>
      </w:r>
      <w:r>
        <w:rPr>
          <w:rFonts w:ascii="Verdana" w:hAnsi="Verdana"/>
          <w:color w:val="000000"/>
          <w:sz w:val="18"/>
          <w:szCs w:val="18"/>
        </w:rPr>
        <w:t>, В.М. Долгой, Н.Н. Жо-ромской, В.Р.</w:t>
      </w:r>
      <w:r>
        <w:rPr>
          <w:rStyle w:val="WW8Num2z0"/>
          <w:rFonts w:ascii="Verdana" w:hAnsi="Verdana"/>
          <w:color w:val="000000"/>
          <w:sz w:val="18"/>
          <w:szCs w:val="18"/>
        </w:rPr>
        <w:t> </w:t>
      </w:r>
      <w:r>
        <w:rPr>
          <w:rStyle w:val="WW8Num3z0"/>
          <w:rFonts w:ascii="Verdana" w:hAnsi="Verdana"/>
          <w:color w:val="4682B4"/>
          <w:sz w:val="18"/>
          <w:szCs w:val="18"/>
        </w:rPr>
        <w:t>Захарьина</w:t>
      </w:r>
      <w:r>
        <w:rPr>
          <w:rFonts w:ascii="Verdana" w:hAnsi="Verdana"/>
          <w:color w:val="000000"/>
          <w:sz w:val="18"/>
          <w:szCs w:val="18"/>
        </w:rPr>
        <w:t>, О.А. Колеватовой, Т.П. Кочновой, О.Г.</w:t>
      </w:r>
      <w:r>
        <w:rPr>
          <w:rStyle w:val="WW8Num2z0"/>
          <w:rFonts w:ascii="Verdana" w:hAnsi="Verdana"/>
          <w:color w:val="000000"/>
          <w:sz w:val="18"/>
          <w:szCs w:val="18"/>
        </w:rPr>
        <w:t> </w:t>
      </w:r>
      <w:r>
        <w:rPr>
          <w:rStyle w:val="WW8Num3z0"/>
          <w:rFonts w:ascii="Verdana" w:hAnsi="Verdana"/>
          <w:color w:val="4682B4"/>
          <w:sz w:val="18"/>
          <w:szCs w:val="18"/>
        </w:rPr>
        <w:t>Ламовской</w:t>
      </w:r>
      <w:r>
        <w:rPr>
          <w:rFonts w:ascii="Verdana" w:hAnsi="Verdana"/>
          <w:color w:val="000000"/>
          <w:sz w:val="18"/>
          <w:szCs w:val="18"/>
        </w:rPr>
        <w:t>, Н.Ю. Лапшиной, Г.И. Маклевой, Т.Г.</w:t>
      </w:r>
      <w:r>
        <w:rPr>
          <w:rStyle w:val="WW8Num2z0"/>
          <w:rFonts w:ascii="Verdana" w:hAnsi="Verdana"/>
          <w:color w:val="000000"/>
          <w:sz w:val="18"/>
          <w:szCs w:val="18"/>
        </w:rPr>
        <w:t> </w:t>
      </w:r>
      <w:r>
        <w:rPr>
          <w:rStyle w:val="WW8Num3z0"/>
          <w:rFonts w:ascii="Verdana" w:hAnsi="Verdana"/>
          <w:color w:val="4682B4"/>
          <w:sz w:val="18"/>
          <w:szCs w:val="18"/>
        </w:rPr>
        <w:t>Нестеренко</w:t>
      </w:r>
      <w:r>
        <w:rPr>
          <w:rFonts w:ascii="Verdana" w:hAnsi="Verdana"/>
          <w:color w:val="000000"/>
          <w:sz w:val="18"/>
          <w:szCs w:val="18"/>
        </w:rPr>
        <w:t>, Н.Б. Озеровой, Г.Б. Поляка, И.Н.</w:t>
      </w:r>
      <w:r>
        <w:rPr>
          <w:rStyle w:val="WW8Num2z0"/>
          <w:rFonts w:ascii="Verdana" w:hAnsi="Verdana"/>
          <w:color w:val="000000"/>
          <w:sz w:val="18"/>
          <w:szCs w:val="18"/>
        </w:rPr>
        <w:t> </w:t>
      </w:r>
      <w:r>
        <w:rPr>
          <w:rStyle w:val="WW8Num3z0"/>
          <w:rFonts w:ascii="Verdana" w:hAnsi="Verdana"/>
          <w:color w:val="4682B4"/>
          <w:sz w:val="18"/>
          <w:szCs w:val="18"/>
        </w:rPr>
        <w:t>Токарева</w:t>
      </w:r>
      <w:r>
        <w:rPr>
          <w:rFonts w:ascii="Verdana" w:hAnsi="Verdana"/>
          <w:color w:val="000000"/>
          <w:sz w:val="18"/>
          <w:szCs w:val="18"/>
        </w:rPr>
        <w:t>, С.Г. Хабаева и других.</w:t>
      </w:r>
    </w:p>
    <w:p w14:paraId="60144EE0"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на сегодняшний день практически не проработанными остаются вопросы методики и организации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доходах, расходах и результатах интеллектуальной деятельности НИИ аграрного профиля.</w:t>
      </w:r>
    </w:p>
    <w:p w14:paraId="0622CF28"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настоящего исследования состоит в развитии теоретико-методологических положений и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информационного обеспечения системы формирования доходов, расходов и полученных научных результатов от</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приносящей доход деятельности в НИИ аграрного профиля.</w:t>
      </w:r>
    </w:p>
    <w:p w14:paraId="0071D49A"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исследования обусловила определение и необходимость решения следующих задач: выявить специфику деятельности и определить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научно-исследовательских учреждений с целью уточнения содержания информации, формируемой в системе бухгалтерского учета; обобщить и оценить</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нормативно-правовой базы бухгалтерского учета для научных учреждений; конкретизировать теоретические подходы к понятиям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xml:space="preserve">» и уточнить их </w:t>
      </w:r>
      <w:r>
        <w:rPr>
          <w:rFonts w:ascii="Verdana" w:hAnsi="Verdana"/>
          <w:color w:val="000000"/>
          <w:sz w:val="18"/>
          <w:szCs w:val="18"/>
        </w:rPr>
        <w:lastRenderedPageBreak/>
        <w:t>классификацию, применительно к деятельности научно-исследовательских институтов; определить объекты аналитического учета расходов и полученных научных результатов, выделить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и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для их отражения; разработать регистры</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расходов на НИОКР для научных учреждений, адекватно отражающие потребности пользователей учетной информации; исследовать возможность применения плана счетов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для НИИ аграрного профиля; апробировать предлагаемые методики и модели учета доходов и расходов в научно-исследовательских учреждениях применительно к условиям компьютерной обработки учетной информации; разработать методику оценки, учета и постановки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 качестве нематериальных активов результатов научной деятельности - патентов на изобретения и селекционные достижения; уточнить содержание форм первичного учета и разработать форматы отчетности, раскрывающие информацию о</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активах в научных учреждениях.</w:t>
      </w:r>
    </w:p>
    <w:p w14:paraId="29F5CBB9"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теоретических и методических положений, связанных со становлением, развитием, организацией и созданием более совершенной системы учета доходов, расходов и результатов интеллектуальной деятельности, обеспечивающей повышение эффективности управления научно-исследовательскими институтами аграрного профиля.</w:t>
      </w:r>
    </w:p>
    <w:p w14:paraId="55953F64"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избраны научно-исследовательские институты аграрного профиля Воронежской и</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областей: ГНУ «Всероссийский ордена Трудового Красного Знамени научно-исследовательский институт сахарной свеклы и сахара им. A.JI. Мазлумова»,</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«Всероссийский научно-исследовательский институт защиты растений»,</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«Научно-исследовательский институт сельского хозяйства ЦентральноЧерноземной полосы им. В.В. Докучаева», ГНУ «Всероссийский научно-исследовательский и проектно-технологический институт рапса».</w:t>
      </w:r>
    </w:p>
    <w:p w14:paraId="59ADB3BC"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классические и современные концепции и разработки отечественных и зарубежных ученых в области бухгалтерского учета,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и отчетности, материалы научных конференций, статей периодических изданий, международных бухгалтерских стандартов, монографических исследований, статистических материалов. В процессе работы над диссертацией использовались различные методы исследования: монографический, исторический, абстрактно-логический,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и статистико-экономический, анализа и синтеза, метод аналогий и другие.</w:t>
      </w:r>
    </w:p>
    <w:p w14:paraId="77D511B4"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материала и обеспечения достоверности выводов и предложений являются законодательные и нормативные документы, регламентирующие организацию бюджетного учета и отчетности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данные аналитического и синтетического учета научно-исследовательских институтов аграрного профиля Воронежской и Липецкой областей,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РФ и другая информация.</w:t>
      </w:r>
    </w:p>
    <w:p w14:paraId="4415217F"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 1.8. - Бухгалтерский учет в организациях различных организационно-правовых форм, всех сфер и отраслей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79B2EFC2"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теоретико-методологическом обосновании и практической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положений бухгалтерского учета доходов, расходов и полученных научных результатов от бюджетной и приносящей доход деятельности НИИ аграрного профиля в условиях перехода бюджетных учреждений на Международные стандарты финансовой отчетности для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60A4D186"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получены следующие теоретические положения и практические разработки, определяющие его новизну:</w:t>
      </w:r>
    </w:p>
    <w:p w14:paraId="2E06D8D3"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расширены теоретические положения учета результатов интеллектуальной деятельности НИИ путем постановки вопроса и доказательства необходимости формирования информации о созданной ими интеллектуальной собственности в системе бухгалтерского учета, отчетности и экономического анализа;</w:t>
      </w:r>
    </w:p>
    <w:p w14:paraId="57B8D3A5"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проведена систематизация и 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нормативно-правовой базы российского бухгалтерского учета и МСФОГС для бюджетных научных учреждений, в результате которой выявлены несоответствия отдельных нормативных актов современным экономическим и</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условиям хозяйствования и обоснована целесообразность признания в учете в качестве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патентов на селекционные достижения и патентов на изобретения;</w:t>
      </w:r>
    </w:p>
    <w:p w14:paraId="689C353C"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конкретизировано определение доходов и расходов применительно к НИИ аграрного профиля, которое предложено рассматривать с позиции гармонизации бюджетного 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учета, а именно под доходами или расходами научных учреждений от бюджетной и приносящих доходы видов деятельности следует понимать как увеличение, так и уменьшение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результате поступления либо</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финансовых и нефинансовых активов от названной деятельности, приводящего к увеличению или уменьшению</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стоимости активов научного учреждения;</w:t>
      </w:r>
    </w:p>
    <w:p w14:paraId="4BB325E6"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доходов и расходов путем выделения новых признаков: по отношению к формам получения доходов и расходов, связанных с содержанием патентов; налоговому и бюджетному законодательству; видам деятельности; участию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других организаций; цели деятельности; видам доходов или расходов в соответствии с экономическими статьями бюджетной классификации; и показано ее влияние на построение системы учета в научных учреждениях;</w:t>
      </w:r>
    </w:p>
    <w:p w14:paraId="32C1BFFF"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перечень объектов аналитического учета расходов и полученных научных результатов деятельности аграрных НИИ путем разграничения расходов на полученную научную продукцию и</w:t>
      </w:r>
      <w:r>
        <w:rPr>
          <w:rStyle w:val="WW8Num2z0"/>
          <w:rFonts w:ascii="Verdana" w:hAnsi="Verdana"/>
          <w:color w:val="000000"/>
          <w:sz w:val="18"/>
          <w:szCs w:val="18"/>
        </w:rPr>
        <w:t> </w:t>
      </w:r>
      <w:r>
        <w:rPr>
          <w:rStyle w:val="WW8Num3z0"/>
          <w:rFonts w:ascii="Verdana" w:hAnsi="Verdana"/>
          <w:color w:val="4682B4"/>
          <w:sz w:val="18"/>
          <w:szCs w:val="18"/>
        </w:rPr>
        <w:t>незавершенные</w:t>
      </w:r>
      <w:r>
        <w:rPr>
          <w:rStyle w:val="WW8Num2z0"/>
          <w:rFonts w:ascii="Verdana" w:hAnsi="Verdana"/>
          <w:color w:val="000000"/>
          <w:sz w:val="18"/>
          <w:szCs w:val="18"/>
        </w:rPr>
        <w:t> </w:t>
      </w:r>
      <w:r>
        <w:rPr>
          <w:rFonts w:ascii="Verdana" w:hAnsi="Verdana"/>
          <w:color w:val="000000"/>
          <w:sz w:val="18"/>
          <w:szCs w:val="18"/>
        </w:rPr>
        <w:t>НИОКР, выделения новых позиций для учета расходов в соответствии с этапами проведения</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и обособления расходов на содержание патентов;</w:t>
      </w:r>
    </w:p>
    <w:p w14:paraId="4DEF7280"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аргументирована целесообразность выделения в</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дополнительных статей расходов по учету НИОКР, предполагающих локализацию «</w:t>
      </w:r>
      <w:r>
        <w:rPr>
          <w:rStyle w:val="WW8Num3z0"/>
          <w:rFonts w:ascii="Verdana" w:hAnsi="Verdana"/>
          <w:color w:val="4682B4"/>
          <w:sz w:val="18"/>
          <w:szCs w:val="18"/>
        </w:rPr>
        <w:t>расходов по поддержанию патентов</w:t>
      </w:r>
      <w:r>
        <w:rPr>
          <w:rFonts w:ascii="Verdana" w:hAnsi="Verdana"/>
          <w:color w:val="000000"/>
          <w:sz w:val="18"/>
          <w:szCs w:val="18"/>
        </w:rPr>
        <w:t>» и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нематериальных активов», непосредственно связанных с формированием информационной базы для анализа и контроля объектов интеллектуальной собственности исследуемых научных учреждений;</w:t>
      </w:r>
    </w:p>
    <w:p w14:paraId="760882AC"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новые формы регистров аналитического учета расходов от бюджетной и приносящей доход деятельности аграрных НИИ, которые, в отличие от применяемых, позволяют повысить степень аналитичности учета;</w:t>
      </w:r>
    </w:p>
    <w:p w14:paraId="3F89E916"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применения плана счетов коммерческих организаций в НИИ аграрного профиля и предложена адаптированная система учета к счетам «</w:t>
      </w:r>
      <w:r>
        <w:rPr>
          <w:rStyle w:val="WW8Num3z0"/>
          <w:rFonts w:ascii="Verdana" w:hAnsi="Verdana"/>
          <w:color w:val="4682B4"/>
          <w:sz w:val="18"/>
          <w:szCs w:val="18"/>
        </w:rPr>
        <w:t>Основное производство</w:t>
      </w:r>
      <w:r>
        <w:rPr>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w:t>
      </w:r>
      <w:r>
        <w:rPr>
          <w:rStyle w:val="WW8Num3z0"/>
          <w:rFonts w:ascii="Verdana" w:hAnsi="Verdana"/>
          <w:color w:val="4682B4"/>
          <w:sz w:val="18"/>
          <w:szCs w:val="18"/>
        </w:rPr>
        <w:t>Прочие доходы и расходы</w:t>
      </w:r>
      <w:r>
        <w:rPr>
          <w:rFonts w:ascii="Verdana" w:hAnsi="Verdana"/>
          <w:color w:val="000000"/>
          <w:sz w:val="18"/>
          <w:szCs w:val="18"/>
        </w:rPr>
        <w:t>» по признакам: виды деятельности, темы НИОКР, этапы работ;</w:t>
      </w:r>
    </w:p>
    <w:p w14:paraId="28BFBA59"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спроектирована система учета доходов и расходов в условиях компьютерной обработки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путем настройки плана счетов, справочников и разработки механизма отражения типовых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5E5CBB80"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авторский подход к оценке патентов на селекционные достижения, в отличие от известных, основанный на комбинации</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и рыночного подходов и применении метода «освобождения от</w:t>
      </w:r>
      <w:r>
        <w:rPr>
          <w:rStyle w:val="WW8Num2z0"/>
          <w:rFonts w:ascii="Verdana" w:hAnsi="Verdana"/>
          <w:color w:val="000000"/>
          <w:sz w:val="18"/>
          <w:szCs w:val="18"/>
        </w:rPr>
        <w:t> </w:t>
      </w:r>
      <w:r>
        <w:rPr>
          <w:rStyle w:val="WW8Num3z0"/>
          <w:rFonts w:ascii="Verdana" w:hAnsi="Verdana"/>
          <w:color w:val="4682B4"/>
          <w:sz w:val="18"/>
          <w:szCs w:val="18"/>
        </w:rPr>
        <w:t>роялти</w:t>
      </w:r>
      <w:r>
        <w:rPr>
          <w:rFonts w:ascii="Verdana" w:hAnsi="Verdana"/>
          <w:color w:val="000000"/>
          <w:sz w:val="18"/>
          <w:szCs w:val="18"/>
        </w:rPr>
        <w:t>», позволяющих установить текущую стоимость потока будущих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роялти;</w:t>
      </w:r>
    </w:p>
    <w:p w14:paraId="26920F2B"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признания, документирования и учета интеллектуальной собственности в качестве нематериальных активов;</w:t>
      </w:r>
    </w:p>
    <w:p w14:paraId="4C5CAD27"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предложение об отражении информации о результатах научной деятельности - патентах на селекционные достижения и патентах на изобретения - в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исполнения бюджета главного распорядителя (</w:t>
      </w:r>
      <w:r>
        <w:rPr>
          <w:rStyle w:val="WW8Num3z0"/>
          <w:rFonts w:ascii="Verdana" w:hAnsi="Verdana"/>
          <w:color w:val="4682B4"/>
          <w:sz w:val="18"/>
          <w:szCs w:val="18"/>
        </w:rPr>
        <w:t>распорядителя</w:t>
      </w:r>
      <w:r>
        <w:rPr>
          <w:rFonts w:ascii="Verdana" w:hAnsi="Verdana"/>
          <w:color w:val="000000"/>
          <w:sz w:val="18"/>
          <w:szCs w:val="18"/>
        </w:rPr>
        <w:t>), получателя средств бюджета»; «</w:t>
      </w:r>
      <w:r>
        <w:rPr>
          <w:rStyle w:val="WW8Num3z0"/>
          <w:rFonts w:ascii="Verdana" w:hAnsi="Verdana"/>
          <w:color w:val="4682B4"/>
          <w:sz w:val="18"/>
          <w:szCs w:val="18"/>
        </w:rPr>
        <w:t>Отчете о финансовых результатах деятельности</w:t>
      </w:r>
      <w:r>
        <w:rPr>
          <w:rFonts w:ascii="Verdana" w:hAnsi="Verdana"/>
          <w:color w:val="000000"/>
          <w:sz w:val="18"/>
          <w:szCs w:val="18"/>
        </w:rPr>
        <w:t>» и разработаны форматы для раскрытия информации об интеллектуальной собственности НИИ в «</w:t>
      </w:r>
      <w:r>
        <w:rPr>
          <w:rStyle w:val="WW8Num3z0"/>
          <w:rFonts w:ascii="Verdana" w:hAnsi="Verdana"/>
          <w:color w:val="4682B4"/>
          <w:sz w:val="18"/>
          <w:szCs w:val="18"/>
        </w:rPr>
        <w:t>Пояснительной записке</w:t>
      </w:r>
      <w:r>
        <w:rPr>
          <w:rFonts w:ascii="Verdana" w:hAnsi="Verdana"/>
          <w:color w:val="000000"/>
          <w:sz w:val="18"/>
          <w:szCs w:val="18"/>
        </w:rPr>
        <w:t>» бюджетных учреждений.</w:t>
      </w:r>
    </w:p>
    <w:p w14:paraId="1A6B846A"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содержащиеся в ней теоретические и методические разработки и практические рекомендации позволят построить систему учетного обеспечения и повысить качество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 xml:space="preserve">информации о доходах, расходах и научных </w:t>
      </w:r>
      <w:r>
        <w:rPr>
          <w:rFonts w:ascii="Verdana" w:hAnsi="Verdana"/>
          <w:color w:val="000000"/>
          <w:sz w:val="18"/>
          <w:szCs w:val="18"/>
        </w:rPr>
        <w:lastRenderedPageBreak/>
        <w:t>результатах в условиях адаптации к процессу</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учета научных учреждений аграрного профиля.</w:t>
      </w:r>
    </w:p>
    <w:p w14:paraId="29C3A8C8"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практических рекомендаций научный интерес представляют следующие: методика учетного информационного обеспечения системы анализа и контроля доходов, расходов и полученных научных результатов; порядок формирования информации о доходах и расходах в условиях компьютерной формы учета; авторский подход к оценке патентов на селекционные достижения, учету и признанию в качестве нематериальных активов; разработанные форматы для раскрытия информации об интеллектуальной собственности НИИ в «</w:t>
      </w:r>
      <w:r>
        <w:rPr>
          <w:rStyle w:val="WW8Num3z0"/>
          <w:rFonts w:ascii="Verdana" w:hAnsi="Verdana"/>
          <w:color w:val="4682B4"/>
          <w:sz w:val="18"/>
          <w:szCs w:val="18"/>
        </w:rPr>
        <w:t>Пояснительной записке</w:t>
      </w:r>
      <w:r>
        <w:rPr>
          <w:rFonts w:ascii="Verdana" w:hAnsi="Verdana"/>
          <w:color w:val="000000"/>
          <w:sz w:val="18"/>
          <w:szCs w:val="18"/>
        </w:rPr>
        <w:t>» бюджетных учреждений.</w:t>
      </w:r>
    </w:p>
    <w:p w14:paraId="522EC511"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совершенствовании системы учета доходов и расходов научно-исследовательских институтов аграрного профиля. Отдельные положения работы могут быть использованы при разработке учебно-методических материалов по курсу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и отчетность» на экономических факультетах вузов, а также при подготовке и переподготовке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w:t>
      </w:r>
    </w:p>
    <w:p w14:paraId="674AF0CB"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на научно-практических конференциях профессорско-преподавательского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ВГАУ (2005-2006 гг.),</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молодых ученых и специалистов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ВГАУ (2005г.), научно-практической конференции экономического факультета Пензенской</w:t>
      </w:r>
      <w:r>
        <w:rPr>
          <w:rStyle w:val="WW8Num2z0"/>
          <w:rFonts w:ascii="Verdana" w:hAnsi="Verdana"/>
          <w:color w:val="000000"/>
          <w:sz w:val="18"/>
          <w:szCs w:val="18"/>
        </w:rPr>
        <w:t> </w:t>
      </w:r>
      <w:r>
        <w:rPr>
          <w:rStyle w:val="WW8Num3z0"/>
          <w:rFonts w:ascii="Verdana" w:hAnsi="Verdana"/>
          <w:color w:val="4682B4"/>
          <w:sz w:val="18"/>
          <w:szCs w:val="18"/>
        </w:rPr>
        <w:t>ГСХА</w:t>
      </w:r>
      <w:r>
        <w:rPr>
          <w:rStyle w:val="WW8Num2z0"/>
          <w:rFonts w:ascii="Verdana" w:hAnsi="Verdana"/>
          <w:color w:val="000000"/>
          <w:sz w:val="18"/>
          <w:szCs w:val="18"/>
        </w:rPr>
        <w:t> </w:t>
      </w:r>
      <w:r>
        <w:rPr>
          <w:rFonts w:ascii="Verdana" w:hAnsi="Verdana"/>
          <w:color w:val="000000"/>
          <w:sz w:val="18"/>
          <w:szCs w:val="18"/>
        </w:rPr>
        <w:t>(2005г.), Всероссийской научно-практической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(2006г.).</w:t>
      </w:r>
    </w:p>
    <w:p w14:paraId="410490DC"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внедрены в практическую деятельность ГНУ «Всероссийский ордена Трудового Красного Знамени научно-исследовательский институт сахарной свеклы и сахара им. A.JI. Мазлумова», ФГНУ «Всероссийский научно-исследовательский институт защиты растений», что подтверждено актами внедрения научно-исследовательских разработок и справкой об их применении в НИИ аграрного профиля. Отдельные научные и практические предложения автора одобрены и включены в учебно-методические материалы ФГОУ ВПО</w:t>
      </w:r>
      <w:r>
        <w:rPr>
          <w:rStyle w:val="WW8Num2z0"/>
          <w:rFonts w:ascii="Verdana" w:hAnsi="Verdana"/>
          <w:color w:val="000000"/>
          <w:sz w:val="18"/>
          <w:szCs w:val="18"/>
        </w:rPr>
        <w:t> </w:t>
      </w:r>
      <w:r>
        <w:rPr>
          <w:rStyle w:val="WW8Num3z0"/>
          <w:rFonts w:ascii="Verdana" w:hAnsi="Verdana"/>
          <w:color w:val="4682B4"/>
          <w:sz w:val="18"/>
          <w:szCs w:val="18"/>
        </w:rPr>
        <w:t>ВГАУ</w:t>
      </w:r>
      <w:r>
        <w:rPr>
          <w:rStyle w:val="WW8Num2z0"/>
          <w:rFonts w:ascii="Verdana" w:hAnsi="Verdana"/>
          <w:color w:val="000000"/>
          <w:sz w:val="18"/>
          <w:szCs w:val="18"/>
        </w:rPr>
        <w:t> </w:t>
      </w:r>
      <w:r>
        <w:rPr>
          <w:rFonts w:ascii="Verdana" w:hAnsi="Verdana"/>
          <w:color w:val="000000"/>
          <w:sz w:val="18"/>
          <w:szCs w:val="18"/>
        </w:rPr>
        <w:t>им. К. Д.Глинки.</w:t>
      </w:r>
    </w:p>
    <w:p w14:paraId="67361E16"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диссертационной работы опубликованы в 9 печатных работах, общим объемом 1,74 п.л. (авторских 1,05 п.л.), в том числе 1 работа в издании, рекомендованном ВАК.</w:t>
      </w:r>
    </w:p>
    <w:p w14:paraId="222D2DDA"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выводов и предложений, списка использованной литературы, включающего 180 наименований. Работа изложена на 242 страницах компьютерного текста, в том числе содержит 27 рисунков, 19 таблиц, 5 формул, 15 приложений.</w:t>
      </w:r>
    </w:p>
    <w:p w14:paraId="3A44C156" w14:textId="77777777" w:rsidR="007B020E" w:rsidRDefault="007B020E" w:rsidP="007B020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Тарасенко, Ольга Николаевна</w:t>
      </w:r>
    </w:p>
    <w:p w14:paraId="7AB9E278"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48321AD1" w14:textId="77777777" w:rsidR="007B020E" w:rsidRDefault="007B020E" w:rsidP="007B02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позволяют сделать ряд обобщающих выводов и предложений:</w:t>
      </w:r>
    </w:p>
    <w:p w14:paraId="453B9C44"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Научные учреждения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профиля РФ (научно-исследовательские институты), участвующие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 это специфическая социально-экономическая структура, ориентированная на свой специализированный рынок научной продукции и способствующая повышению научно-технического уровня сельскохозяйственного производства. В ходе исследования было выявлено, что основными направлениями научно-исследовательской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аграрного профиля являются: создание, производство и реализация семян новых высокопродуктивных сортов и гибридов сельскохозяйственных культур, новых видов удобрений и средств зашиты растений; разработка препаратов, новых технических средств, приборов и др. Значительное внимание уделяется разработке региональных программ и концепций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систем ведения агропромышленного производства. Анализ и классификация научно-исследовательских работ по различным направлениям исследований показали, что спецификой научно-исследовательских работ является их неповторимость в пределах одного и того же научно-исследовательского учреждения,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 xml:space="preserve">срока получения результатов научной деятельности. Например, на создание сорта или гибрида сахарной свеклы требуется около 10 лет, </w:t>
      </w:r>
      <w:r>
        <w:rPr>
          <w:rFonts w:ascii="Verdana" w:hAnsi="Verdana"/>
          <w:color w:val="000000"/>
          <w:sz w:val="18"/>
          <w:szCs w:val="18"/>
        </w:rPr>
        <w:lastRenderedPageBreak/>
        <w:t>на создание препарата - 5 лет.</w:t>
      </w:r>
    </w:p>
    <w:p w14:paraId="1AE6BC77"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Проведенное исследование нормативно-законодательной базы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бюджетных учреждениях позволило сделать вывод о том, что действующая система бухгалтерского учета в этих организациях, хотя в последнее время и претерпела значительные изменения, тем не менее, требует доработки, особенно в вопросе учета объектов ИС, созданных в научно-исследовательских институтах.</w:t>
      </w:r>
    </w:p>
    <w:p w14:paraId="20D8D9F4"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научно-исследовательских учреждениях предусмотренная законодательством обязательная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прав на результаты научно-технической деятельности не производится - результаты научно-технической деятельности (патенты, авторские свидетельства, селекционные достижения, технологии) не имеют</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учет затрат на их производство не осуществляется. В целях систематизации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было внесено предложение о целесообразности принятия отдельного нормативного акта</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 который бы регламентировал инвентаризацию, учет и использование результатов</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по полному инвестиционному циклу - от разработки и утверждения программы НИОКР (тематического плана) до регистрации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использования результатов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и ином обороте (внедрение).</w:t>
      </w:r>
    </w:p>
    <w:p w14:paraId="3A2E2C60"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исследований было установлено, что системой</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устанавливаются правила учета объектов, природа и экономическая сущность которых не ясна, так как ни в ранее действующей, ни в новой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№25н не предусмотрена научно-обоснованная трактовка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категорий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Исследовав определения к данным категориям, высказываемые в ряде комментариев специалистов, мы выяснили, что экономическая сущность понятий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применительно к НИИ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не отражена.</w:t>
      </w:r>
    </w:p>
    <w:p w14:paraId="18692456"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приводится уточненное определение доходов и расходов НИИ аграрного профиля с позиции бухгалтерского учета. Таким образом, развивая обозначившуюся тенденцию гармонизации бюджетного 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учета, считаем, что доходами (расходами) НИИ от всех видов деятельности (а именно -</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приносящей доход) является увеличение (уменьшение)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результате поступления (выбытия)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Fonts w:ascii="Verdana" w:hAnsi="Verdana"/>
          <w:color w:val="000000"/>
          <w:sz w:val="18"/>
          <w:szCs w:val="18"/>
        </w:rPr>
        <w:t>активов от названной деятельности, приводящее к увеличению (уменьшению)</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стоимости активов этого учреждения.</w:t>
      </w:r>
    </w:p>
    <w:p w14:paraId="14A3B955"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выработки наиболее эффективных путей управления доходами и расходами, а также для определения, из какого источника получена основная часть доходов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работе была произведена оценка существующих классификаций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и коммерческом бухгалтерском учете и сделан вывод, что отмеченных признаков классификации доходов и расходов явно не достаточно. Предложена группировка доходов и расходов путем выделения новых признаков: по отношению к формам получения доходов (в форме</w:t>
      </w:r>
      <w:r>
        <w:rPr>
          <w:rStyle w:val="WW8Num2z0"/>
          <w:rFonts w:ascii="Verdana" w:hAnsi="Verdana"/>
          <w:color w:val="000000"/>
          <w:sz w:val="18"/>
          <w:szCs w:val="18"/>
        </w:rPr>
        <w:t> </w:t>
      </w:r>
      <w:r>
        <w:rPr>
          <w:rStyle w:val="WW8Num3z0"/>
          <w:rFonts w:ascii="Verdana" w:hAnsi="Verdana"/>
          <w:color w:val="4682B4"/>
          <w:sz w:val="18"/>
          <w:szCs w:val="18"/>
        </w:rPr>
        <w:t>лицензионных</w:t>
      </w:r>
      <w:r>
        <w:rPr>
          <w:rStyle w:val="WW8Num2z0"/>
          <w:rFonts w:ascii="Verdana" w:hAnsi="Verdana"/>
          <w:color w:val="000000"/>
          <w:sz w:val="18"/>
          <w:szCs w:val="18"/>
        </w:rPr>
        <w:t> </w:t>
      </w:r>
      <w:r>
        <w:rPr>
          <w:rFonts w:ascii="Verdana" w:hAnsi="Verdana"/>
          <w:color w:val="000000"/>
          <w:sz w:val="18"/>
          <w:szCs w:val="18"/>
        </w:rPr>
        <w:t>платежей - роялти), и расходов, связанных с содержанием патентов (патентные расходы); налоговому и бюджетному законодательству (подлежащие и не подлежащие</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налоговые и неналоговые); видам деятельности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и приносящая доход); участию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других организаций (участвующие в капитале других организаций и не участвующие); цели деятельности (связанная с целью деятельности и</w:t>
      </w:r>
      <w:r>
        <w:rPr>
          <w:rStyle w:val="WW8Num2z0"/>
          <w:rFonts w:ascii="Verdana" w:hAnsi="Verdana"/>
          <w:color w:val="000000"/>
          <w:sz w:val="18"/>
          <w:szCs w:val="18"/>
        </w:rPr>
        <w:t> </w:t>
      </w:r>
      <w:r>
        <w:rPr>
          <w:rStyle w:val="WW8Num3z0"/>
          <w:rFonts w:ascii="Verdana" w:hAnsi="Verdana"/>
          <w:color w:val="4682B4"/>
          <w:sz w:val="18"/>
          <w:szCs w:val="18"/>
        </w:rPr>
        <w:t>прочая</w:t>
      </w:r>
      <w:r>
        <w:rPr>
          <w:rFonts w:ascii="Verdana" w:hAnsi="Verdana"/>
          <w:color w:val="000000"/>
          <w:sz w:val="18"/>
          <w:szCs w:val="18"/>
        </w:rPr>
        <w:t>); видам доходов или расходов в соответствии с экономическими статьями бюджетной классификации. Показано ее влияние на построение системы учета в научных учреждениях;</w:t>
      </w:r>
    </w:p>
    <w:p w14:paraId="6809AD4C"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 результатам диссертационного исследования установлено, что при учете доходов и расходов в исследуемых учреждениях аграрного профиля не всегда учитывается специфика проведенных научно-исследовательских работ, особенности производимой научной продукции, оказываемых услуг и не обеспечена информационная база анализа и контроля. В связи с этим в диссертации предложены варианты учета доходов и расходов от бюджетной и приносящей доход видов деятельности, применительно к НИИ аграрного профиля. Уточнен перечень объектов аналитического учета расходов и полученных научных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НИИ путем разграничения расходов на полученную научную продукцию и</w:t>
      </w:r>
      <w:r>
        <w:rPr>
          <w:rStyle w:val="WW8Num2z0"/>
          <w:rFonts w:ascii="Verdana" w:hAnsi="Verdana"/>
          <w:color w:val="000000"/>
          <w:sz w:val="18"/>
          <w:szCs w:val="18"/>
        </w:rPr>
        <w:t> </w:t>
      </w:r>
      <w:r>
        <w:rPr>
          <w:rStyle w:val="WW8Num3z0"/>
          <w:rFonts w:ascii="Verdana" w:hAnsi="Verdana"/>
          <w:color w:val="4682B4"/>
          <w:sz w:val="18"/>
          <w:szCs w:val="18"/>
        </w:rPr>
        <w:t>незавершенные</w:t>
      </w:r>
      <w:r>
        <w:rPr>
          <w:rStyle w:val="WW8Num2z0"/>
          <w:rFonts w:ascii="Verdana" w:hAnsi="Verdana"/>
          <w:color w:val="000000"/>
          <w:sz w:val="18"/>
          <w:szCs w:val="18"/>
        </w:rPr>
        <w:t> </w:t>
      </w:r>
      <w:r>
        <w:rPr>
          <w:rFonts w:ascii="Verdana" w:hAnsi="Verdana"/>
          <w:color w:val="000000"/>
          <w:sz w:val="18"/>
          <w:szCs w:val="18"/>
        </w:rPr>
        <w:t xml:space="preserve">НИОКР, выделения новых позиций для учета расходов в соответствии с этапами проведения НИОКР и </w:t>
      </w:r>
      <w:r>
        <w:rPr>
          <w:rFonts w:ascii="Verdana" w:hAnsi="Verdana"/>
          <w:color w:val="000000"/>
          <w:sz w:val="18"/>
          <w:szCs w:val="18"/>
        </w:rPr>
        <w:lastRenderedPageBreak/>
        <w:t>обособления расходов на содержание патентов.</w:t>
      </w:r>
    </w:p>
    <w:p w14:paraId="564A1805"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диссертации предложена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расходов для исследуемых научных учреждений, позволяющая оптимизировать учет затрат для целей управления, которые несут как отдельные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так и учреждение в целом. При этом автором выделены отдельные статьи расходов -«</w:t>
      </w:r>
      <w:r>
        <w:rPr>
          <w:rStyle w:val="WW8Num3z0"/>
          <w:rFonts w:ascii="Verdana" w:hAnsi="Verdana"/>
          <w:color w:val="4682B4"/>
          <w:sz w:val="18"/>
          <w:szCs w:val="18"/>
        </w:rPr>
        <w:t>Расходы по поддержанию патентов</w:t>
      </w:r>
      <w:r>
        <w:rPr>
          <w:rFonts w:ascii="Verdana" w:hAnsi="Verdana"/>
          <w:color w:val="000000"/>
          <w:sz w:val="18"/>
          <w:szCs w:val="18"/>
        </w:rPr>
        <w:t>» и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нематериальных активов».</w:t>
      </w:r>
    </w:p>
    <w:p w14:paraId="738868BB"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формирования информации о расходах на НИОКР с использованием счетов бухгалтерского учета к счету «</w:t>
      </w:r>
      <w:r>
        <w:rPr>
          <w:rStyle w:val="WW8Num3z0"/>
          <w:rFonts w:ascii="Verdana" w:hAnsi="Verdana"/>
          <w:color w:val="4682B4"/>
          <w:sz w:val="18"/>
          <w:szCs w:val="18"/>
        </w:rPr>
        <w:t>Расходы учреждения</w:t>
      </w:r>
      <w:r>
        <w:rPr>
          <w:rFonts w:ascii="Verdana" w:hAnsi="Verdana"/>
          <w:color w:val="000000"/>
          <w:sz w:val="18"/>
          <w:szCs w:val="18"/>
        </w:rPr>
        <w:t>» была разработана система аналитических счетов бюджетного учета, отражающих специфику деятельности НИИ по темам и этапам НИОКР: «Расходы учреждения по выполнению</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«Расходы учреждения по изготовлению и испытанию опытных образцов новой научно-технической продукции»; «</w:t>
      </w:r>
      <w:r>
        <w:rPr>
          <w:rStyle w:val="WW8Num3z0"/>
          <w:rFonts w:ascii="Verdana" w:hAnsi="Verdana"/>
          <w:color w:val="4682B4"/>
          <w:sz w:val="18"/>
          <w:szCs w:val="18"/>
        </w:rPr>
        <w:t>Расходы по содержанию патентов</w:t>
      </w:r>
      <w:r>
        <w:rPr>
          <w:rFonts w:ascii="Verdana" w:hAnsi="Verdana"/>
          <w:color w:val="000000"/>
          <w:sz w:val="18"/>
          <w:szCs w:val="18"/>
        </w:rPr>
        <w:t>». Выделение отдельного счета «</w:t>
      </w:r>
      <w:r>
        <w:rPr>
          <w:rStyle w:val="WW8Num3z0"/>
          <w:rFonts w:ascii="Verdana" w:hAnsi="Verdana"/>
          <w:color w:val="4682B4"/>
          <w:sz w:val="18"/>
          <w:szCs w:val="18"/>
        </w:rPr>
        <w:t>Расходы по содержанию патентов</w:t>
      </w:r>
      <w:r>
        <w:rPr>
          <w:rFonts w:ascii="Verdana" w:hAnsi="Verdana"/>
          <w:color w:val="000000"/>
          <w:sz w:val="18"/>
          <w:szCs w:val="18"/>
        </w:rPr>
        <w:t>» позволит накапливать информацию о расходах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по созданным в НИИ</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расходах патентного поверенного при регистрации исключительных прав и расходах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патентных пошлин. С целью выделения аналитических признаков по темам и по этапам НИОКР производимых расходов разработана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ведомость по учету фактических расходов».</w:t>
      </w:r>
    </w:p>
    <w:p w14:paraId="5326C3DF"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ходе проведенного исследования было установлено, что в условиях недостатка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выделяемых научным учреждениям аграрного профиля, возрастает роль</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источников финансирования. Обобщая исследования, мы пришли к выводу, что</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НИИ аграрного профиля - это относительно самостоятельная, предусмотренная уставом и не запрещенная законодательством</w:t>
      </w:r>
      <w:r>
        <w:rPr>
          <w:rStyle w:val="WW8Num2z0"/>
          <w:rFonts w:ascii="Verdana" w:hAnsi="Verdana"/>
          <w:color w:val="000000"/>
          <w:sz w:val="18"/>
          <w:szCs w:val="18"/>
        </w:rPr>
        <w:t> </w:t>
      </w:r>
      <w:r>
        <w:rPr>
          <w:rStyle w:val="WW8Num3z0"/>
          <w:rFonts w:ascii="Verdana" w:hAnsi="Verdana"/>
          <w:color w:val="4682B4"/>
          <w:sz w:val="18"/>
          <w:szCs w:val="18"/>
        </w:rPr>
        <w:t>рисковая</w:t>
      </w:r>
      <w:r>
        <w:rPr>
          <w:rFonts w:ascii="Verdana" w:hAnsi="Verdana"/>
          <w:color w:val="000000"/>
          <w:sz w:val="18"/>
          <w:szCs w:val="18"/>
        </w:rPr>
        <w:t>, инновационная деятельность, основанная на разработке и создании новых высокопродуктивных сортов, видов удобрений и средств защиты растений, проведении научных исследований по изучению причин возникновения болезней у сельскохозяйственных растений, разработке современных методов борьбы с этими болезнями, создании и испытании новых препаратов средств защиты растений и их дальнейшем совершенствовании, направленная на систематическое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для обеспечения развития этой деятельности.</w:t>
      </w:r>
    </w:p>
    <w:p w14:paraId="11351842"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системе бюджетного учета предполагается определять финансовый результат не только по приносящей доход, но и по бюджетной деятельности учреждения, используя при этом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В связи с этим в работе аргументирована необходимость изменения названия используемых счетов по учету расходов по приносящей доход деятельности в соответствии со спецификой научных учреждений аграрного профиля и предложена к ним система аналитических счетов второго порядка: 2.106.04.000.1 «Изготовление материалов, готовой продукции (работ, услуг)</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характера по основной деятельности, осуществляемой в соответствии с профилем учреждения»; 2.106.04.000.2 «Изготовление материалов, готовой продукции (работ, услуг) нематериального характера от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 непосредственно не связанной с профилирующей деятельностью учреждения» и 2.106.04.000.3 «Изготовление материалов, готовой продукции (работ, услуг) нематериального характера. Косвенные расходы».</w:t>
      </w:r>
    </w:p>
    <w:p w14:paraId="3CF05213"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к учету готовой продукции предложено отражать на счете 2.105.07.000.1 «</w:t>
      </w:r>
      <w:r>
        <w:rPr>
          <w:rStyle w:val="WW8Num3z0"/>
          <w:rFonts w:ascii="Verdana" w:hAnsi="Verdana"/>
          <w:color w:val="4682B4"/>
          <w:sz w:val="18"/>
          <w:szCs w:val="18"/>
        </w:rPr>
        <w:t>Готовая продукция нематериального характера</w:t>
      </w:r>
      <w:r>
        <w:rPr>
          <w:rFonts w:ascii="Verdana" w:hAnsi="Verdana"/>
          <w:color w:val="000000"/>
          <w:sz w:val="18"/>
          <w:szCs w:val="18"/>
        </w:rPr>
        <w:t>». Если учреждение несет расходы по прочей деятельности, то данные расходы необходимо отражать на счете 2.106.04.000.2 «Изготовление материалов, готовой продукции (работ, услуг) нематериального характера от прочей деятельности, непосредственно не связанной с профилирующей деятельностью учреждения».</w:t>
      </w:r>
    </w:p>
    <w:p w14:paraId="6A898249"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Поскольку нами предложена новая структура</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 учету расходов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работе было предложено использовать новые аналитические регистры. Вместо одной</w:t>
      </w:r>
      <w:r>
        <w:rPr>
          <w:rStyle w:val="WW8Num2z0"/>
          <w:rFonts w:ascii="Verdana" w:hAnsi="Verdana"/>
          <w:color w:val="000000"/>
          <w:sz w:val="18"/>
          <w:szCs w:val="18"/>
        </w:rPr>
        <w:t> </w:t>
      </w:r>
      <w:r>
        <w:rPr>
          <w:rStyle w:val="WW8Num3z0"/>
          <w:rFonts w:ascii="Verdana" w:hAnsi="Verdana"/>
          <w:color w:val="4682B4"/>
          <w:sz w:val="18"/>
          <w:szCs w:val="18"/>
        </w:rPr>
        <w:t>многографной</w:t>
      </w:r>
      <w:r>
        <w:rPr>
          <w:rStyle w:val="WW8Num2z0"/>
          <w:rFonts w:ascii="Verdana" w:hAnsi="Verdana"/>
          <w:color w:val="000000"/>
          <w:sz w:val="18"/>
          <w:szCs w:val="18"/>
        </w:rPr>
        <w:t> </w:t>
      </w:r>
      <w:r>
        <w:rPr>
          <w:rFonts w:ascii="Verdana" w:hAnsi="Verdana"/>
          <w:color w:val="000000"/>
          <w:sz w:val="18"/>
          <w:szCs w:val="18"/>
        </w:rPr>
        <w:t>карточки к счетам «Изготовление материалов, готовой продукции (работ, услуг) нематериального характера по основной деятельности, осуществляемой в соответствии с профилем учреждения» и «Изготовление материалов, готовой продукции (работ, услуг) нематериального характера от прочей деятельности, непосредственно не связанной с профилирующей деятельностью учреждения» (где регистрируются</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расходы в разрезе договоров, тем НИР, видов продукции), предлагается ведение двух</w:t>
      </w:r>
      <w:r>
        <w:rPr>
          <w:rStyle w:val="WW8Num2z0"/>
          <w:rFonts w:ascii="Verdana" w:hAnsi="Verdana"/>
          <w:color w:val="000000"/>
          <w:sz w:val="18"/>
          <w:szCs w:val="18"/>
        </w:rPr>
        <w:t> </w:t>
      </w:r>
      <w:r>
        <w:rPr>
          <w:rStyle w:val="WW8Num3z0"/>
          <w:rFonts w:ascii="Verdana" w:hAnsi="Verdana"/>
          <w:color w:val="4682B4"/>
          <w:sz w:val="18"/>
          <w:szCs w:val="18"/>
        </w:rPr>
        <w:t>многографных</w:t>
      </w:r>
      <w:r>
        <w:rPr>
          <w:rStyle w:val="WW8Num2z0"/>
          <w:rFonts w:ascii="Verdana" w:hAnsi="Verdana"/>
          <w:color w:val="000000"/>
          <w:sz w:val="18"/>
          <w:szCs w:val="18"/>
        </w:rPr>
        <w:t> </w:t>
      </w:r>
      <w:r>
        <w:rPr>
          <w:rFonts w:ascii="Verdana" w:hAnsi="Verdana"/>
          <w:color w:val="000000"/>
          <w:sz w:val="18"/>
          <w:szCs w:val="18"/>
        </w:rPr>
        <w:t>карточек - к данным аналитическим счетам соответственно.</w:t>
      </w:r>
    </w:p>
    <w:p w14:paraId="38580D20"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10. Было определено, что к доходам от основной деятельности, связанной с рыночными</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 будут относиться поступления от выполненных НИОКР по хоздоговорам, реализации семян элиты и фабричных семян</w:t>
      </w:r>
      <w:r>
        <w:rPr>
          <w:rStyle w:val="WW8Num2z0"/>
          <w:rFonts w:ascii="Verdana" w:hAnsi="Verdana"/>
          <w:color w:val="000000"/>
          <w:sz w:val="18"/>
          <w:szCs w:val="18"/>
        </w:rPr>
        <w:t> </w:t>
      </w:r>
      <w:r>
        <w:rPr>
          <w:rStyle w:val="WW8Num3z0"/>
          <w:rFonts w:ascii="Verdana" w:hAnsi="Verdana"/>
          <w:color w:val="4682B4"/>
          <w:sz w:val="18"/>
          <w:szCs w:val="18"/>
        </w:rPr>
        <w:t>сельхозпроизводителям</w:t>
      </w:r>
      <w:r>
        <w:rPr>
          <w:rFonts w:ascii="Verdana" w:hAnsi="Verdana"/>
          <w:color w:val="000000"/>
          <w:sz w:val="18"/>
          <w:szCs w:val="18"/>
        </w:rPr>
        <w:t>, экспорта и импорта основной и побочной продукции (приборов, препаратов,</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диагностикумов), подсобного сельского хозяйства, которые следует отражать на счете 2.401.01.130 «Доходы от рыночных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готовой продукции, работ, услуг». К</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доходам предлагается относить поступления от осуществления сертификационной,</w:t>
      </w:r>
      <w:r>
        <w:rPr>
          <w:rStyle w:val="WW8Num2z0"/>
          <w:rFonts w:ascii="Verdana" w:hAnsi="Verdana"/>
          <w:color w:val="000000"/>
          <w:sz w:val="18"/>
          <w:szCs w:val="18"/>
        </w:rPr>
        <w:t> </w:t>
      </w:r>
      <w:r>
        <w:rPr>
          <w:rStyle w:val="WW8Num3z0"/>
          <w:rFonts w:ascii="Verdana" w:hAnsi="Verdana"/>
          <w:color w:val="4682B4"/>
          <w:sz w:val="18"/>
          <w:szCs w:val="18"/>
        </w:rPr>
        <w:t>лицензионной</w:t>
      </w:r>
      <w:r>
        <w:rPr>
          <w:rFonts w:ascii="Verdana" w:hAnsi="Verdana"/>
          <w:color w:val="000000"/>
          <w:sz w:val="18"/>
          <w:szCs w:val="18"/>
        </w:rPr>
        <w:t>, редакционно-издательской видов деятельности, а также от деятельности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прочие виды, отражаемые на счете 2.401.01.180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w:t>
      </w:r>
    </w:p>
    <w:p w14:paraId="24FC5FF7"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ходе исследования было установлено, что действующий для бюджетных учреждений план счетов бухгалтерского учета значительно усложнен (номер счета имеет 26 знаков), при этом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не позволяет накапливать информацию по аналитическим признакам от всех видов деятельности научных учреждений аграрного профиля. В связи с этим, возникает необходимость учитывать доходы и расходы по различным видам деятельности (бюджетной, приносящей доход основной и прочей деятельности). Управление затратами должно осуществляться с максимальным аналитическим разрезом по темам и этапам НИОКР, что не предполагается планом счетов для бюджетных учреждений. Решение данной проблемы, согласно проведенным исследованиям, реализуется путем перехода на план счетов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этой связи была разработана система бухгалтерского учета в условиях применения коммерческого плана счетов в научных учреждениях аграрного профиля.</w:t>
      </w:r>
    </w:p>
    <w:p w14:paraId="00FA4A52"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диссертационной работе сделан вывод, что объектом учета и экономического анализа деятельности научно-исследовательских учреждений должна стать созданная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При этом в НИИ аграрного профиля было выделено два вида объектов интеллектуальной собственности, классифицируемых как</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патенты на изобретения и патенты на селекционные достижения. Исследования показали, что с целью решения проблемы повышения эффективности функционирования рынка интеллектуальной собственности, созданной научно-исследовательскими институтами аграрного профиля, необходимо проводить оценку и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данных учреждений, которые должны осуществляться для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связанных с использованием результатов научно-технической деятельности.</w:t>
      </w:r>
    </w:p>
    <w:p w14:paraId="1D01D920"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реализация прав на интеллектуальную собственность в структуре имущественных отношений исследуемых учреждений не осуществляется, хотя имеющиеся в данных учреждениях законченные НИОКР могут быть оценены как интеллектуальная собственность и подлежать учету как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так как постановка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объектов ИС позволит увеличить активы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что тем самым значительно повысит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научных учреждений аграрного профиля.</w:t>
      </w:r>
    </w:p>
    <w:p w14:paraId="6AF34FFB"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процессе изучения различных подходов к оценке интеллектуальной собственности, созданной в научно-исследовательских учреждениях аграрного профиля, отмечено, что существуют проблемы в их применении к оценке патентов на селекционные достижения. Так, основная проблема оценки стоимости патента по затратам состоит в том, что их величина не дает пользователю информации о</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созданного изобретения и пригодности его для коммерческого использования с целью получения дохода. Использование рыночного подхода затрудняется отсутствием в России открытого рынка интеллектуальной собственности, поэтому</w:t>
      </w:r>
      <w:r>
        <w:rPr>
          <w:rStyle w:val="WW8Num2z0"/>
          <w:rFonts w:ascii="Verdana" w:hAnsi="Verdana"/>
          <w:color w:val="000000"/>
          <w:sz w:val="18"/>
          <w:szCs w:val="18"/>
        </w:rPr>
        <w:t> </w:t>
      </w:r>
      <w:r>
        <w:rPr>
          <w:rStyle w:val="WW8Num3z0"/>
          <w:rFonts w:ascii="Verdana" w:hAnsi="Verdana"/>
          <w:color w:val="4682B4"/>
          <w:sz w:val="18"/>
          <w:szCs w:val="18"/>
        </w:rPr>
        <w:t>оценщику</w:t>
      </w:r>
      <w:r>
        <w:rPr>
          <w:rStyle w:val="WW8Num2z0"/>
          <w:rFonts w:ascii="Verdana" w:hAnsi="Verdana"/>
          <w:color w:val="000000"/>
          <w:sz w:val="18"/>
          <w:szCs w:val="18"/>
        </w:rPr>
        <w:t> </w:t>
      </w:r>
      <w:r>
        <w:rPr>
          <w:rFonts w:ascii="Verdana" w:hAnsi="Verdana"/>
          <w:color w:val="000000"/>
          <w:sz w:val="18"/>
          <w:szCs w:val="18"/>
        </w:rPr>
        <w:t>не представляется возможным определить стоимость патента, исходя из цен совершенных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аналогичными объектами, или провести сопоставление хотя бы с ценами предложений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или продажу. В работе было доказано, что с позиций рыночного механизма управления народным хозяйством научные учреждения должны предвидеть поток будущих доходов, позволяющий им</w:t>
      </w:r>
      <w:r>
        <w:rPr>
          <w:rStyle w:val="WW8Num2z0"/>
          <w:rFonts w:ascii="Verdana" w:hAnsi="Verdana"/>
          <w:color w:val="000000"/>
          <w:sz w:val="18"/>
          <w:szCs w:val="18"/>
        </w:rPr>
        <w:t> </w:t>
      </w:r>
      <w:r>
        <w:rPr>
          <w:rStyle w:val="WW8Num3z0"/>
          <w:rFonts w:ascii="Verdana" w:hAnsi="Verdana"/>
          <w:color w:val="4682B4"/>
          <w:sz w:val="18"/>
          <w:szCs w:val="18"/>
        </w:rPr>
        <w:t>окупить</w:t>
      </w:r>
      <w:r>
        <w:rPr>
          <w:rStyle w:val="WW8Num2z0"/>
          <w:rFonts w:ascii="Verdana" w:hAnsi="Verdana"/>
          <w:color w:val="000000"/>
          <w:sz w:val="18"/>
          <w:szCs w:val="18"/>
        </w:rPr>
        <w:t> </w:t>
      </w:r>
      <w:r>
        <w:rPr>
          <w:rFonts w:ascii="Verdana" w:hAnsi="Verdana"/>
          <w:color w:val="000000"/>
          <w:sz w:val="18"/>
          <w:szCs w:val="18"/>
        </w:rPr>
        <w:t>израсходованные на научный процесс средства, получить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повысить свое благосостояние. Тем самым обосновывается использование методов</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подхода, то есть подсчет реально полученных (предполагаемых) доходов, в которых присутствует вклад от использования оцениваемого патента, позволяет установить реальную величину его стоимости. Исследования показали, что научные учреждения (</w:t>
      </w:r>
      <w:r>
        <w:rPr>
          <w:rStyle w:val="WW8Num3z0"/>
          <w:rFonts w:ascii="Verdana" w:hAnsi="Verdana"/>
          <w:color w:val="4682B4"/>
          <w:sz w:val="18"/>
          <w:szCs w:val="18"/>
        </w:rPr>
        <w:t>лицензиары</w:t>
      </w:r>
      <w:r>
        <w:rPr>
          <w:rFonts w:ascii="Verdana" w:hAnsi="Verdana"/>
          <w:color w:val="000000"/>
          <w:sz w:val="18"/>
          <w:szCs w:val="18"/>
        </w:rPr>
        <w:t xml:space="preserve">) </w:t>
      </w:r>
      <w:r>
        <w:rPr>
          <w:rFonts w:ascii="Verdana" w:hAnsi="Verdana"/>
          <w:color w:val="000000"/>
          <w:sz w:val="18"/>
          <w:szCs w:val="18"/>
        </w:rPr>
        <w:lastRenderedPageBreak/>
        <w:t>заключают неисключительные лицензионные договора, в соответствии с которыми патентообладатель (НИИ) сохраняет все права за собой и может предоставлять</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третьим лицам. Они могут получать от одного патента на селекционное достижение доходы в форме</w:t>
      </w:r>
      <w:r>
        <w:rPr>
          <w:rStyle w:val="WW8Num2z0"/>
          <w:rFonts w:ascii="Verdana" w:hAnsi="Verdana"/>
          <w:color w:val="000000"/>
          <w:sz w:val="18"/>
          <w:szCs w:val="18"/>
        </w:rPr>
        <w:t> </w:t>
      </w:r>
      <w:r>
        <w:rPr>
          <w:rStyle w:val="WW8Num3z0"/>
          <w:rFonts w:ascii="Verdana" w:hAnsi="Verdana"/>
          <w:color w:val="4682B4"/>
          <w:sz w:val="18"/>
          <w:szCs w:val="18"/>
        </w:rPr>
        <w:t>роялти</w:t>
      </w:r>
      <w:r>
        <w:rPr>
          <w:rStyle w:val="WW8Num2z0"/>
          <w:rFonts w:ascii="Verdana" w:hAnsi="Verdana"/>
          <w:color w:val="000000"/>
          <w:sz w:val="18"/>
          <w:szCs w:val="18"/>
        </w:rPr>
        <w:t> </w:t>
      </w:r>
      <w:r>
        <w:rPr>
          <w:rFonts w:ascii="Verdana" w:hAnsi="Verdana"/>
          <w:color w:val="000000"/>
          <w:sz w:val="18"/>
          <w:szCs w:val="18"/>
        </w:rPr>
        <w:t>от разных лицензиатов. В соответствии с «Положением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деятельности по производству и реализации семян сельскохозяйственных растений» и Федеральным законом «</w:t>
      </w:r>
      <w:r>
        <w:rPr>
          <w:rStyle w:val="WW8Num3z0"/>
          <w:rFonts w:ascii="Verdana" w:hAnsi="Verdana"/>
          <w:color w:val="4682B4"/>
          <w:sz w:val="18"/>
          <w:szCs w:val="18"/>
        </w:rPr>
        <w:t>О семеноводстве</w:t>
      </w:r>
      <w:r>
        <w:rPr>
          <w:rFonts w:ascii="Verdana" w:hAnsi="Verdana"/>
          <w:color w:val="000000"/>
          <w:sz w:val="18"/>
          <w:szCs w:val="18"/>
        </w:rPr>
        <w:t>» научно-исследовательские учреждения могут получать доход от реализации партий семян элиты, а также репродукционных семян сорта. Следовательно,</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доход лицензиара по патенту на селекционное достижение будет складываться из суммы роялти и доходов от «</w:t>
      </w:r>
      <w:r>
        <w:rPr>
          <w:rStyle w:val="WW8Num3z0"/>
          <w:rFonts w:ascii="Verdana" w:hAnsi="Verdana"/>
          <w:color w:val="4682B4"/>
          <w:sz w:val="18"/>
          <w:szCs w:val="18"/>
        </w:rPr>
        <w:t>чистой</w:t>
      </w:r>
      <w:r>
        <w:rPr>
          <w:rFonts w:ascii="Verdana" w:hAnsi="Verdana"/>
          <w:color w:val="000000"/>
          <w:sz w:val="18"/>
          <w:szCs w:val="18"/>
        </w:rPr>
        <w:t>» реализации семян данного сорта сахарной свеклы.</w:t>
      </w:r>
    </w:p>
    <w:p w14:paraId="13502DBC"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работе проведен расчет интегрального</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эффекта от использования патента на селекционное достижение № 1997 (Гибрид сахарной свеклы,</w:t>
      </w:r>
      <w:r>
        <w:rPr>
          <w:rStyle w:val="WW8Num2z0"/>
          <w:rFonts w:ascii="Verdana" w:hAnsi="Verdana"/>
          <w:color w:val="000000"/>
          <w:sz w:val="18"/>
          <w:szCs w:val="18"/>
        </w:rPr>
        <w:t> </w:t>
      </w:r>
      <w:r>
        <w:rPr>
          <w:rStyle w:val="WW8Num3z0"/>
          <w:rFonts w:ascii="Verdana" w:hAnsi="Verdana"/>
          <w:color w:val="4682B4"/>
          <w:sz w:val="18"/>
          <w:szCs w:val="18"/>
        </w:rPr>
        <w:t>РМС</w:t>
      </w:r>
      <w:r>
        <w:rPr>
          <w:rStyle w:val="WW8Num2z0"/>
          <w:rFonts w:ascii="Verdana" w:hAnsi="Verdana"/>
          <w:color w:val="000000"/>
          <w:sz w:val="18"/>
          <w:szCs w:val="18"/>
        </w:rPr>
        <w:t> </w:t>
      </w:r>
      <w:r>
        <w:rPr>
          <w:rFonts w:ascii="Verdana" w:hAnsi="Verdana"/>
          <w:color w:val="000000"/>
          <w:sz w:val="18"/>
          <w:szCs w:val="18"/>
        </w:rPr>
        <w:t>68). Рассчитав сумму интегрального дисконтированного эффекта от использования патента на селекционное достижение (она составила 12147745,89</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предполагается осуществлять его принятие к учету в виде нематериального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w:t>
      </w:r>
    </w:p>
    <w:p w14:paraId="05F74391"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корреспонденция счетов по отражению первоначальной стоимости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нематериальных активов (патентов на селекционные достижения, изобретения) для аграрных НИИ и оцененных по</w:t>
      </w:r>
      <w:r>
        <w:rPr>
          <w:rStyle w:val="WW8Num2z0"/>
          <w:rFonts w:ascii="Verdana" w:hAnsi="Verdana"/>
          <w:color w:val="000000"/>
          <w:sz w:val="18"/>
          <w:szCs w:val="18"/>
        </w:rPr>
        <w:t> </w:t>
      </w:r>
      <w:r>
        <w:rPr>
          <w:rStyle w:val="WW8Num3z0"/>
          <w:rFonts w:ascii="Verdana" w:hAnsi="Verdana"/>
          <w:color w:val="4682B4"/>
          <w:sz w:val="18"/>
          <w:szCs w:val="18"/>
        </w:rPr>
        <w:t>доходному</w:t>
      </w:r>
      <w:r>
        <w:rPr>
          <w:rStyle w:val="WW8Num2z0"/>
          <w:rFonts w:ascii="Verdana" w:hAnsi="Verdana"/>
          <w:color w:val="000000"/>
          <w:sz w:val="18"/>
          <w:szCs w:val="18"/>
        </w:rPr>
        <w:t> </w:t>
      </w:r>
      <w:r>
        <w:rPr>
          <w:rFonts w:ascii="Verdana" w:hAnsi="Verdana"/>
          <w:color w:val="000000"/>
          <w:sz w:val="18"/>
          <w:szCs w:val="18"/>
        </w:rPr>
        <w:t>подходу. Полученные доходы, т.е.</w:t>
      </w:r>
      <w:r>
        <w:rPr>
          <w:rStyle w:val="WW8Num2z0"/>
          <w:rFonts w:ascii="Verdana" w:hAnsi="Verdana"/>
          <w:color w:val="000000"/>
          <w:sz w:val="18"/>
          <w:szCs w:val="18"/>
        </w:rPr>
        <w:t> </w:t>
      </w:r>
      <w:r>
        <w:rPr>
          <w:rStyle w:val="WW8Num3z0"/>
          <w:rFonts w:ascii="Verdana" w:hAnsi="Verdana"/>
          <w:color w:val="4682B4"/>
          <w:sz w:val="18"/>
          <w:szCs w:val="18"/>
        </w:rPr>
        <w:t>лицензионные</w:t>
      </w:r>
      <w:r>
        <w:rPr>
          <w:rStyle w:val="WW8Num2z0"/>
          <w:rFonts w:ascii="Verdana" w:hAnsi="Verdana"/>
          <w:color w:val="000000"/>
          <w:sz w:val="18"/>
          <w:szCs w:val="18"/>
        </w:rPr>
        <w:t> </w:t>
      </w:r>
      <w:r>
        <w:rPr>
          <w:rFonts w:ascii="Verdana" w:hAnsi="Verdana"/>
          <w:color w:val="000000"/>
          <w:sz w:val="18"/>
          <w:szCs w:val="18"/>
        </w:rPr>
        <w:t>платежи (роялти) за пользование объектами интеллектуальной собственности предложено отражать с использованием счета 1.401.04.130 «</w:t>
      </w:r>
      <w:r>
        <w:rPr>
          <w:rStyle w:val="WW8Num3z0"/>
          <w:rFonts w:ascii="Verdana" w:hAnsi="Verdana"/>
          <w:color w:val="4682B4"/>
          <w:sz w:val="18"/>
          <w:szCs w:val="18"/>
        </w:rPr>
        <w:t>Доходы будущих периодов от рыночных продаж готовой продукции, работ, услуг</w:t>
      </w:r>
      <w:r>
        <w:rPr>
          <w:rFonts w:ascii="Verdana" w:hAnsi="Verdana"/>
          <w:color w:val="000000"/>
          <w:sz w:val="18"/>
          <w:szCs w:val="18"/>
        </w:rPr>
        <w:t>», а признание</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доходов будущих периодов (в форме роялти) в отчетом периоде - относить на счет 1.401.01.130 «</w:t>
      </w:r>
      <w:r>
        <w:rPr>
          <w:rStyle w:val="WW8Num3z0"/>
          <w:rFonts w:ascii="Verdana" w:hAnsi="Verdana"/>
          <w:color w:val="4682B4"/>
          <w:sz w:val="18"/>
          <w:szCs w:val="18"/>
        </w:rPr>
        <w:t>Доходы от рыночных продаж готовой продукции, работ, услуг</w:t>
      </w:r>
      <w:r>
        <w:rPr>
          <w:rFonts w:ascii="Verdana" w:hAnsi="Verdana"/>
          <w:color w:val="000000"/>
          <w:sz w:val="18"/>
          <w:szCs w:val="18"/>
        </w:rPr>
        <w:t>» с целью выведения финансового результата деятельности учреждения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w:t>
      </w:r>
    </w:p>
    <w:p w14:paraId="79E7C2FA"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Установлено, что</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исследуемых бюджетных научных учреждений требует изменений и раскрытия информации об имеющихся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В настоящее время типовые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поступления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нематериальных активов Минфином не разработаны, поэтому в диссертации предложены авторские формы документов: «Акт о приемке-передаче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и «</w:t>
      </w:r>
      <w:r>
        <w:rPr>
          <w:rStyle w:val="WW8Num3z0"/>
          <w:rFonts w:ascii="Verdana" w:hAnsi="Verdana"/>
          <w:color w:val="4682B4"/>
          <w:sz w:val="18"/>
          <w:szCs w:val="18"/>
        </w:rPr>
        <w:t>Карточка учета нематериальных активов</w:t>
      </w:r>
      <w:r>
        <w:rPr>
          <w:rFonts w:ascii="Verdana" w:hAnsi="Verdana"/>
          <w:color w:val="000000"/>
          <w:sz w:val="18"/>
          <w:szCs w:val="18"/>
        </w:rPr>
        <w:t>».</w:t>
      </w:r>
    </w:p>
    <w:p w14:paraId="4B2FDE97"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Согласно вышеприведенным предложениям диссертантом предложено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исполнения бюджета, Отчете о финансовых результатах деятельности и в Пояснительной записке отражать рассчитанную приведенную стоимость созданной интеллектуальной собственности (патентов на селекционные достижения) на примере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научно-исследовательского института сахарной свеклы и сахара им. A.JI. Мазлумова с использованием комбинированного метода «</w:t>
      </w:r>
      <w:r>
        <w:rPr>
          <w:rStyle w:val="WW8Num3z0"/>
          <w:rFonts w:ascii="Verdana" w:hAnsi="Verdana"/>
          <w:color w:val="4682B4"/>
          <w:sz w:val="18"/>
          <w:szCs w:val="18"/>
        </w:rPr>
        <w:t>освобождения от роялти</w:t>
      </w:r>
      <w:r>
        <w:rPr>
          <w:rFonts w:ascii="Verdana" w:hAnsi="Verdana"/>
          <w:color w:val="000000"/>
          <w:sz w:val="18"/>
          <w:szCs w:val="18"/>
        </w:rPr>
        <w:t>».</w:t>
      </w:r>
    </w:p>
    <w:p w14:paraId="067B24BF"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исследуемых научных учреждений аграрного профиля были разработаны в составе пояснительной записки: «</w:t>
      </w:r>
      <w:r>
        <w:rPr>
          <w:rStyle w:val="WW8Num3z0"/>
          <w:rFonts w:ascii="Verdana" w:hAnsi="Verdana"/>
          <w:color w:val="4682B4"/>
          <w:sz w:val="18"/>
          <w:szCs w:val="18"/>
        </w:rPr>
        <w:t>Отчет о движении нематериальных активов</w:t>
      </w:r>
      <w:r>
        <w:rPr>
          <w:rFonts w:ascii="Verdana" w:hAnsi="Verdana"/>
          <w:color w:val="000000"/>
          <w:sz w:val="18"/>
          <w:szCs w:val="18"/>
        </w:rPr>
        <w:t>» и «Раскрытие информации о видах интеллектуальной собственности в составе нематериальных активов». Данные формы позволяют раскрыть информацию по видам нематериальных активов в учреждении в разрезе их первоначальной стоимости, суммы</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остаточной (балансовой) стоимости и информацию о движении (поступлении или</w:t>
      </w:r>
      <w:r>
        <w:rPr>
          <w:rStyle w:val="WW8Num2z0"/>
          <w:rFonts w:ascii="Verdana" w:hAnsi="Verdana"/>
          <w:color w:val="000000"/>
          <w:sz w:val="18"/>
          <w:szCs w:val="18"/>
        </w:rPr>
        <w:t> </w:t>
      </w:r>
      <w:r>
        <w:rPr>
          <w:rStyle w:val="WW8Num3z0"/>
          <w:rFonts w:ascii="Verdana" w:hAnsi="Verdana"/>
          <w:color w:val="4682B4"/>
          <w:sz w:val="18"/>
          <w:szCs w:val="18"/>
        </w:rPr>
        <w:t>выбытии</w:t>
      </w:r>
      <w:r>
        <w:rPr>
          <w:rFonts w:ascii="Verdana" w:hAnsi="Verdana"/>
          <w:color w:val="000000"/>
          <w:sz w:val="18"/>
          <w:szCs w:val="18"/>
        </w:rPr>
        <w:t>) нематериальных активов в течение года. Система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выполненных НИОКР должна предусматривать</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результатов проведенных исследований. Для обобщения информации о</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фактических показателях одновременно было предложено использовать «</w:t>
      </w:r>
      <w:r>
        <w:rPr>
          <w:rStyle w:val="WW8Num3z0"/>
          <w:rFonts w:ascii="Verdana" w:hAnsi="Verdana"/>
          <w:color w:val="4682B4"/>
          <w:sz w:val="18"/>
          <w:szCs w:val="18"/>
        </w:rPr>
        <w:t>Смету</w:t>
      </w:r>
      <w:r>
        <w:rPr>
          <w:rStyle w:val="WW8Num2z0"/>
          <w:rFonts w:ascii="Verdana" w:hAnsi="Verdana"/>
          <w:color w:val="000000"/>
          <w:sz w:val="18"/>
          <w:szCs w:val="18"/>
        </w:rPr>
        <w:t> </w:t>
      </w:r>
      <w:r>
        <w:rPr>
          <w:rFonts w:ascii="Verdana" w:hAnsi="Verdana"/>
          <w:color w:val="000000"/>
          <w:sz w:val="18"/>
          <w:szCs w:val="18"/>
        </w:rPr>
        <w:t>о результатах деятельности научно-исследовательского учреждения» в разрезе ведущихся научно-исследовательских тем с целью раскрытия информации по каждому направлению деятельности, отражающей</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и плановый объем расходов по каждой ведущейся теме отдельно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кварталам за отчетный период, а также</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показатели на предстоящий год.</w:t>
      </w:r>
    </w:p>
    <w:p w14:paraId="3D3D575A" w14:textId="77777777" w:rsidR="007B020E" w:rsidRDefault="007B020E" w:rsidP="007B02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17. Реализация комплекса предложенных разработок и рекомендаций возможна лишь на базе использования современных компьютерных технологий. Поэтому в данном диссертационном исследовании нашли отражение вопросы, касающиеся применения автоматизированных систем бухгалтерского учета в процессе учета доходов и расходов в научно-исследовательских </w:t>
      </w:r>
      <w:r>
        <w:rPr>
          <w:rFonts w:ascii="Verdana" w:hAnsi="Verdana"/>
          <w:color w:val="000000"/>
          <w:sz w:val="18"/>
          <w:szCs w:val="18"/>
        </w:rPr>
        <w:lastRenderedPageBreak/>
        <w:t>учреждениях аграрного профиля. В частности, на примере программы «1С Предприятие: конфигурация</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для бюджетных учреждений. Редакция 5» проводились разработки на примере Научно-исследовательского института сахарной свеклы и сахара им. A.J1. Мазлумова. Для этого в диссертации настроен план счетов, даны справочники, разработаны типовые операции, исходя из специфики деятельности данных учреждений с целью повышения аналитичности обрабатываемых данных и получения разносторонних сведений для принятия оперативных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w:t>
      </w:r>
    </w:p>
    <w:p w14:paraId="754CF8B9" w14:textId="77777777" w:rsidR="007B020E" w:rsidRDefault="007B020E" w:rsidP="007B020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Тарасенко, Ольга Николаевна, 2006 год</w:t>
      </w:r>
    </w:p>
    <w:p w14:paraId="24EEDA0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Основы бухгалтерского учета: Учебное пособие /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288с.</w:t>
      </w:r>
    </w:p>
    <w:p w14:paraId="7A2F0C1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Алехина</w:t>
      </w:r>
      <w:r>
        <w:rPr>
          <w:rStyle w:val="WW8Num2z0"/>
          <w:rFonts w:ascii="Verdana" w:hAnsi="Verdana"/>
          <w:color w:val="000000"/>
          <w:sz w:val="18"/>
          <w:szCs w:val="18"/>
        </w:rPr>
        <w:t> </w:t>
      </w:r>
      <w:r>
        <w:rPr>
          <w:rFonts w:ascii="Verdana" w:hAnsi="Verdana"/>
          <w:color w:val="000000"/>
          <w:sz w:val="18"/>
          <w:szCs w:val="18"/>
        </w:rPr>
        <w:t>Л. Н. Проблемы адаптации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бюджетных учреждениях к условиям современной экономики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Алехина Людмила Николаевна - Санкт-Петербург: 2003. - 171с. - Библиогр. - с. 157-163.</w:t>
      </w:r>
    </w:p>
    <w:p w14:paraId="79EFCE7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Бабкин В. Что ожидает отечественную науку в новом тысячелетии? / В. Бабкин // ИС. Промышленная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2004. - № 1.</w:t>
      </w:r>
    </w:p>
    <w:p w14:paraId="7FD135E6"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Инновационный менеджмент. / И. 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-СПб.: Питер, 2000. 200 с.</w:t>
      </w:r>
    </w:p>
    <w:p w14:paraId="180DA41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Баутин</w:t>
      </w:r>
      <w:r>
        <w:rPr>
          <w:rStyle w:val="WW8Num2z0"/>
          <w:rFonts w:ascii="Verdana" w:hAnsi="Verdana"/>
          <w:color w:val="000000"/>
          <w:sz w:val="18"/>
          <w:szCs w:val="18"/>
        </w:rPr>
        <w:t> </w:t>
      </w:r>
      <w:r>
        <w:rPr>
          <w:rFonts w:ascii="Verdana" w:hAnsi="Verdana"/>
          <w:color w:val="000000"/>
          <w:sz w:val="18"/>
          <w:szCs w:val="18"/>
        </w:rPr>
        <w:t>В. М. Понятие «</w:t>
      </w:r>
      <w:r>
        <w:rPr>
          <w:rStyle w:val="WW8Num3z0"/>
          <w:rFonts w:ascii="Verdana" w:hAnsi="Verdana"/>
          <w:color w:val="4682B4"/>
          <w:sz w:val="18"/>
          <w:szCs w:val="18"/>
        </w:rPr>
        <w:t>инновация</w:t>
      </w:r>
      <w:r>
        <w:rPr>
          <w:rFonts w:ascii="Verdana" w:hAnsi="Verdana"/>
          <w:color w:val="000000"/>
          <w:sz w:val="18"/>
          <w:szCs w:val="18"/>
        </w:rPr>
        <w:t>» как экономическая категория / В. М.</w:t>
      </w:r>
      <w:r>
        <w:rPr>
          <w:rStyle w:val="WW8Num2z0"/>
          <w:rFonts w:ascii="Verdana" w:hAnsi="Verdana"/>
          <w:color w:val="000000"/>
          <w:sz w:val="18"/>
          <w:szCs w:val="18"/>
        </w:rPr>
        <w:t> </w:t>
      </w:r>
      <w:r>
        <w:rPr>
          <w:rStyle w:val="WW8Num3z0"/>
          <w:rFonts w:ascii="Verdana" w:hAnsi="Verdana"/>
          <w:color w:val="4682B4"/>
          <w:sz w:val="18"/>
          <w:szCs w:val="18"/>
        </w:rPr>
        <w:t>Баутин</w:t>
      </w:r>
      <w:r>
        <w:rPr>
          <w:rStyle w:val="WW8Num2z0"/>
          <w:rFonts w:ascii="Verdana" w:hAnsi="Verdana"/>
          <w:color w:val="000000"/>
          <w:sz w:val="18"/>
          <w:szCs w:val="18"/>
        </w:rPr>
        <w:t> </w:t>
      </w:r>
      <w:r>
        <w:rPr>
          <w:rFonts w:ascii="Verdana" w:hAnsi="Verdana"/>
          <w:color w:val="000000"/>
          <w:sz w:val="18"/>
          <w:szCs w:val="18"/>
        </w:rPr>
        <w:t>// Сб. Развитие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 «Ро-синформагротех», 2003. - 253 с.</w:t>
      </w:r>
    </w:p>
    <w:p w14:paraId="5E5C5FE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В.И. Инновационная стратегия кадрового и социального развития села: Монография/ В.И. Белоусов, В.Е.</w:t>
      </w:r>
      <w:r>
        <w:rPr>
          <w:rStyle w:val="WW8Num2z0"/>
          <w:rFonts w:ascii="Verdana" w:hAnsi="Verdana"/>
          <w:color w:val="000000"/>
          <w:sz w:val="18"/>
          <w:szCs w:val="18"/>
        </w:rPr>
        <w:t> </w:t>
      </w:r>
      <w:r>
        <w:rPr>
          <w:rStyle w:val="WW8Num3z0"/>
          <w:rFonts w:ascii="Verdana" w:hAnsi="Verdana"/>
          <w:color w:val="4682B4"/>
          <w:sz w:val="18"/>
          <w:szCs w:val="18"/>
        </w:rPr>
        <w:t>Шевченко</w:t>
      </w:r>
      <w:r>
        <w:rPr>
          <w:rFonts w:ascii="Verdana" w:hAnsi="Verdana"/>
          <w:color w:val="000000"/>
          <w:sz w:val="18"/>
          <w:szCs w:val="18"/>
        </w:rPr>
        <w:t>, А.В. Белоусов, А.Ф. Демченко Воронеж:</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ВГАУ, 2004,- 262 с.</w:t>
      </w:r>
    </w:p>
    <w:p w14:paraId="18D88D3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Иорг. Балансоведение: пер. с нем. / Научный редактор В.Д. Новодворские вступление А. С. Бакаева; прим. В. А. Верхова.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46AF5951"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Проблемы учета в управлении научно-техническим прогрессом/А.С. Бородкин.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1980. 160 с.</w:t>
      </w:r>
    </w:p>
    <w:p w14:paraId="50025171"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Буданцева</w:t>
      </w:r>
      <w:r>
        <w:rPr>
          <w:rStyle w:val="WW8Num2z0"/>
          <w:rFonts w:ascii="Verdana" w:hAnsi="Verdana"/>
          <w:color w:val="000000"/>
          <w:sz w:val="18"/>
          <w:szCs w:val="18"/>
        </w:rPr>
        <w:t> </w:t>
      </w:r>
      <w:r>
        <w:rPr>
          <w:rFonts w:ascii="Verdana" w:hAnsi="Verdana"/>
          <w:color w:val="000000"/>
          <w:sz w:val="18"/>
          <w:szCs w:val="18"/>
        </w:rPr>
        <w:t>Н. С. Комментарий к приказу</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26 августа 2004 г. № 70н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 Н. С. Буданцева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2004. - № 20.</w:t>
      </w:r>
    </w:p>
    <w:p w14:paraId="03FB2DC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Букова X. Доходы</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от интеллектуальной собственности / X. Букова // Дайджест финансы. 2002. -№11.</w:t>
      </w:r>
    </w:p>
    <w:p w14:paraId="5618CB7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 нормативная база, формы документов. М.: ПРИОР, 2006.</w:t>
      </w:r>
    </w:p>
    <w:p w14:paraId="104284B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Кодексы Российской Федерации. Официальные тексты по состоянию на 1.09.2005. с.273-329.</w:t>
      </w:r>
    </w:p>
    <w:p w14:paraId="62E9932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Бюджетный учет. Сборник нормативных документов. М.: Финансы и статистика, 2006.</w:t>
      </w:r>
    </w:p>
    <w:p w14:paraId="35BF2DF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Баталова А. Налоговый учет в бюджетных учреждениях / А. Вагапова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 20.</w:t>
      </w:r>
    </w:p>
    <w:p w14:paraId="02540F31"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Вагапова А.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 А. Вагапова // Финансовая газета. 2003. - № 32.</w:t>
      </w:r>
    </w:p>
    <w:p w14:paraId="6DD77AD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Вестник ИПБ: Выпуск 3. Справочник корреспонденций счетов бухгалтерского учета / Под ред. А.С. Бакаева.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 - БИНФА», 2002. -608с.</w:t>
      </w:r>
    </w:p>
    <w:p w14:paraId="7E90016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Оценка эффективности инвестиционных проектов: Теория и практика: Учебное пособие / П.Л. Виленский , В.Н.</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С.А. Смоляк. — 2-е изд., перераб. и доп. — М.: Дело, 2002. — 888 с.</w:t>
      </w:r>
    </w:p>
    <w:p w14:paraId="75932DB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Н.Н. Совершенствование учета финансовых результатов сельскохозяйственных организаций. дис.: канд. экон. наук: 08.00.12: защищена: 30.10.2002, утв. 21.03.2003/ Волкова Наталья Николаевна. - Воронеж, 2002. -247с. -Библиогр. С.220-230.</w:t>
      </w:r>
    </w:p>
    <w:p w14:paraId="2A4E19E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Волынец-Руссет Э.Я. Методика определения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лицензий / Э.Я Волынец-Руссет. Киев, 1973. - С. 8 - 20.</w:t>
      </w:r>
    </w:p>
    <w:p w14:paraId="11448AF6"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Ворнина Л.И.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xml:space="preserve">: Учебное пособие / Л.И. Ворнина. М.: Изд-во </w:t>
      </w:r>
      <w:r>
        <w:rPr>
          <w:rFonts w:ascii="Verdana" w:hAnsi="Verdana"/>
          <w:color w:val="000000"/>
          <w:sz w:val="18"/>
          <w:szCs w:val="18"/>
        </w:rPr>
        <w:lastRenderedPageBreak/>
        <w:t>Эксмо, 2005. - 240с.</w:t>
      </w:r>
    </w:p>
    <w:p w14:paraId="0D93C341"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 П. Учет доходов и расходов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Л. П. Воробьева // Советник бухгалтера в сфере образования и науки. 2000. - № 4. - С. 39 - 47.</w:t>
      </w:r>
    </w:p>
    <w:p w14:paraId="78B65DD1"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Учет доходов и расходов в государственных образовательных учреждениях дис.: канд. экон. наук: 08.00.12 / Воробьева Любовь Павловна. -М.: 2003. -144 с. - Библиогр . 134-142.</w:t>
      </w:r>
    </w:p>
    <w:p w14:paraId="073A068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аудита / Ю. М. Воронин // БЮЛЛЕТЕНЬ Счетной палаты Российской Феде-рации.-№3(60).-2003 http://www.ach.gov.ru</w:t>
      </w:r>
    </w:p>
    <w:p w14:paraId="5819163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Э.П. Постатейный комментарий к Закону РФ «</w:t>
      </w:r>
      <w:r>
        <w:rPr>
          <w:rStyle w:val="WW8Num3z0"/>
          <w:rFonts w:ascii="Verdana" w:hAnsi="Verdana"/>
          <w:color w:val="4682B4"/>
          <w:sz w:val="18"/>
          <w:szCs w:val="18"/>
        </w:rPr>
        <w:t>Об авторском праве и смежных правах</w:t>
      </w:r>
      <w:r>
        <w:rPr>
          <w:rFonts w:ascii="Verdana" w:hAnsi="Verdana"/>
          <w:color w:val="000000"/>
          <w:sz w:val="18"/>
          <w:szCs w:val="18"/>
        </w:rPr>
        <w:t>» (в ред. от 19 июля 1995 г.) / Э.П. Гаврилов. М.:</w:t>
      </w:r>
      <w:r>
        <w:rPr>
          <w:rStyle w:val="WW8Num2z0"/>
          <w:rFonts w:ascii="Verdana" w:hAnsi="Verdana"/>
          <w:color w:val="000000"/>
          <w:sz w:val="18"/>
          <w:szCs w:val="18"/>
        </w:rPr>
        <w:t> </w:t>
      </w:r>
      <w:r>
        <w:rPr>
          <w:rStyle w:val="WW8Num3z0"/>
          <w:rFonts w:ascii="Verdana" w:hAnsi="Verdana"/>
          <w:color w:val="4682B4"/>
          <w:sz w:val="18"/>
          <w:szCs w:val="18"/>
        </w:rPr>
        <w:t>НПП</w:t>
      </w:r>
      <w:r>
        <w:rPr>
          <w:rStyle w:val="WW8Num2z0"/>
          <w:rFonts w:ascii="Verdana" w:hAnsi="Verdana"/>
          <w:color w:val="000000"/>
          <w:sz w:val="18"/>
          <w:szCs w:val="18"/>
        </w:rPr>
        <w:t> </w:t>
      </w:r>
      <w:r>
        <w:rPr>
          <w:rFonts w:ascii="Verdana" w:hAnsi="Verdana"/>
          <w:color w:val="000000"/>
          <w:sz w:val="18"/>
          <w:szCs w:val="18"/>
        </w:rPr>
        <w:t>«Гарант-Сервис», 1999-2003.</w:t>
      </w:r>
    </w:p>
    <w:p w14:paraId="557676D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Гамидов</w:t>
      </w:r>
      <w:r>
        <w:rPr>
          <w:rStyle w:val="WW8Num2z0"/>
          <w:rFonts w:ascii="Verdana" w:hAnsi="Verdana"/>
          <w:color w:val="000000"/>
          <w:sz w:val="18"/>
          <w:szCs w:val="18"/>
        </w:rPr>
        <w:t> </w:t>
      </w:r>
      <w:r>
        <w:rPr>
          <w:rFonts w:ascii="Verdana" w:hAnsi="Verdana"/>
          <w:color w:val="000000"/>
          <w:sz w:val="18"/>
          <w:szCs w:val="18"/>
        </w:rPr>
        <w:t>Г. С. и др. Введение в системологию инноватики / Г. С. Гами-дов. Махачкала: Дагпресс, 2000. - С. 3.</w:t>
      </w:r>
    </w:p>
    <w:p w14:paraId="3CBA637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Учет в негосударственных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Проблемы организации и методологии / П.Ю.</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 АКДИ. Бухгалтерское приложение. -2000.-№24.-С. 5.</w:t>
      </w:r>
    </w:p>
    <w:p w14:paraId="5587612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Нематериальные активы: бухгалтерский и налоговый учет/Ю.П. Гладышева. М.: Бератор-Пресс, 2003.</w:t>
      </w:r>
    </w:p>
    <w:p w14:paraId="45A76F4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Головнина JI. А. Учет и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 JI. А. Го-ловнина, Е. Г.</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 Советник бухгалтера в сфере образования и науки. 2001. -№ 1(9).</w:t>
      </w:r>
    </w:p>
    <w:p w14:paraId="436513F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Гражданский Кодекс Российской Федерации (части первая и вторая): принят Государственной Думой 21 октября 1994 г..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-НОРМА, 1997.-560 с.</w:t>
      </w:r>
    </w:p>
    <w:p w14:paraId="17BCD44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Грималъский B.JI. Проблемы учета нематериальных активов / B.JI. Грималъский.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2002.</w:t>
      </w:r>
    </w:p>
    <w:p w14:paraId="4227D1C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 Б. Нематериальные активы: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2001 году / В. Б.</w:t>
      </w:r>
      <w:r>
        <w:rPr>
          <w:rStyle w:val="WW8Num2z0"/>
          <w:rFonts w:ascii="Verdana" w:hAnsi="Verdana"/>
          <w:color w:val="000000"/>
          <w:sz w:val="18"/>
          <w:szCs w:val="18"/>
        </w:rPr>
        <w:t> </w:t>
      </w:r>
      <w:r>
        <w:rPr>
          <w:rStyle w:val="WW8Num3z0"/>
          <w:rFonts w:ascii="Verdana" w:hAnsi="Verdana"/>
          <w:color w:val="4682B4"/>
          <w:sz w:val="18"/>
          <w:szCs w:val="18"/>
        </w:rPr>
        <w:t>Гуккаев</w:t>
      </w:r>
      <w:r>
        <w:rPr>
          <w:rFonts w:ascii="Verdana" w:hAnsi="Verdana"/>
          <w:color w:val="000000"/>
          <w:sz w:val="18"/>
          <w:szCs w:val="18"/>
        </w:rPr>
        <w:t>. М.: Главбух, 2001. - 56с.</w:t>
      </w:r>
    </w:p>
    <w:p w14:paraId="0CA7850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Джураева Н. Учет доходов от проведения</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семинаров / Н. Джу-раева // Финансовая газета. Региональный выпуск. 2004. - № 3.</w:t>
      </w:r>
    </w:p>
    <w:p w14:paraId="11A821B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Доброе</w:t>
      </w:r>
      <w:r>
        <w:rPr>
          <w:rStyle w:val="WW8Num2z0"/>
          <w:rFonts w:ascii="Verdana" w:hAnsi="Verdana"/>
          <w:color w:val="000000"/>
          <w:sz w:val="18"/>
          <w:szCs w:val="18"/>
        </w:rPr>
        <w:t> </w:t>
      </w:r>
      <w:r>
        <w:rPr>
          <w:rFonts w:ascii="Verdana" w:hAnsi="Verdana"/>
          <w:color w:val="000000"/>
          <w:sz w:val="18"/>
          <w:szCs w:val="18"/>
        </w:rPr>
        <w:t>Г.М. Потенциал науки / Г.М. Доброе, В.Н. Кпименюк, Л.П.</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А.А. Савельев. Киев: Наукова думка, 1969.</w:t>
      </w:r>
    </w:p>
    <w:p w14:paraId="7A2107D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Дынкин</w:t>
      </w:r>
      <w:r>
        <w:rPr>
          <w:rStyle w:val="WW8Num2z0"/>
          <w:rFonts w:ascii="Verdana" w:hAnsi="Verdana"/>
          <w:color w:val="000000"/>
          <w:sz w:val="18"/>
          <w:szCs w:val="18"/>
        </w:rPr>
        <w:t> </w:t>
      </w:r>
      <w:r>
        <w:rPr>
          <w:rFonts w:ascii="Verdana" w:hAnsi="Verdana"/>
          <w:color w:val="000000"/>
          <w:sz w:val="18"/>
          <w:szCs w:val="18"/>
        </w:rPr>
        <w:t>А.А. Экономика науки и научная политика / А.А.</w:t>
      </w:r>
      <w:r>
        <w:rPr>
          <w:rStyle w:val="WW8Num2z0"/>
          <w:rFonts w:ascii="Verdana" w:hAnsi="Verdana"/>
          <w:color w:val="000000"/>
          <w:sz w:val="18"/>
          <w:szCs w:val="18"/>
        </w:rPr>
        <w:t> </w:t>
      </w:r>
      <w:r>
        <w:rPr>
          <w:rStyle w:val="WW8Num3z0"/>
          <w:rFonts w:ascii="Verdana" w:hAnsi="Verdana"/>
          <w:color w:val="4682B4"/>
          <w:sz w:val="18"/>
          <w:szCs w:val="18"/>
        </w:rPr>
        <w:t>Дынкин</w:t>
      </w:r>
      <w:r>
        <w:rPr>
          <w:rFonts w:ascii="Verdana" w:hAnsi="Verdana"/>
          <w:color w:val="000000"/>
          <w:sz w:val="18"/>
          <w:szCs w:val="18"/>
        </w:rPr>
        <w:t>, Н. И. Иванова // Наука и научная политика. М.:</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РАН, 1996.</w:t>
      </w:r>
    </w:p>
    <w:p w14:paraId="6037D2E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А.Н. Институциональная организация российской науки в переходный период / А.Н. Елисеев.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1997.</w:t>
      </w:r>
    </w:p>
    <w:p w14:paraId="58A38A9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А.Н. Институциональный анализ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А.Н. Елисеев, И.Е.</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М.: ИНФРА-М, 2005. - 192с.</w:t>
      </w:r>
    </w:p>
    <w:p w14:paraId="1507A68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Е.Н. Экономика общественного сектора и некоммерческихорганизаций / Е.Н. Жильцов.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1995.-112с.</w:t>
      </w:r>
    </w:p>
    <w:p w14:paraId="618D732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Жоромская</w:t>
      </w:r>
      <w:r>
        <w:rPr>
          <w:rStyle w:val="WW8Num2z0"/>
          <w:rFonts w:ascii="Verdana" w:hAnsi="Verdana"/>
          <w:color w:val="000000"/>
          <w:sz w:val="18"/>
          <w:szCs w:val="18"/>
        </w:rPr>
        <w:t> </w:t>
      </w:r>
      <w:r>
        <w:rPr>
          <w:rFonts w:ascii="Verdana" w:hAnsi="Verdana"/>
          <w:color w:val="000000"/>
          <w:sz w:val="18"/>
          <w:szCs w:val="18"/>
        </w:rPr>
        <w:t>Н.Н. Бухгалтерский учет и налогообложение в бюджетных организациях. Комментарий / Н.Н. Жоромская, В. М.</w:t>
      </w:r>
      <w:r>
        <w:rPr>
          <w:rStyle w:val="WW8Num2z0"/>
          <w:rFonts w:ascii="Verdana" w:hAnsi="Verdana"/>
          <w:color w:val="000000"/>
          <w:sz w:val="18"/>
          <w:szCs w:val="18"/>
        </w:rPr>
        <w:t> </w:t>
      </w:r>
      <w:r>
        <w:rPr>
          <w:rStyle w:val="WW8Num3z0"/>
          <w:rFonts w:ascii="Verdana" w:hAnsi="Verdana"/>
          <w:color w:val="4682B4"/>
          <w:sz w:val="18"/>
          <w:szCs w:val="18"/>
        </w:rPr>
        <w:t>Долгая</w:t>
      </w:r>
      <w:r>
        <w:rPr>
          <w:rFonts w:ascii="Verdana" w:hAnsi="Verdana"/>
          <w:color w:val="000000"/>
          <w:sz w:val="18"/>
          <w:szCs w:val="18"/>
        </w:rPr>
        <w:t>. Изд. 2-е, пе-рераб. и доп. - М.: Книжный мир, 1998. - 245с.</w:t>
      </w:r>
    </w:p>
    <w:p w14:paraId="0A8833C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в бюджетных учреждениях: Новые правила ведения учета / В.Р. Захарьин. М.: Омега - JI, 2006. - 328 с.</w:t>
      </w:r>
    </w:p>
    <w:p w14:paraId="263830F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Законы. Российская Федерация.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знаках, знаках обслуживания и наименованиях мест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с изм. от 27 декабря 2000 г. от 23 сентября 1992 г. № 3520-1 // Собрание законодательства Российской федерации 2001. - №1. - С. 1235 - 1262.</w:t>
      </w:r>
    </w:p>
    <w:p w14:paraId="54BC3AD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Законы. Российская Федерация. О селекционных достижениях от 6 августа 1993 г. № 5605-1. Российская газета. 14.08.1993 г. - № 96.</w:t>
      </w:r>
    </w:p>
    <w:p w14:paraId="542B322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Законы. Российская Федерация. Об авторском праве и смежных правах ред. от 19 июля 1995 г. от 9 июля 1993 г. № 5351-1. Российская газета. -26.07.1995 г.-№83</w:t>
      </w:r>
    </w:p>
    <w:p w14:paraId="182F3A3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Звягина</w:t>
      </w:r>
      <w:r>
        <w:rPr>
          <w:rStyle w:val="WW8Num2z0"/>
          <w:rFonts w:ascii="Verdana" w:hAnsi="Verdana"/>
          <w:color w:val="000000"/>
          <w:sz w:val="18"/>
          <w:szCs w:val="18"/>
        </w:rPr>
        <w:t> </w:t>
      </w:r>
      <w:r>
        <w:rPr>
          <w:rFonts w:ascii="Verdana" w:hAnsi="Verdana"/>
          <w:color w:val="000000"/>
          <w:sz w:val="18"/>
          <w:szCs w:val="18"/>
        </w:rPr>
        <w:t>Л. В. Комментарий к приказу Минфина РФ от 26 августа 2004 г. № 7Он «</w:t>
      </w:r>
      <w:r>
        <w:rPr>
          <w:rStyle w:val="WW8Num3z0"/>
          <w:rFonts w:ascii="Verdana" w:hAnsi="Verdana"/>
          <w:color w:val="4682B4"/>
          <w:sz w:val="18"/>
          <w:szCs w:val="18"/>
        </w:rPr>
        <w:t>Об утверждении инструкции по бюджетному учету</w:t>
      </w:r>
      <w:r>
        <w:rPr>
          <w:rFonts w:ascii="Verdana" w:hAnsi="Verdana"/>
          <w:color w:val="000000"/>
          <w:sz w:val="18"/>
          <w:szCs w:val="18"/>
        </w:rPr>
        <w:t>» / Л. В. Звягина // Нормативные акты для бухгалтера. 2004. - № 21.</w:t>
      </w:r>
    </w:p>
    <w:p w14:paraId="66DA019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Звягина J1. В. Комментарий к приказу Минфина РФ от 26 августа 2004 г. № 70н «</w:t>
      </w:r>
      <w:r>
        <w:rPr>
          <w:rStyle w:val="WW8Num3z0"/>
          <w:rFonts w:ascii="Verdana" w:hAnsi="Verdana"/>
          <w:color w:val="4682B4"/>
          <w:sz w:val="18"/>
          <w:szCs w:val="18"/>
        </w:rPr>
        <w:t>Об утверждении инструкции по бюджетному учету</w:t>
      </w:r>
      <w:r>
        <w:rPr>
          <w:rFonts w:ascii="Verdana" w:hAnsi="Verdana"/>
          <w:color w:val="000000"/>
          <w:sz w:val="18"/>
          <w:szCs w:val="18"/>
        </w:rPr>
        <w:t>» / Л. В. Звягина // Нормативные акты для бухгалтера. 2004. - № 22.</w:t>
      </w:r>
    </w:p>
    <w:p w14:paraId="547CBA8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Зильберборд A.JI. Кому и как оценивать интеллектуальную собственность? / A.JI. Зильберборд // Патенты и</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1996. - № 4.</w:t>
      </w:r>
    </w:p>
    <w:p w14:paraId="500BB1D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Зинов</w:t>
      </w:r>
      <w:r>
        <w:rPr>
          <w:rStyle w:val="WW8Num2z0"/>
          <w:rFonts w:ascii="Verdana" w:hAnsi="Verdana"/>
          <w:color w:val="000000"/>
          <w:sz w:val="18"/>
          <w:szCs w:val="18"/>
        </w:rPr>
        <w:t> </w:t>
      </w:r>
      <w:r>
        <w:rPr>
          <w:rFonts w:ascii="Verdana" w:hAnsi="Verdana"/>
          <w:color w:val="000000"/>
          <w:sz w:val="18"/>
          <w:szCs w:val="18"/>
        </w:rPr>
        <w:t>В.Г. Включение интеллектуальной собственности в</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оборот / В.Г. Зинов // Патенты и лицензии. 1996 г. - № 4.</w:t>
      </w:r>
    </w:p>
    <w:p w14:paraId="6BB364A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Бухгалтерский учет. 2000. - №5. - С. 56-59.</w:t>
      </w:r>
    </w:p>
    <w:p w14:paraId="5C29D7D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 Д.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 С. Д. Ильенкова.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С. 7.</w:t>
      </w:r>
    </w:p>
    <w:p w14:paraId="4C4A970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Инструкция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бюджетных учреждениях: Приказ Министерства финансов РФ от 30.12.99 г. № 107н // Нормативные акты.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232 с.</w:t>
      </w:r>
    </w:p>
    <w:p w14:paraId="64915A75"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JT.B. Об исчислении нормы эффективности на основе од-нопродуктовой модели развития хозяйства / JT.B. Канторович, Альб. JT. Вайн-штейн // Экономика и математические методы. Т. III. Вып.5, 1967.</w:t>
      </w:r>
    </w:p>
    <w:p w14:paraId="3748361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Нематериальные активы: бухгалтерский и налоговый учет /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М.И. Колтакова. М.: Бухгалтерский учет, 2002.</w:t>
      </w:r>
    </w:p>
    <w:p w14:paraId="684ECB71"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В.В. Ковалев. — М.: Финансы и статистика, 2001. 768 с.</w:t>
      </w:r>
    </w:p>
    <w:p w14:paraId="31DFA0C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Учебник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ТК Велби, Изд-во Проспект, 2004. -424 с.</w:t>
      </w:r>
    </w:p>
    <w:p w14:paraId="6B275C9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Козырев А.</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и стоимостная оценка ИС / А.Н. Козырев // ИС. Промышленная собственность. 2001. - № 1.</w:t>
      </w:r>
    </w:p>
    <w:p w14:paraId="6016E69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Оценка интеллектуальной собственности / А.Н. Козырев. М.: Экспертное бюро-М, 1997. - 106с.</w:t>
      </w:r>
    </w:p>
    <w:p w14:paraId="6999067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Колеватова</w:t>
      </w:r>
      <w:r>
        <w:rPr>
          <w:rStyle w:val="WW8Num2z0"/>
          <w:rFonts w:ascii="Verdana" w:hAnsi="Verdana"/>
          <w:color w:val="000000"/>
          <w:sz w:val="18"/>
          <w:szCs w:val="18"/>
        </w:rPr>
        <w:t> </w:t>
      </w:r>
      <w:r>
        <w:rPr>
          <w:rFonts w:ascii="Verdana" w:hAnsi="Verdana"/>
          <w:color w:val="000000"/>
          <w:sz w:val="18"/>
          <w:szCs w:val="18"/>
        </w:rPr>
        <w:t>О. А. Учет доходов и расходов от предпринимательской деятельности в бюджетных учреждениях / О. А. Колеватова // Бухгалтерский учет.-2001.-№ 10.-С. 48-54.</w:t>
      </w:r>
    </w:p>
    <w:p w14:paraId="2E992A3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Колеватова</w:t>
      </w:r>
      <w:r>
        <w:rPr>
          <w:rStyle w:val="WW8Num2z0"/>
          <w:rFonts w:ascii="Verdana" w:hAnsi="Verdana"/>
          <w:color w:val="000000"/>
          <w:sz w:val="18"/>
          <w:szCs w:val="18"/>
        </w:rPr>
        <w:t> </w:t>
      </w:r>
      <w:r>
        <w:rPr>
          <w:rFonts w:ascii="Verdana" w:hAnsi="Verdana"/>
          <w:color w:val="000000"/>
          <w:sz w:val="18"/>
          <w:szCs w:val="18"/>
        </w:rPr>
        <w:t>О. А. Учет средств и расчетов в бюджетных учреждениях / О. А. Колеватова // Бухгалтерский учет. 2001. - № 7.</w:t>
      </w:r>
    </w:p>
    <w:p w14:paraId="44F561E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Комментарий к приказу Минфина России от 26 августа 2004 г №70н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№1. - 2005.</w:t>
      </w:r>
    </w:p>
    <w:p w14:paraId="14BA10F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Принципы бухгалтерского учета: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Л.П. Краснова. М.: ФБК - ПРЕСС, 1997. - 192с.</w:t>
      </w:r>
    </w:p>
    <w:p w14:paraId="412AC8F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Конов</w:t>
      </w:r>
      <w:r>
        <w:rPr>
          <w:rStyle w:val="WW8Num2z0"/>
          <w:rFonts w:ascii="Verdana" w:hAnsi="Verdana"/>
          <w:color w:val="000000"/>
          <w:sz w:val="18"/>
          <w:szCs w:val="18"/>
        </w:rPr>
        <w:t> </w:t>
      </w:r>
      <w:r>
        <w:rPr>
          <w:rFonts w:ascii="Verdana" w:hAnsi="Verdana"/>
          <w:color w:val="000000"/>
          <w:sz w:val="18"/>
          <w:szCs w:val="18"/>
        </w:rPr>
        <w:t>Ю.П. Как эффективнее использовать права собственности на патент / Ю.П. Конов // Патенты и лицензии. 1996. - № 9.</w:t>
      </w:r>
    </w:p>
    <w:p w14:paraId="216BE29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Конов</w:t>
      </w:r>
      <w:r>
        <w:rPr>
          <w:rStyle w:val="WW8Num2z0"/>
          <w:rFonts w:ascii="Verdana" w:hAnsi="Verdana"/>
          <w:color w:val="000000"/>
          <w:sz w:val="18"/>
          <w:szCs w:val="18"/>
        </w:rPr>
        <w:t> </w:t>
      </w:r>
      <w:r>
        <w:rPr>
          <w:rFonts w:ascii="Verdana" w:hAnsi="Verdana"/>
          <w:color w:val="000000"/>
          <w:sz w:val="18"/>
          <w:szCs w:val="18"/>
        </w:rPr>
        <w:t>Ю.П. Стоимость патентов, товарных знаков и ноу-хау как форма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Ю.П. Конов // Патенты и лицензии. 1998. - № 3.</w:t>
      </w:r>
    </w:p>
    <w:p w14:paraId="42E0FCF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Конов</w:t>
      </w:r>
      <w:r>
        <w:rPr>
          <w:rStyle w:val="WW8Num2z0"/>
          <w:rFonts w:ascii="Verdana" w:hAnsi="Verdana"/>
          <w:color w:val="000000"/>
          <w:sz w:val="18"/>
          <w:szCs w:val="18"/>
        </w:rPr>
        <w:t> </w:t>
      </w:r>
      <w:r>
        <w:rPr>
          <w:rFonts w:ascii="Verdana" w:hAnsi="Verdana"/>
          <w:color w:val="000000"/>
          <w:sz w:val="18"/>
          <w:szCs w:val="18"/>
        </w:rPr>
        <w:t>Ю.П. Стоимость права на патент,</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знак и ноу-хау как предмет залога / Ю.П. Конов // Интеллектуальная собственность. 1998. - № 3.</w:t>
      </w:r>
    </w:p>
    <w:p w14:paraId="4C568E5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Конституция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- 39с.</w:t>
      </w:r>
    </w:p>
    <w:p w14:paraId="2F9E7E7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Коцюбинский</w:t>
      </w:r>
      <w:r>
        <w:rPr>
          <w:rStyle w:val="WW8Num2z0"/>
          <w:rFonts w:ascii="Verdana" w:hAnsi="Verdana"/>
          <w:color w:val="000000"/>
          <w:sz w:val="18"/>
          <w:szCs w:val="18"/>
        </w:rPr>
        <w:t> </w:t>
      </w:r>
      <w:r>
        <w:rPr>
          <w:rFonts w:ascii="Verdana" w:hAnsi="Verdana"/>
          <w:color w:val="000000"/>
          <w:sz w:val="18"/>
          <w:szCs w:val="18"/>
        </w:rPr>
        <w:t>А.О. 100% самоучитель бухгалтера.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 А.О. Коцюбинский. М.: ИНФРА, 2004.</w:t>
      </w:r>
    </w:p>
    <w:p w14:paraId="6E654D5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Кочнова</w:t>
      </w:r>
      <w:r>
        <w:rPr>
          <w:rStyle w:val="WW8Num2z0"/>
          <w:rFonts w:ascii="Verdana" w:hAnsi="Verdana"/>
          <w:color w:val="000000"/>
          <w:sz w:val="18"/>
          <w:szCs w:val="18"/>
        </w:rPr>
        <w:t> </w:t>
      </w:r>
      <w:r>
        <w:rPr>
          <w:rFonts w:ascii="Verdana" w:hAnsi="Verdana"/>
          <w:color w:val="000000"/>
          <w:sz w:val="18"/>
          <w:szCs w:val="18"/>
        </w:rPr>
        <w:t>Т.П. Принципы бюджетного управления / Т.П. Кочнова // Финансовая газета. Региональный выпуск. 2003. - № 10.</w:t>
      </w:r>
    </w:p>
    <w:p w14:paraId="3F5463A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Кулакова</w:t>
      </w:r>
      <w:r>
        <w:rPr>
          <w:rStyle w:val="WW8Num2z0"/>
          <w:rFonts w:ascii="Verdana" w:hAnsi="Verdana"/>
          <w:color w:val="000000"/>
          <w:sz w:val="18"/>
          <w:szCs w:val="18"/>
        </w:rPr>
        <w:t> </w:t>
      </w:r>
      <w:r>
        <w:rPr>
          <w:rFonts w:ascii="Verdana" w:hAnsi="Verdana"/>
          <w:color w:val="000000"/>
          <w:sz w:val="18"/>
          <w:szCs w:val="18"/>
        </w:rPr>
        <w:t>Е. В. Платные услуги бюджетных образовательных учреждений / Е. В. Кулакова // Советник бухгалтера в сфере науки и образования. -2004. № 2. - С. 14-19; № 3. - С. 18 - 21.</w:t>
      </w:r>
    </w:p>
    <w:p w14:paraId="238023A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и принципы бухгалтерского учета: Учебное пособие / М. 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Финансы и статистика, Экспертное бюро, 2000. -544с.</w:t>
      </w:r>
    </w:p>
    <w:p w14:paraId="05E3E48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Лапшина</w:t>
      </w:r>
      <w:r>
        <w:rPr>
          <w:rStyle w:val="WW8Num2z0"/>
          <w:rFonts w:ascii="Verdana" w:hAnsi="Verdana"/>
          <w:color w:val="000000"/>
          <w:sz w:val="18"/>
          <w:szCs w:val="18"/>
        </w:rPr>
        <w:t> </w:t>
      </w:r>
      <w:r>
        <w:rPr>
          <w:rFonts w:ascii="Verdana" w:hAnsi="Verdana"/>
          <w:color w:val="000000"/>
          <w:sz w:val="18"/>
          <w:szCs w:val="18"/>
        </w:rPr>
        <w:t>Н. Ю. Учет финансового обеспечения образовательный учреждений дис.: канд. экон. наук: 08.00.12 / Лапшина Наталья Юрьевна. -Санкт - Петербург: 2004. - 178 с. - Библиогр. - с. 158-170.</w:t>
      </w:r>
    </w:p>
    <w:p w14:paraId="12C1FCD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Ламовская</w:t>
      </w:r>
      <w:r>
        <w:rPr>
          <w:rStyle w:val="WW8Num2z0"/>
          <w:rFonts w:ascii="Verdana" w:hAnsi="Verdana"/>
          <w:color w:val="000000"/>
          <w:sz w:val="18"/>
          <w:szCs w:val="18"/>
        </w:rPr>
        <w:t> </w:t>
      </w:r>
      <w:r>
        <w:rPr>
          <w:rFonts w:ascii="Verdana" w:hAnsi="Verdana"/>
          <w:color w:val="000000"/>
          <w:sz w:val="18"/>
          <w:szCs w:val="18"/>
        </w:rPr>
        <w:t>О. Г. Формирование и развитие системы учета и контроля</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средств в государственных сельскохозяйственных вузах» -дис.: канд. экон. наук : 08.00.12 / Ламовская Ольга Григорьевна. Воронеж: 2004. - 203 с. - Библиогр. - с. 175-190.</w:t>
      </w:r>
    </w:p>
    <w:p w14:paraId="370E4F2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Ледовская</w:t>
      </w:r>
      <w:r>
        <w:rPr>
          <w:rStyle w:val="WW8Num2z0"/>
          <w:rFonts w:ascii="Verdana" w:hAnsi="Verdana"/>
          <w:color w:val="000000"/>
          <w:sz w:val="18"/>
          <w:szCs w:val="18"/>
        </w:rPr>
        <w:t> </w:t>
      </w:r>
      <w:r>
        <w:rPr>
          <w:rFonts w:ascii="Verdana" w:hAnsi="Verdana"/>
          <w:color w:val="000000"/>
          <w:sz w:val="18"/>
          <w:szCs w:val="18"/>
        </w:rPr>
        <w:t>Е.В. Что понимать под доходом предприятия? / Е.В. Ледов-ская // Финансовый вестник 2005. - №13.</w:t>
      </w:r>
    </w:p>
    <w:p w14:paraId="3AFF4CB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Е.Г. Межведомственная координационная программа</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механизм реализации / Е.Г. Лысенко // Вестник</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 2004. - №3. - с.7.</w:t>
      </w:r>
    </w:p>
    <w:p w14:paraId="6F2F794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В.Н. Нематериальные активы / В.Н. Макарьева // Налоговый вестник. 2001. - № 4.</w:t>
      </w:r>
    </w:p>
    <w:p w14:paraId="0B4D50D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В 2 т.: Пер. с англ. / К.Р.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М.: Республика, 1993.</w:t>
      </w:r>
    </w:p>
    <w:p w14:paraId="30244305"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 И. Реформа бюджетного учета в российской федерации / Г. И.</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 Финансовая газета. 2004. - № 2.</w:t>
      </w:r>
    </w:p>
    <w:p w14:paraId="7A2BDFA5"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 И. Состояние бюджетного учета и отчетности в Российской Федерации / Г. И. Маклева // Финансовая газета. 2004. - №12.</w:t>
      </w:r>
    </w:p>
    <w:p w14:paraId="002FAC1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Г.И. Бюджетный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Российской Федерации и его совершенствование / Г.И. Маклева, Р.Е.</w:t>
      </w:r>
      <w:r>
        <w:rPr>
          <w:rStyle w:val="WW8Num2z0"/>
          <w:rFonts w:ascii="Verdana" w:hAnsi="Verdana"/>
          <w:color w:val="000000"/>
          <w:sz w:val="18"/>
          <w:szCs w:val="18"/>
        </w:rPr>
        <w:t> </w:t>
      </w:r>
      <w:r>
        <w:rPr>
          <w:rStyle w:val="WW8Num3z0"/>
          <w:rFonts w:ascii="Verdana" w:hAnsi="Verdana"/>
          <w:color w:val="4682B4"/>
          <w:sz w:val="18"/>
          <w:szCs w:val="18"/>
        </w:rPr>
        <w:t>Артюхин</w:t>
      </w:r>
      <w:r>
        <w:rPr>
          <w:rStyle w:val="WW8Num2z0"/>
          <w:rFonts w:ascii="Verdana" w:hAnsi="Verdana"/>
          <w:color w:val="000000"/>
          <w:sz w:val="18"/>
          <w:szCs w:val="18"/>
        </w:rPr>
        <w:t> </w:t>
      </w:r>
      <w:r>
        <w:rPr>
          <w:rFonts w:ascii="Verdana" w:hAnsi="Verdana"/>
          <w:color w:val="000000"/>
          <w:sz w:val="18"/>
          <w:szCs w:val="18"/>
        </w:rPr>
        <w:t>// Финансы. 2002. -№ 2. - с. 22-27</w:t>
      </w:r>
    </w:p>
    <w:p w14:paraId="3FE8A3A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 Т.Н. Малькова. СПб.: Издательский дом «Бизнес-пресса». - 2001. - 336с.</w:t>
      </w:r>
    </w:p>
    <w:p w14:paraId="5ADBF0B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Маркина</w:t>
      </w:r>
      <w:r>
        <w:rPr>
          <w:rStyle w:val="WW8Num2z0"/>
          <w:rFonts w:ascii="Verdana" w:hAnsi="Verdana"/>
          <w:color w:val="000000"/>
          <w:sz w:val="18"/>
          <w:szCs w:val="18"/>
        </w:rPr>
        <w:t> </w:t>
      </w:r>
      <w:r>
        <w:rPr>
          <w:rFonts w:ascii="Verdana" w:hAnsi="Verdana"/>
          <w:color w:val="000000"/>
          <w:sz w:val="18"/>
          <w:szCs w:val="18"/>
        </w:rPr>
        <w:t>Е. В. Перспективы развития учета предпринимательской и иной приносящей доход деятельности бюджетных учреждений / Е. В. Маркина // Бухгалтерский учет в бюджетных и некоммерческих организациях.2002. № 1(49).</w:t>
      </w:r>
    </w:p>
    <w:p w14:paraId="42AEDF5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2 / К. Маркс // Маркс К. и Энгельс Ф. Соч. Т. 24. ~М.: Госполитиздат, 1961. - 648 с.</w:t>
      </w:r>
    </w:p>
    <w:p w14:paraId="49BC0425"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Маркс К. Капитал. Т. 3 Текст. / К. Маркс // Маркс К. и Энгельс Ф. Соч.-Т. 25, ч. 1- М.: Госполитиздат, 1961. 545 с.</w:t>
      </w:r>
    </w:p>
    <w:p w14:paraId="4CF7E7F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Маркс К. Капитал. Т. 1 / К. Маркс // Маркс К. и Энгельс Ф. Соч. Т. 23. - М.: Госполитиздат, 1961. - 907 с.</w:t>
      </w:r>
    </w:p>
    <w:p w14:paraId="5D8AD77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Массе П. Критерии и методы оптимального определения</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 П. Массе. М.: Статистика, 1971.</w:t>
      </w:r>
    </w:p>
    <w:p w14:paraId="327960F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Расходы на НИОКР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Расширенный комментарий к</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17/2002 / А.Н. Медведев.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,2003. 144с.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11-2003).</w:t>
      </w:r>
    </w:p>
    <w:p w14:paraId="758A21B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Финансовый результат как</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или убыль имущества / М. Ю. Медведев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2003. - № 3. - С. 43-50.</w:t>
      </w:r>
    </w:p>
    <w:p w14:paraId="4F3D8EC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Финансовый результат как разность между доходами и связанными с их получением расходами / М. Ю. Медведев // Финансовые и бухгалтерские консультации. 2003. - № 4. - С. 39 - 51.</w:t>
      </w:r>
    </w:p>
    <w:p w14:paraId="079C366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2001.- 624с.</w:t>
      </w:r>
    </w:p>
    <w:p w14:paraId="0EDFBE6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Международные стандарты финансовой отчетности. Комитет по международным стандартам финансовой отчетности / пер. В. И.</w:t>
      </w:r>
      <w:r>
        <w:rPr>
          <w:rStyle w:val="WW8Num2z0"/>
          <w:rFonts w:ascii="Verdana" w:hAnsi="Verdana"/>
          <w:color w:val="000000"/>
          <w:sz w:val="18"/>
          <w:szCs w:val="18"/>
        </w:rPr>
        <w:t> </w:t>
      </w:r>
      <w:r>
        <w:rPr>
          <w:rStyle w:val="WW8Num3z0"/>
          <w:rFonts w:ascii="Verdana" w:hAnsi="Verdana"/>
          <w:color w:val="4682B4"/>
          <w:sz w:val="18"/>
          <w:szCs w:val="18"/>
        </w:rPr>
        <w:t>Тарусина</w:t>
      </w:r>
      <w:r>
        <w:rPr>
          <w:rFonts w:ascii="Verdana" w:hAnsi="Verdana"/>
          <w:color w:val="000000"/>
          <w:sz w:val="18"/>
          <w:szCs w:val="18"/>
        </w:rPr>
        <w:t>, ред. коллегия: А. 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JI. В. Горбатова, Т. 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М. В. Мельник,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Л. 3. Шнейдман. М., 1998.</w:t>
      </w:r>
    </w:p>
    <w:p w14:paraId="3899072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прав на результаты научно-технической деятельности: Утв. Распоряжением</w:t>
      </w:r>
      <w:r>
        <w:rPr>
          <w:rStyle w:val="WW8Num2z0"/>
          <w:rFonts w:ascii="Verdana" w:hAnsi="Verdana"/>
          <w:color w:val="000000"/>
          <w:sz w:val="18"/>
          <w:szCs w:val="18"/>
        </w:rPr>
        <w:t> </w:t>
      </w:r>
      <w:r>
        <w:rPr>
          <w:rStyle w:val="WW8Num3z0"/>
          <w:rFonts w:ascii="Verdana" w:hAnsi="Verdana"/>
          <w:color w:val="4682B4"/>
          <w:sz w:val="18"/>
          <w:szCs w:val="18"/>
        </w:rPr>
        <w:t>Минимущества</w:t>
      </w:r>
      <w:r>
        <w:rPr>
          <w:rFonts w:ascii="Verdana" w:hAnsi="Verdana"/>
          <w:color w:val="000000"/>
          <w:sz w:val="18"/>
          <w:szCs w:val="18"/>
        </w:rPr>
        <w:t>, Минпромнауки, Минюста России от 22.05.02.№1272-р / Р-8/ 149. / Официальное издание. М.: НПКВЦ, 2002.</w:t>
      </w:r>
    </w:p>
    <w:p w14:paraId="61B36B4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Методические рекомендации по оценке эффективности инвестиционных проектов и их отбору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Официальное издание. М.: НПКВЦ «</w:t>
      </w:r>
      <w:r>
        <w:rPr>
          <w:rStyle w:val="WW8Num3z0"/>
          <w:rFonts w:ascii="Verdana" w:hAnsi="Verdana"/>
          <w:color w:val="4682B4"/>
          <w:sz w:val="18"/>
          <w:szCs w:val="18"/>
        </w:rPr>
        <w:t>Теринвест</w:t>
      </w:r>
      <w:r>
        <w:rPr>
          <w:rFonts w:ascii="Verdana" w:hAnsi="Verdana"/>
          <w:color w:val="000000"/>
          <w:sz w:val="18"/>
          <w:szCs w:val="18"/>
        </w:rPr>
        <w:t>», 1994.</w:t>
      </w:r>
    </w:p>
    <w:p w14:paraId="3B27916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Методические рекомендации по оценке эффективности инвестиционных проектов Вторая редакция. // М-во экон. РФ, М-во</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РФ, ГК РФ по стр-ву, архит. и жил. политике.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Изд-во "Экономика"», 2000.</w:t>
      </w:r>
    </w:p>
    <w:p w14:paraId="7801297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 Методические рекомендации по определению эффективности научно-технической продукции (завершенных</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в АПК // Консультант. -2003.-№11.</w:t>
      </w:r>
    </w:p>
    <w:p w14:paraId="5FA1151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Методические указания по инвентаризации имущества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утвержденные приказом Минфина России от 13 июня 1995 г. № 49. / Нормативная база бухгалтерского учета: Сборник официальных материалов. М.: «</w:t>
      </w:r>
      <w:r>
        <w:rPr>
          <w:rStyle w:val="WW8Num3z0"/>
          <w:rFonts w:ascii="Verdana" w:hAnsi="Verdana"/>
          <w:color w:val="4682B4"/>
          <w:sz w:val="18"/>
          <w:szCs w:val="18"/>
        </w:rPr>
        <w:t>Бухгалтерский учет</w:t>
      </w:r>
      <w:r>
        <w:rPr>
          <w:rFonts w:ascii="Verdana" w:hAnsi="Verdana"/>
          <w:color w:val="000000"/>
          <w:sz w:val="18"/>
          <w:szCs w:val="18"/>
        </w:rPr>
        <w:t>», - 2000.</w:t>
      </w:r>
    </w:p>
    <w:p w14:paraId="41B32996"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Налоговый кодекс РФ / Части первая и вторая.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ВИТРЭМ</w:t>
      </w:r>
      <w:r>
        <w:rPr>
          <w:rFonts w:ascii="Verdana" w:hAnsi="Verdana"/>
          <w:color w:val="000000"/>
          <w:sz w:val="18"/>
          <w:szCs w:val="18"/>
        </w:rPr>
        <w:t>», 2002.-432с.</w:t>
      </w:r>
    </w:p>
    <w:p w14:paraId="114F409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Наука России в цифрах: 1999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ЦИСН. М., 1999, с. 146:</w:t>
      </w:r>
    </w:p>
    <w:p w14:paraId="286E170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Нестереико</w:t>
      </w:r>
      <w:r>
        <w:rPr>
          <w:rStyle w:val="WW8Num2z0"/>
          <w:rFonts w:ascii="Verdana" w:hAnsi="Verdana"/>
          <w:color w:val="000000"/>
          <w:sz w:val="18"/>
          <w:szCs w:val="18"/>
        </w:rPr>
        <w:t> </w:t>
      </w:r>
      <w:r>
        <w:rPr>
          <w:rFonts w:ascii="Verdana" w:hAnsi="Verdana"/>
          <w:color w:val="000000"/>
          <w:sz w:val="18"/>
          <w:szCs w:val="18"/>
        </w:rPr>
        <w:t>Т. Г. Реформирование бюджетного учета и отчетности в Российской Федерации / Т. Г. Нестеренко // «</w:t>
      </w:r>
      <w:r>
        <w:rPr>
          <w:rStyle w:val="WW8Num3z0"/>
          <w:rFonts w:ascii="Verdana" w:hAnsi="Verdana"/>
          <w:color w:val="4682B4"/>
          <w:sz w:val="18"/>
          <w:szCs w:val="18"/>
        </w:rPr>
        <w:t>Советник бухгалтера социальной сферы</w:t>
      </w:r>
      <w:r>
        <w:rPr>
          <w:rFonts w:ascii="Verdana" w:hAnsi="Verdana"/>
          <w:color w:val="000000"/>
          <w:sz w:val="18"/>
          <w:szCs w:val="18"/>
        </w:rPr>
        <w:t>».- 2004. №8.</w:t>
      </w:r>
    </w:p>
    <w:p w14:paraId="2275710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пер. с англ.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под ред. Я. В. Соколова. Изд. 2-е, стереотип. - М.: Финансы и статистика, 2002. - 496 с.</w:t>
      </w:r>
    </w:p>
    <w:p w14:paraId="0E7D25E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нематериальных активов: Комментарий к ПБУ14/2000 / С.А. Николаева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2001.-№ 7.</w:t>
      </w:r>
    </w:p>
    <w:p w14:paraId="7224EAE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 С.А. Николаева. М.: «Аналитика-Пресс», 2000. - 208с.</w:t>
      </w:r>
    </w:p>
    <w:p w14:paraId="0D53CEA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Ниязова</w:t>
      </w:r>
      <w:r>
        <w:rPr>
          <w:rStyle w:val="WW8Num2z0"/>
          <w:rFonts w:ascii="Verdana" w:hAnsi="Verdana"/>
          <w:color w:val="000000"/>
          <w:sz w:val="18"/>
          <w:szCs w:val="18"/>
        </w:rPr>
        <w:t> </w:t>
      </w:r>
      <w:r>
        <w:rPr>
          <w:rFonts w:ascii="Verdana" w:hAnsi="Verdana"/>
          <w:color w:val="000000"/>
          <w:sz w:val="18"/>
          <w:szCs w:val="18"/>
        </w:rPr>
        <w:t>М. В. Проблемы оценки эффективности предпринимательской деятельности бюджетных вузов / М. В. Ниязова // Университетское управление: практика и анализ. 2003. - № 3(26). С. 68-76.</w:t>
      </w:r>
    </w:p>
    <w:p w14:paraId="632A809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Новая Инструкция по бюджетному учету от 26.08.2004 г. №70н. М.: АКДИ «</w:t>
      </w:r>
      <w:r>
        <w:rPr>
          <w:rStyle w:val="WW8Num3z0"/>
          <w:rFonts w:ascii="Verdana" w:hAnsi="Verdana"/>
          <w:color w:val="4682B4"/>
          <w:sz w:val="18"/>
          <w:szCs w:val="18"/>
        </w:rPr>
        <w:t>Экономика и жизнь</w:t>
      </w:r>
      <w:r>
        <w:rPr>
          <w:rFonts w:ascii="Verdana" w:hAnsi="Verdana"/>
          <w:color w:val="000000"/>
          <w:sz w:val="18"/>
          <w:szCs w:val="18"/>
        </w:rPr>
        <w:t>», 2004. - 384 с.</w:t>
      </w:r>
    </w:p>
    <w:p w14:paraId="709481C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Новый план счетов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Инструкция по бюджетному учету №25н // Справочник руководителя и главного бухгалтера. М.: ЭКС-МО, 2006.-384 с.</w:t>
      </w:r>
    </w:p>
    <w:p w14:paraId="0C44072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А. Н. Хорин // Бухгалтерский учет. 1998. - № 6. - С. 99-103.</w:t>
      </w:r>
    </w:p>
    <w:p w14:paraId="28D3959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О терминах бухгалтерского учета / В. Д. Новодворский, А. 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1997. - № 4. - С. 80-82.</w:t>
      </w:r>
    </w:p>
    <w:p w14:paraId="581DEE8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и налоговый учет доходов и расходов / В. Д. Новодворский, P.JI. Сабанин. СПб.: Питер, 2003. - 256 е.: ил.</w:t>
      </w:r>
    </w:p>
    <w:p w14:paraId="0F54D836"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 введении в действие Бюджетного кодекса Российской Федерации: Федеральный закон от 09.07.99 № 159-ФЗ // Российская-газета. 14.07.1999 г. - № 13.</w:t>
      </w:r>
    </w:p>
    <w:p w14:paraId="44F74C4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 науке и государственной научно-технической политике: Федеральный закон от 23.08.96 № 127-ФЗ // Собрание законодательства РФ. -26.08.1996.-№35.-С. 4137.</w:t>
      </w:r>
    </w:p>
    <w:p w14:paraId="5E37517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 науке и</w:t>
      </w:r>
      <w:r>
        <w:rPr>
          <w:rStyle w:val="WW8Num2z0"/>
          <w:rFonts w:ascii="Verdana" w:hAnsi="Verdana"/>
          <w:color w:val="000000"/>
          <w:sz w:val="18"/>
          <w:szCs w:val="18"/>
        </w:rPr>
        <w:t> </w:t>
      </w:r>
      <w:r>
        <w:rPr>
          <w:rStyle w:val="WW8Num3z0"/>
          <w:rFonts w:ascii="Verdana" w:hAnsi="Verdana"/>
          <w:color w:val="4682B4"/>
          <w:sz w:val="18"/>
          <w:szCs w:val="18"/>
        </w:rPr>
        <w:t>инновациях</w:t>
      </w:r>
      <w:r>
        <w:rPr>
          <w:rFonts w:ascii="Verdana" w:hAnsi="Verdana"/>
          <w:color w:val="000000"/>
          <w:sz w:val="18"/>
          <w:szCs w:val="18"/>
        </w:rPr>
        <w:t>. Основные нормативные акты: Нормат. сб. / Сост. и авт. вступ. ст. А.В.</w:t>
      </w:r>
      <w:r>
        <w:rPr>
          <w:rStyle w:val="WW8Num2z0"/>
          <w:rFonts w:ascii="Verdana" w:hAnsi="Verdana"/>
          <w:color w:val="000000"/>
          <w:sz w:val="18"/>
          <w:szCs w:val="18"/>
        </w:rPr>
        <w:t> </w:t>
      </w:r>
      <w:r>
        <w:rPr>
          <w:rStyle w:val="WW8Num3z0"/>
          <w:rFonts w:ascii="Verdana" w:hAnsi="Verdana"/>
          <w:color w:val="4682B4"/>
          <w:sz w:val="18"/>
          <w:szCs w:val="18"/>
        </w:rPr>
        <w:t>Тодосийчук</w:t>
      </w:r>
      <w:r>
        <w:rPr>
          <w:rFonts w:ascii="Verdana" w:hAnsi="Verdana"/>
          <w:color w:val="000000"/>
          <w:sz w:val="18"/>
          <w:szCs w:val="18"/>
        </w:rPr>
        <w:t>. -М.: Буквица, 1998, с.52</w:t>
      </w:r>
    </w:p>
    <w:p w14:paraId="0B3DD346"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 порядке инвентаризации 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прав на результаты научно-технической деятельности. Утв. Постановлением Правительства РФ от 14 января 2002г. // Российская газета. 14.01.2002 г. - № 11.</w:t>
      </w:r>
    </w:p>
    <w:p w14:paraId="5DDED40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80000 слов и фразеологических выражений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 Рос. Акад. Наук. Институт русского языка им. В.В. Виноградова. Изд. 4-е. Дополн. - М.: Азбуковник, 1999.-944с.</w:t>
      </w:r>
    </w:p>
    <w:p w14:paraId="487837A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Озерова</w:t>
      </w:r>
      <w:r>
        <w:rPr>
          <w:rStyle w:val="WW8Num2z0"/>
          <w:rFonts w:ascii="Verdana" w:hAnsi="Verdana"/>
          <w:color w:val="000000"/>
          <w:sz w:val="18"/>
          <w:szCs w:val="18"/>
        </w:rPr>
        <w:t> </w:t>
      </w:r>
      <w:r>
        <w:rPr>
          <w:rFonts w:ascii="Verdana" w:hAnsi="Verdana"/>
          <w:color w:val="000000"/>
          <w:sz w:val="18"/>
          <w:szCs w:val="18"/>
        </w:rPr>
        <w:t>Н. Б. О концепции реформирования бюджетного процесса в Российской Федерации / Н. Б. Озерова // Советник бухгалтера в сфере образования и науки. 2004. - № 3. - С. 5-17.</w:t>
      </w:r>
    </w:p>
    <w:p w14:paraId="46FCD7B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Теория бухгалтерского учета / В. Ф. Палий,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1988.</w:t>
      </w:r>
    </w:p>
    <w:p w14:paraId="6CEC6896"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w:t>
      </w:r>
    </w:p>
    <w:p w14:paraId="44752BE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В. Ф. Палий. М.: Финансы , 1975.</w:t>
      </w:r>
    </w:p>
    <w:p w14:paraId="5E229FB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Панков В. Учет предпринимательской деятельности бюджетных учреждений / В. Панков, JI. Воробьева // Финансовая газета. 2001г. - №13.</w:t>
      </w:r>
    </w:p>
    <w:p w14:paraId="715675B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 В. Учет доходов и расходов: новые проблемы / В. 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учет. 2000. - № 10. - С. 31-34.</w:t>
      </w:r>
    </w:p>
    <w:p w14:paraId="1CEFC55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Петровицкий В. П.</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 xml:space="preserve">услуги в бюджетных учреждениях: учет доходов и </w:t>
      </w:r>
      <w:r>
        <w:rPr>
          <w:rFonts w:ascii="Verdana" w:hAnsi="Verdana"/>
          <w:color w:val="000000"/>
          <w:sz w:val="18"/>
          <w:szCs w:val="18"/>
        </w:rPr>
        <w:lastRenderedPageBreak/>
        <w:t>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В. П. Петровицкий // Финансовая газета. Региональный выпуск. 2001. - № 35.</w:t>
      </w:r>
    </w:p>
    <w:p w14:paraId="3571F01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в бюджетных организациях, ведущих</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 М.З. Пизенгольц // Бухгалтерский учет. 2002. - №6.</w:t>
      </w:r>
    </w:p>
    <w:p w14:paraId="6F15AF7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Положение по бухгалтерскому учету «Учет расходов на научно- исследовательские, опытно-конструкторские и технологические работы»: Приказ Министерства финансов РФ № 115н от 19 ноября 2002 г. // Новые законы и нормативные акты. -2003. -№9. -С. 131-137.</w:t>
      </w:r>
    </w:p>
    <w:p w14:paraId="2DF9A97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России от 6 мая 1999 г. № 32н. / Нормативная база бухгалтерского учета: Сборник официальных материалов. М.: «</w:t>
      </w:r>
      <w:r>
        <w:rPr>
          <w:rStyle w:val="WW8Num3z0"/>
          <w:rFonts w:ascii="Verdana" w:hAnsi="Verdana"/>
          <w:color w:val="4682B4"/>
          <w:sz w:val="18"/>
          <w:szCs w:val="18"/>
        </w:rPr>
        <w:t>Бухгалтерский учет</w:t>
      </w:r>
      <w:r>
        <w:rPr>
          <w:rFonts w:ascii="Verdana" w:hAnsi="Verdana"/>
          <w:color w:val="000000"/>
          <w:sz w:val="18"/>
          <w:szCs w:val="18"/>
        </w:rPr>
        <w:t>», - 2000.</w:t>
      </w:r>
    </w:p>
    <w:p w14:paraId="5DE74BD1"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России от 6 мая 1999 г. № ЗЗн. / Нормативная база бухгалтерского учета: Сборник официальных материалов. М.: «</w:t>
      </w:r>
      <w:r>
        <w:rPr>
          <w:rStyle w:val="WW8Num3z0"/>
          <w:rFonts w:ascii="Verdana" w:hAnsi="Verdana"/>
          <w:color w:val="4682B4"/>
          <w:sz w:val="18"/>
          <w:szCs w:val="18"/>
        </w:rPr>
        <w:t>Бухгалтерский учет</w:t>
      </w:r>
      <w:r>
        <w:rPr>
          <w:rFonts w:ascii="Verdana" w:hAnsi="Verdana"/>
          <w:color w:val="000000"/>
          <w:sz w:val="18"/>
          <w:szCs w:val="18"/>
        </w:rPr>
        <w:t>», - 2000.</w:t>
      </w:r>
    </w:p>
    <w:p w14:paraId="0D5467F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Положение по бухгалтерскому учету «</w:t>
      </w:r>
      <w:r>
        <w:rPr>
          <w:rStyle w:val="WW8Num3z0"/>
          <w:rFonts w:ascii="Verdana" w:hAnsi="Verdana"/>
          <w:color w:val="4682B4"/>
          <w:sz w:val="18"/>
          <w:szCs w:val="18"/>
        </w:rPr>
        <w:t>Учет нематериальных активов</w:t>
      </w:r>
      <w:r>
        <w:rPr>
          <w:rFonts w:ascii="Verdana" w:hAnsi="Verdana"/>
          <w:color w:val="000000"/>
          <w:sz w:val="18"/>
          <w:szCs w:val="18"/>
        </w:rPr>
        <w:t>» (ПБУ 14/2000): Утв. приказом Минфина России от 16 октября 2000г. №91н. / Нормативная база бухгалтерского учета: Сборник официальных материалов. -М.: «</w:t>
      </w:r>
      <w:r>
        <w:rPr>
          <w:rStyle w:val="WW8Num3z0"/>
          <w:rFonts w:ascii="Verdana" w:hAnsi="Verdana"/>
          <w:color w:val="4682B4"/>
          <w:sz w:val="18"/>
          <w:szCs w:val="18"/>
        </w:rPr>
        <w:t>Бухгалтерский учет</w:t>
      </w:r>
      <w:r>
        <w:rPr>
          <w:rFonts w:ascii="Verdana" w:hAnsi="Verdana"/>
          <w:color w:val="000000"/>
          <w:sz w:val="18"/>
          <w:szCs w:val="18"/>
        </w:rPr>
        <w:t>», 2000.</w:t>
      </w:r>
    </w:p>
    <w:p w14:paraId="7A2657A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Положение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(ПБУ 1/98): Утв. приказом Минфина России от 9 декабря 1998 г. №60н. / Нормативная база бухгалтерского учета: Сборник официальных материалов. -М.: «</w:t>
      </w:r>
      <w:r>
        <w:rPr>
          <w:rStyle w:val="WW8Num3z0"/>
          <w:rFonts w:ascii="Verdana" w:hAnsi="Verdana"/>
          <w:color w:val="4682B4"/>
          <w:sz w:val="18"/>
          <w:szCs w:val="18"/>
        </w:rPr>
        <w:t>Бухгалтерский учет</w:t>
      </w:r>
      <w:r>
        <w:rPr>
          <w:rFonts w:ascii="Verdana" w:hAnsi="Verdana"/>
          <w:color w:val="000000"/>
          <w:sz w:val="18"/>
          <w:szCs w:val="18"/>
        </w:rPr>
        <w:t>», 2000.</w:t>
      </w:r>
    </w:p>
    <w:p w14:paraId="2BFDC6D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Полунин</w:t>
      </w:r>
      <w:r>
        <w:rPr>
          <w:rStyle w:val="WW8Num2z0"/>
          <w:rFonts w:ascii="Verdana" w:hAnsi="Verdana"/>
          <w:color w:val="000000"/>
          <w:sz w:val="18"/>
          <w:szCs w:val="18"/>
        </w:rPr>
        <w:t> </w:t>
      </w:r>
      <w:r>
        <w:rPr>
          <w:rFonts w:ascii="Verdana" w:hAnsi="Verdana"/>
          <w:color w:val="000000"/>
          <w:sz w:val="18"/>
          <w:szCs w:val="18"/>
        </w:rPr>
        <w:t>Г.А. Интеллектуальная собственность в сельском хозяйстве / Г.А. Полунин. М.: Пищепромиздат, 2004. - 208 с.</w:t>
      </w:r>
    </w:p>
    <w:p w14:paraId="41C0D9E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Право интеллектуальной собственности (конспект лекций в схемах) / М.: Изд-во ПРИОР, 1999.</w:t>
      </w:r>
    </w:p>
    <w:p w14:paraId="1E75341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Приказ Минфина РФ от 10 декабря 2004 г. N 114н «Об утверждении Указаний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 // «</w:t>
      </w:r>
      <w:r>
        <w:rPr>
          <w:rStyle w:val="WW8Num3z0"/>
          <w:rFonts w:ascii="Verdana" w:hAnsi="Verdana"/>
          <w:color w:val="4682B4"/>
          <w:sz w:val="18"/>
          <w:szCs w:val="18"/>
        </w:rPr>
        <w:t>Финансовая газета</w:t>
      </w:r>
      <w:r>
        <w:rPr>
          <w:rFonts w:ascii="Verdana" w:hAnsi="Verdana"/>
          <w:color w:val="000000"/>
          <w:sz w:val="18"/>
          <w:szCs w:val="18"/>
        </w:rPr>
        <w:t>» 2004. - №2.</w:t>
      </w:r>
    </w:p>
    <w:p w14:paraId="115B10E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Приказ Минфина РФ от 14 марта 2005 г. № 35н «О порядке введения в действие приказа Министерства финансов Российской Федерации от 20 января 2005 г. № 4н» // «</w:t>
      </w:r>
      <w:r>
        <w:rPr>
          <w:rStyle w:val="WW8Num3z0"/>
          <w:rFonts w:ascii="Verdana" w:hAnsi="Verdana"/>
          <w:color w:val="4682B4"/>
          <w:sz w:val="18"/>
          <w:szCs w:val="18"/>
        </w:rPr>
        <w:t>Финансовая газета</w:t>
      </w:r>
      <w:r>
        <w:rPr>
          <w:rFonts w:ascii="Verdana" w:hAnsi="Verdana"/>
          <w:color w:val="000000"/>
          <w:sz w:val="18"/>
          <w:szCs w:val="18"/>
        </w:rPr>
        <w:t>» 2005. - №10.</w:t>
      </w:r>
    </w:p>
    <w:p w14:paraId="6DA4EFA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Приказ Минфина РФ от 21 января 2005 г. № 5н «Об утверждении инструкции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квартальной и месячной бюджетной отчетности» // «</w:t>
      </w:r>
      <w:r>
        <w:rPr>
          <w:rStyle w:val="WW8Num3z0"/>
          <w:rFonts w:ascii="Verdana" w:hAnsi="Verdana"/>
          <w:color w:val="4682B4"/>
          <w:sz w:val="18"/>
          <w:szCs w:val="18"/>
        </w:rPr>
        <w:t>Финансовая газета</w:t>
      </w:r>
      <w:r>
        <w:rPr>
          <w:rFonts w:ascii="Verdana" w:hAnsi="Verdana"/>
          <w:color w:val="000000"/>
          <w:sz w:val="18"/>
          <w:szCs w:val="18"/>
        </w:rPr>
        <w:t>» 2005. - №2.</w:t>
      </w:r>
    </w:p>
    <w:p w14:paraId="6B8B6D5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Проект приказа Минфина России «</w:t>
      </w:r>
      <w:r>
        <w:rPr>
          <w:rStyle w:val="WW8Num3z0"/>
          <w:rFonts w:ascii="Verdana" w:hAnsi="Verdana"/>
          <w:color w:val="4682B4"/>
          <w:sz w:val="18"/>
          <w:szCs w:val="18"/>
        </w:rPr>
        <w:t>Об утверждении Концепции бюджетного учета и отчетности в Российской Федерации</w:t>
      </w:r>
      <w:r>
        <w:rPr>
          <w:rFonts w:ascii="Verdana" w:hAnsi="Verdana"/>
          <w:color w:val="000000"/>
          <w:sz w:val="18"/>
          <w:szCs w:val="18"/>
        </w:rPr>
        <w:t>» от 08.09.2005г. // «</w:t>
      </w:r>
      <w:r>
        <w:rPr>
          <w:rStyle w:val="WW8Num3z0"/>
          <w:rFonts w:ascii="Verdana" w:hAnsi="Verdana"/>
          <w:color w:val="4682B4"/>
          <w:sz w:val="18"/>
          <w:szCs w:val="18"/>
        </w:rPr>
        <w:t>Финансовая газета</w:t>
      </w:r>
      <w:r>
        <w:rPr>
          <w:rFonts w:ascii="Verdana" w:hAnsi="Verdana"/>
          <w:color w:val="000000"/>
          <w:sz w:val="18"/>
          <w:szCs w:val="18"/>
        </w:rPr>
        <w:t>» 2005. - №45.</w:t>
      </w:r>
    </w:p>
    <w:p w14:paraId="5EEE133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Риккардо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 Д. Риккардо // Соч. Т.1. М.: Госполитиздат, 1957. - 360с.</w:t>
      </w:r>
    </w:p>
    <w:p w14:paraId="6E6528B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 Ж. Ришар. Под ред. Я.В. Соколова. М.: Финансы и статистика, 2000. - 160 с.</w:t>
      </w:r>
    </w:p>
    <w:p w14:paraId="39D88DC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Бухгалтерский учет и контроль в бюджетных учреждениях / В. М. Родионова, И. М.</w:t>
      </w:r>
      <w:r>
        <w:rPr>
          <w:rStyle w:val="WW8Num2z0"/>
          <w:rFonts w:ascii="Verdana" w:hAnsi="Verdana"/>
          <w:color w:val="000000"/>
          <w:sz w:val="18"/>
          <w:szCs w:val="18"/>
        </w:rPr>
        <w:t> </w:t>
      </w:r>
      <w:r>
        <w:rPr>
          <w:rStyle w:val="WW8Num3z0"/>
          <w:rFonts w:ascii="Verdana" w:hAnsi="Verdana"/>
          <w:color w:val="4682B4"/>
          <w:sz w:val="18"/>
          <w:szCs w:val="18"/>
        </w:rPr>
        <w:t>Баятова</w:t>
      </w:r>
      <w:r>
        <w:rPr>
          <w:rFonts w:ascii="Verdana" w:hAnsi="Verdana"/>
          <w:color w:val="000000"/>
          <w:sz w:val="18"/>
          <w:szCs w:val="18"/>
        </w:rPr>
        <w:t>, Е. В. Маркина. М.: ИД ФБК-ПРЕСС, 2003.</w:t>
      </w:r>
    </w:p>
    <w:p w14:paraId="43C3472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Руководство по ведению учёта (описание типовой конфигурации редакция 5) «</w:t>
      </w:r>
      <w:r>
        <w:rPr>
          <w:rStyle w:val="WW8Num3z0"/>
          <w:rFonts w:ascii="Verdana" w:hAnsi="Verdana"/>
          <w:color w:val="4682B4"/>
          <w:sz w:val="18"/>
          <w:szCs w:val="18"/>
        </w:rPr>
        <w:t>Бухгалтерия для бюджетных учреждений</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1С, 2006г. -313с.</w:t>
      </w:r>
    </w:p>
    <w:p w14:paraId="358EABA5"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Рязанцева</w:t>
      </w:r>
      <w:r>
        <w:rPr>
          <w:rStyle w:val="WW8Num2z0"/>
          <w:rFonts w:ascii="Verdana" w:hAnsi="Verdana"/>
          <w:color w:val="000000"/>
          <w:sz w:val="18"/>
          <w:szCs w:val="18"/>
        </w:rPr>
        <w:t> </w:t>
      </w:r>
      <w:r>
        <w:rPr>
          <w:rFonts w:ascii="Verdana" w:hAnsi="Verdana"/>
          <w:color w:val="000000"/>
          <w:sz w:val="18"/>
          <w:szCs w:val="18"/>
        </w:rPr>
        <w:t>Н.А. 1С Предприятие: Бухгалтерский учёт. Секреты работы /Н.А. Рязанцева, Д.Н.Рязанцев. -М., 2005г.</w:t>
      </w:r>
    </w:p>
    <w:p w14:paraId="3D5B9D0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Савенко</w:t>
      </w:r>
      <w:r>
        <w:rPr>
          <w:rStyle w:val="WW8Num2z0"/>
          <w:rFonts w:ascii="Verdana" w:hAnsi="Verdana"/>
          <w:color w:val="000000"/>
          <w:sz w:val="18"/>
          <w:szCs w:val="18"/>
        </w:rPr>
        <w:t> </w:t>
      </w:r>
      <w:r>
        <w:rPr>
          <w:rFonts w:ascii="Verdana" w:hAnsi="Verdana"/>
          <w:color w:val="000000"/>
          <w:sz w:val="18"/>
          <w:szCs w:val="18"/>
        </w:rPr>
        <w:t>В. Г. Роль консультационной службы в формировании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системы освоения инноваций в АПК (теория, методология, практика) /В. Г. Савенко.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Росинформагротех</w:t>
      </w:r>
      <w:r>
        <w:rPr>
          <w:rFonts w:ascii="Verdana" w:hAnsi="Verdana"/>
          <w:color w:val="000000"/>
          <w:sz w:val="18"/>
          <w:szCs w:val="18"/>
        </w:rPr>
        <w:t>», 2004. 316 с</w:t>
      </w:r>
    </w:p>
    <w:p w14:paraId="7EA4D9D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Учет затрат на мероприятия</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 К.С. Саенко. М.: Финансы и статистика, 1991. - 96с.</w:t>
      </w:r>
    </w:p>
    <w:p w14:paraId="15459F9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Селюков</w:t>
      </w:r>
      <w:r>
        <w:rPr>
          <w:rStyle w:val="WW8Num2z0"/>
          <w:rFonts w:ascii="Verdana" w:hAnsi="Verdana"/>
          <w:color w:val="000000"/>
          <w:sz w:val="18"/>
          <w:szCs w:val="18"/>
        </w:rPr>
        <w:t> </w:t>
      </w:r>
      <w:r>
        <w:rPr>
          <w:rFonts w:ascii="Verdana" w:hAnsi="Verdana"/>
          <w:color w:val="000000"/>
          <w:sz w:val="18"/>
          <w:szCs w:val="18"/>
        </w:rPr>
        <w:t>А. Д. Внебюджетные доходы бюджетного учреждения / А. Д. Селюков// http://www.cvc.ru</w:t>
      </w:r>
    </w:p>
    <w:p w14:paraId="2B091EC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Смирнов В. Какую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имеет разработчик от создаваемой им ИС? /В. Смирнов //ИС. Промышленная собственность. 2001. - №5. - С.41</w:t>
      </w:r>
    </w:p>
    <w:p w14:paraId="17EEA2D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138.</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А. Смит // Антология экономической классики. Т.1. М.: 1993. - 486с.</w:t>
      </w:r>
    </w:p>
    <w:p w14:paraId="38E9F72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 А. Учет риска при установлении нормы</w:t>
      </w:r>
      <w:r>
        <w:rPr>
          <w:rStyle w:val="WW8Num2z0"/>
          <w:rFonts w:ascii="Verdana" w:hAnsi="Verdana"/>
          <w:color w:val="000000"/>
          <w:sz w:val="18"/>
          <w:szCs w:val="18"/>
        </w:rPr>
        <w:t> </w:t>
      </w:r>
      <w:r>
        <w:rPr>
          <w:rStyle w:val="WW8Num3z0"/>
          <w:rFonts w:ascii="Verdana" w:hAnsi="Verdana"/>
          <w:color w:val="4682B4"/>
          <w:sz w:val="18"/>
          <w:szCs w:val="18"/>
        </w:rPr>
        <w:t>дисконта</w:t>
      </w:r>
      <w:r>
        <w:rPr>
          <w:rStyle w:val="WW8Num2z0"/>
          <w:rFonts w:ascii="Verdana" w:hAnsi="Verdana"/>
          <w:color w:val="000000"/>
          <w:sz w:val="18"/>
          <w:szCs w:val="18"/>
        </w:rPr>
        <w:t> </w:t>
      </w:r>
      <w:r>
        <w:rPr>
          <w:rFonts w:ascii="Verdana" w:hAnsi="Verdana"/>
          <w:color w:val="000000"/>
          <w:sz w:val="18"/>
          <w:szCs w:val="18"/>
        </w:rPr>
        <w:t>/ С. А. Смоляк // Экономика и математические методы. Т. 28. Вып. 5—6. М.:ИНФРА-М, 1992.</w:t>
      </w:r>
    </w:p>
    <w:p w14:paraId="02BCA131"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Я.В. Соколов.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- 638 е.: ил.</w:t>
      </w:r>
    </w:p>
    <w:p w14:paraId="1980837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496с. - ил.</w:t>
      </w:r>
    </w:p>
    <w:p w14:paraId="7240E5B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 Я.В. Соколов // Бухгалтерский учет. 1996. -№2. - с. 18-23.</w:t>
      </w:r>
    </w:p>
    <w:p w14:paraId="3EBA959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 приоритете содержания перед формой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2000. - №1. - с.72-75.</w:t>
      </w:r>
    </w:p>
    <w:p w14:paraId="170AC84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Суколина</w:t>
      </w:r>
      <w:r>
        <w:rPr>
          <w:rStyle w:val="WW8Num2z0"/>
          <w:rFonts w:ascii="Verdana" w:hAnsi="Verdana"/>
          <w:color w:val="000000"/>
          <w:sz w:val="18"/>
          <w:szCs w:val="18"/>
        </w:rPr>
        <w:t> </w:t>
      </w:r>
      <w:r>
        <w:rPr>
          <w:rFonts w:ascii="Verdana" w:hAnsi="Verdana"/>
          <w:color w:val="000000"/>
          <w:sz w:val="18"/>
          <w:szCs w:val="18"/>
        </w:rPr>
        <w:t>О. А. Проблемы автоматизации бухгалтерского учета. Журнал</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 О. А. Суколина, А. И.</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 Советник бухгалтера в сфере образования и науки. 2003. - № 3. - С. 34-50.</w:t>
      </w:r>
    </w:p>
    <w:p w14:paraId="13B3467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научно-технической продукции: Утв. Постановлением Правительства РФ от 5 августа 1992г. ОР-22-2-46. // Российская газета. -14.07.1999 г.-№ 134.</w:t>
      </w:r>
    </w:p>
    <w:p w14:paraId="5FA3B6F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Токарев A.JL Анализ риска и адаптивности инвестиционных проектов в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переходный период / A.JI. Токарев // Труды Вольного экономического общества России. М., 1997.</w:t>
      </w:r>
    </w:p>
    <w:p w14:paraId="26AF439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 Н. Комментарий к инструкции по бухгалтерскому учету в бюджетных учреждениях / И.Н.Токарев // http://www.lexaudit.ru</w:t>
      </w:r>
    </w:p>
    <w:p w14:paraId="2CC0456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 Н. Несовершенство системы бухгалтерского учета в бюджетных учреждениях.</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объектов учета / И. Н. Токарев // Финансовые и бухгалтерские консультации. 2003. - № 3.- С. 45-54.</w:t>
      </w:r>
    </w:p>
    <w:p w14:paraId="67345D6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Указ Президента РФ «</w:t>
      </w:r>
      <w:r>
        <w:rPr>
          <w:rStyle w:val="WW8Num3z0"/>
          <w:rFonts w:ascii="Verdana" w:hAnsi="Verdana"/>
          <w:color w:val="4682B4"/>
          <w:sz w:val="18"/>
          <w:szCs w:val="18"/>
        </w:rPr>
        <w:t>О правовой защите результатов НИОКР</w:t>
      </w:r>
      <w:r>
        <w:rPr>
          <w:rFonts w:ascii="Verdana" w:hAnsi="Verdana"/>
          <w:color w:val="000000"/>
          <w:sz w:val="18"/>
          <w:szCs w:val="18"/>
        </w:rPr>
        <w:t>» от 14.05.1998 // Собрание законодательства Российской федерации 1998. -№20.-с. 4129.</w:t>
      </w:r>
    </w:p>
    <w:p w14:paraId="5EF1484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Г.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 АПК (проект) / И. Г.</w:t>
      </w:r>
      <w:r>
        <w:rPr>
          <w:rStyle w:val="WW8Num2z0"/>
          <w:rFonts w:ascii="Verdana" w:hAnsi="Verdana"/>
          <w:color w:val="000000"/>
          <w:sz w:val="18"/>
          <w:szCs w:val="18"/>
        </w:rPr>
        <w:t> </w:t>
      </w:r>
      <w:r>
        <w:rPr>
          <w:rStyle w:val="WW8Num3z0"/>
          <w:rFonts w:ascii="Verdana" w:hAnsi="Verdana"/>
          <w:color w:val="4682B4"/>
          <w:sz w:val="18"/>
          <w:szCs w:val="18"/>
        </w:rPr>
        <w:t>Ушачев</w:t>
      </w:r>
      <w:r>
        <w:rPr>
          <w:rFonts w:ascii="Verdana" w:hAnsi="Verdana"/>
          <w:color w:val="000000"/>
          <w:sz w:val="18"/>
          <w:szCs w:val="18"/>
        </w:rPr>
        <w:t>. М.: ЭФЕС, 2002. - 30 с.</w:t>
      </w:r>
    </w:p>
    <w:p w14:paraId="696FE87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Ущаповский</w:t>
      </w:r>
      <w:r>
        <w:rPr>
          <w:rStyle w:val="WW8Num2z0"/>
          <w:rFonts w:ascii="Verdana" w:hAnsi="Verdana"/>
          <w:color w:val="000000"/>
          <w:sz w:val="18"/>
          <w:szCs w:val="18"/>
        </w:rPr>
        <w:t> </w:t>
      </w:r>
      <w:r>
        <w:rPr>
          <w:rFonts w:ascii="Verdana" w:hAnsi="Verdana"/>
          <w:color w:val="000000"/>
          <w:sz w:val="18"/>
          <w:szCs w:val="18"/>
        </w:rPr>
        <w:t>И.В. Интеллектуальные ресурсы и особенности</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результатов НИОКР в АПК / И.В. Ущаповский, В.Г.</w:t>
      </w:r>
      <w:r>
        <w:rPr>
          <w:rStyle w:val="WW8Num2z0"/>
          <w:rFonts w:ascii="Verdana" w:hAnsi="Verdana"/>
          <w:color w:val="000000"/>
          <w:sz w:val="18"/>
          <w:szCs w:val="18"/>
        </w:rPr>
        <w:t> </w:t>
      </w:r>
      <w:r>
        <w:rPr>
          <w:rStyle w:val="WW8Num3z0"/>
          <w:rFonts w:ascii="Verdana" w:hAnsi="Verdana"/>
          <w:color w:val="4682B4"/>
          <w:sz w:val="18"/>
          <w:szCs w:val="18"/>
        </w:rPr>
        <w:t>Зинов</w:t>
      </w:r>
      <w:r>
        <w:rPr>
          <w:rStyle w:val="WW8Num2z0"/>
          <w:rFonts w:ascii="Verdana" w:hAnsi="Verdana"/>
          <w:color w:val="000000"/>
          <w:sz w:val="18"/>
          <w:szCs w:val="18"/>
        </w:rPr>
        <w:t> </w:t>
      </w:r>
      <w:r>
        <w:rPr>
          <w:rFonts w:ascii="Verdana" w:hAnsi="Verdana"/>
          <w:color w:val="000000"/>
          <w:sz w:val="18"/>
          <w:szCs w:val="18"/>
        </w:rPr>
        <w:t>// Вестник РАСХН. 2004. - №2. - с. 19.</w:t>
      </w:r>
    </w:p>
    <w:p w14:paraId="05373C4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Фабричнов</w:t>
      </w:r>
      <w:r>
        <w:rPr>
          <w:rStyle w:val="WW8Num2z0"/>
          <w:rFonts w:ascii="Verdana" w:hAnsi="Verdana"/>
          <w:color w:val="000000"/>
          <w:sz w:val="18"/>
          <w:szCs w:val="18"/>
        </w:rPr>
        <w:t> </w:t>
      </w:r>
      <w:r>
        <w:rPr>
          <w:rFonts w:ascii="Verdana" w:hAnsi="Verdana"/>
          <w:color w:val="000000"/>
          <w:sz w:val="18"/>
          <w:szCs w:val="18"/>
        </w:rPr>
        <w:t>A.M. Проблемы издержек производства в экономическом учении К.Маркса/ A.M.</w:t>
      </w:r>
      <w:r>
        <w:rPr>
          <w:rStyle w:val="WW8Num2z0"/>
          <w:rFonts w:ascii="Verdana" w:hAnsi="Verdana"/>
          <w:color w:val="000000"/>
          <w:sz w:val="18"/>
          <w:szCs w:val="18"/>
        </w:rPr>
        <w:t> </w:t>
      </w:r>
      <w:r>
        <w:rPr>
          <w:rStyle w:val="WW8Num3z0"/>
          <w:rFonts w:ascii="Verdana" w:hAnsi="Verdana"/>
          <w:color w:val="4682B4"/>
          <w:sz w:val="18"/>
          <w:szCs w:val="18"/>
        </w:rPr>
        <w:t>Фабричнов</w:t>
      </w:r>
      <w:r>
        <w:rPr>
          <w:rFonts w:ascii="Verdana" w:hAnsi="Verdana"/>
          <w:color w:val="000000"/>
          <w:sz w:val="18"/>
          <w:szCs w:val="18"/>
        </w:rPr>
        <w:t>. -Воронеж, 1987, 199с.</w:t>
      </w:r>
    </w:p>
    <w:p w14:paraId="330F8DF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Федеральный закон от 29 июля 1998 г. № 1Э5-ФЗ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 Собрание законодательства Российской федерации 1998. - №31. - с. 7006 - 7014.</w:t>
      </w:r>
    </w:p>
    <w:p w14:paraId="76C5017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Федеральный закон № 7-ФЗ от 12.01.1996 г «</w:t>
      </w:r>
      <w:r>
        <w:rPr>
          <w:rStyle w:val="WW8Num3z0"/>
          <w:rFonts w:ascii="Verdana" w:hAnsi="Verdana"/>
          <w:color w:val="4682B4"/>
          <w:sz w:val="18"/>
          <w:szCs w:val="18"/>
        </w:rPr>
        <w:t>О некоммерческих организациях</w:t>
      </w:r>
      <w:r>
        <w:rPr>
          <w:rFonts w:ascii="Verdana" w:hAnsi="Verdana"/>
          <w:color w:val="000000"/>
          <w:sz w:val="18"/>
          <w:szCs w:val="18"/>
        </w:rPr>
        <w:t>» // Российская газета. 1996 г. - № 14.</w:t>
      </w:r>
    </w:p>
    <w:p w14:paraId="7ED6CEF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Федеральный закон РФ от 21.11.1996 г.№129 -ФЗ «</w:t>
      </w:r>
      <w:r>
        <w:rPr>
          <w:rStyle w:val="WW8Num3z0"/>
          <w:rFonts w:ascii="Verdana" w:hAnsi="Verdana"/>
          <w:color w:val="4682B4"/>
          <w:sz w:val="18"/>
          <w:szCs w:val="18"/>
        </w:rPr>
        <w:t>О бухгалтерском учете</w:t>
      </w:r>
      <w:r>
        <w:rPr>
          <w:rFonts w:ascii="Verdana" w:hAnsi="Verdana"/>
          <w:color w:val="000000"/>
          <w:sz w:val="18"/>
          <w:szCs w:val="18"/>
        </w:rPr>
        <w:t>» Основные документы бухгалтерского учета. М.: Издательство ПРИОР, 2001. - 96 с.</w:t>
      </w:r>
    </w:p>
    <w:p w14:paraId="11CE6FD6"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Филипповский. Е.Е. Патентная система и научно-технический прогресс в капиталистических странах / Е.Е. Филипповский. М. «</w:t>
      </w:r>
      <w:r>
        <w:rPr>
          <w:rStyle w:val="WW8Num3z0"/>
          <w:rFonts w:ascii="Verdana" w:hAnsi="Verdana"/>
          <w:color w:val="4682B4"/>
          <w:sz w:val="18"/>
          <w:szCs w:val="18"/>
        </w:rPr>
        <w:t>Наука</w:t>
      </w:r>
      <w:r>
        <w:rPr>
          <w:rFonts w:ascii="Verdana" w:hAnsi="Verdana"/>
          <w:color w:val="000000"/>
          <w:sz w:val="18"/>
          <w:szCs w:val="18"/>
        </w:rPr>
        <w:t>», 1972. -с.15.</w:t>
      </w:r>
    </w:p>
    <w:p w14:paraId="37A52EB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Финансовый менеджмент: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Перспектива, 1996.</w:t>
      </w:r>
    </w:p>
    <w:p w14:paraId="56FD473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Финансы. Оксфордский толковый словарь / М.: Весь мир, 1997.</w:t>
      </w:r>
    </w:p>
    <w:p w14:paraId="4DA2000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Хабаев</w:t>
      </w:r>
      <w:r>
        <w:rPr>
          <w:rStyle w:val="WW8Num2z0"/>
          <w:rFonts w:ascii="Verdana" w:hAnsi="Verdana"/>
          <w:color w:val="000000"/>
          <w:sz w:val="18"/>
          <w:szCs w:val="18"/>
        </w:rPr>
        <w:t> </w:t>
      </w:r>
      <w:r>
        <w:rPr>
          <w:rFonts w:ascii="Verdana" w:hAnsi="Verdana"/>
          <w:color w:val="000000"/>
          <w:sz w:val="18"/>
          <w:szCs w:val="18"/>
        </w:rPr>
        <w:t>С.Г. Бюджетный учет по новому плану счетов / С.Г. Хабаев. -М.: ЗАО «Издательский дом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2005. 464 с.</w:t>
      </w:r>
    </w:p>
    <w:p w14:paraId="5AE87186"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Хабаев</w:t>
      </w:r>
      <w:r>
        <w:rPr>
          <w:rStyle w:val="WW8Num2z0"/>
          <w:rFonts w:ascii="Verdana" w:hAnsi="Verdana"/>
          <w:color w:val="000000"/>
          <w:sz w:val="18"/>
          <w:szCs w:val="18"/>
        </w:rPr>
        <w:t> </w:t>
      </w:r>
      <w:r>
        <w:rPr>
          <w:rFonts w:ascii="Verdana" w:hAnsi="Verdana"/>
          <w:color w:val="000000"/>
          <w:sz w:val="18"/>
          <w:szCs w:val="18"/>
        </w:rPr>
        <w:t>С.Г. Расчеты по договорам гражданско-правового характера в бюджетной организации / С.Г. Хабаев // Бухгалтерский учет. №18. - 2006. -с. 40-42.</w:t>
      </w:r>
    </w:p>
    <w:p w14:paraId="2257FF1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А.Н. Хорин // Бухгалтерский учет. №8. -2001.-С.57-62.</w:t>
      </w:r>
    </w:p>
    <w:p w14:paraId="24E2E8C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Ван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xml:space="preserve">/ Ван. Дж. К. Хорн. -М.: Финансы и </w:t>
      </w:r>
      <w:r>
        <w:rPr>
          <w:rFonts w:ascii="Verdana" w:hAnsi="Verdana"/>
          <w:color w:val="000000"/>
          <w:sz w:val="18"/>
          <w:szCs w:val="18"/>
        </w:rPr>
        <w:lastRenderedPageBreak/>
        <w:t>статистика, 1996.</w:t>
      </w:r>
    </w:p>
    <w:p w14:paraId="3009140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Вопросы аудита государственной помощи в сельскохозяйственных организациях / Л.И. Хоружий, Н.А.</w:t>
      </w:r>
      <w:r>
        <w:rPr>
          <w:rStyle w:val="WW8Num2z0"/>
          <w:rFonts w:ascii="Verdana" w:hAnsi="Verdana"/>
          <w:color w:val="000000"/>
          <w:sz w:val="18"/>
          <w:szCs w:val="18"/>
        </w:rPr>
        <w:t> </w:t>
      </w:r>
      <w:r>
        <w:rPr>
          <w:rStyle w:val="WW8Num3z0"/>
          <w:rFonts w:ascii="Verdana" w:hAnsi="Verdana"/>
          <w:color w:val="4682B4"/>
          <w:sz w:val="18"/>
          <w:szCs w:val="18"/>
        </w:rPr>
        <w:t>Кокорев</w:t>
      </w:r>
      <w:r>
        <w:rPr>
          <w:rFonts w:ascii="Verdana" w:hAnsi="Verdana"/>
          <w:color w:val="000000"/>
          <w:sz w:val="18"/>
          <w:szCs w:val="18"/>
        </w:rPr>
        <w:t>, В.И. Чикановский</w:t>
      </w:r>
    </w:p>
    <w:p w14:paraId="675316EE"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-№11. 2005. - с.33-38.</w:t>
      </w:r>
    </w:p>
    <w:p w14:paraId="79A38AF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сельском хозяйстве: концептуальные подходы, теория и практика / В.Г. Широбоков.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2001. - 366 с.</w:t>
      </w:r>
    </w:p>
    <w:p w14:paraId="121806A5"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Д.Ф. Опционы и управление риском / Д.Ф. Щукин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17. 1999.</w:t>
      </w:r>
    </w:p>
    <w:p w14:paraId="3EC3AFC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Введение в инновационное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К.П. Янковский. — СПб.: Питер, 2004. 189 с.</w:t>
      </w:r>
    </w:p>
    <w:p w14:paraId="743C065D"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Arrow K.J., Hurwicz L. An Optimally Criterion for Decision-Making under Ignorance. — Uncertainty and expectations in economics. / K.J. Arrow. Oxford: Basil Blackwcll and Mott, 1972.</w:t>
      </w:r>
    </w:p>
    <w:p w14:paraId="3DCD1525"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Bennett W.B. The american patent system / W.B. Bennett. New York, 1972.-p. 157.</w:t>
      </w:r>
    </w:p>
    <w:p w14:paraId="7FB113E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Chapmen M., Findlay III, Mi'ssuar S.I. Real Estate Investment Analysis: IKR versus FMRR / M. Chapmen // The Real Estate Appraiser. V. 41. July/Aug. 1975.</w:t>
      </w:r>
    </w:p>
    <w:p w14:paraId="4755F24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Cox J., Ross S., Rubinstein M, Optimal pricing: a simplified approach / J. Cox//J. ofFinanc. Econ. Sept. 1979.</w:t>
      </w:r>
    </w:p>
    <w:p w14:paraId="473CEB81"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Dorl R.T. Strategy for patent profits / R.T. Dorl. New Jersy, 1967. - p. 3638.</w:t>
      </w:r>
    </w:p>
    <w:p w14:paraId="07239FEA"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The Law of business of patent and know-how licensing / Ed. by B. Finne-gan, Brian G. Brunsvold. Washington, 1975. - p. 19.</w:t>
      </w:r>
    </w:p>
    <w:p w14:paraId="7CBA84A2"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Основные направления деятельности исследуемых научных учреждений</w:t>
      </w:r>
    </w:p>
    <w:p w14:paraId="1A7F36A3"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Наименование научного учреждения Научная проблема, по которой работает</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Виды деятельности Финансирование НИУ1 2 3 4</w:t>
      </w:r>
    </w:p>
    <w:p w14:paraId="1D5FC16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Поддержание гибридов сахарной свеклы на МС-основе</w:t>
      </w:r>
    </w:p>
    <w:p w14:paraId="7D8AD95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Характеристика отдельных видов объектов ИС</w:t>
      </w:r>
    </w:p>
    <w:p w14:paraId="52BFD6E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Объекты интеллектуальной собственности (</w:t>
      </w:r>
      <w:r>
        <w:rPr>
          <w:rStyle w:val="WW8Num3z0"/>
          <w:rFonts w:ascii="Verdana" w:hAnsi="Verdana"/>
          <w:color w:val="4682B4"/>
          <w:sz w:val="18"/>
          <w:szCs w:val="18"/>
        </w:rPr>
        <w:t>ОИС</w:t>
      </w:r>
      <w:r>
        <w:rPr>
          <w:rFonts w:ascii="Verdana" w:hAnsi="Verdana"/>
          <w:color w:val="000000"/>
          <w:sz w:val="18"/>
          <w:szCs w:val="18"/>
        </w:rPr>
        <w:t>) Законода- Документы, подтвер- Критерии охраноспособности Срок действия Критериительная база ждающие наличие прав охранного документа нарушения прав1 2 3 4 5 6</w:t>
      </w:r>
    </w:p>
    <w:p w14:paraId="24A4846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Изобрете- Патентный за- Патент на Новизна, 20 лет Изготовление кон Российской Федерации от 23.09.92 №35171 изобретение изобретательский уровень, промышленная примени- ние, применение,</w:t>
      </w:r>
      <w:r>
        <w:rPr>
          <w:rStyle w:val="WW8Num2z0"/>
          <w:rFonts w:ascii="Verdana" w:hAnsi="Verdana"/>
          <w:color w:val="000000"/>
          <w:sz w:val="18"/>
          <w:szCs w:val="18"/>
        </w:rPr>
        <w:t> </w:t>
      </w:r>
      <w:r>
        <w:rPr>
          <w:rStyle w:val="WW8Num3z0"/>
          <w:rFonts w:ascii="Verdana" w:hAnsi="Verdana"/>
          <w:color w:val="4682B4"/>
          <w:sz w:val="18"/>
          <w:szCs w:val="18"/>
        </w:rPr>
        <w:t>ввоз</w:t>
      </w:r>
      <w:r>
        <w:rPr>
          <w:rFonts w:ascii="Verdana" w:hAnsi="Verdana"/>
          <w:color w:val="000000"/>
          <w:sz w:val="18"/>
          <w:szCs w:val="18"/>
        </w:rPr>
        <w:t>, предложение к продаже, хранение</w:t>
      </w:r>
    </w:p>
    <w:p w14:paraId="56795D5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Полезная Патентный за- Свидетель- Новизна, (5 + 3) 8модель кон Российской Федерации от 23.09.92 №3517-1 ство на полезную модель промышленная применимость лет</w:t>
      </w:r>
    </w:p>
    <w:p w14:paraId="08FF4D65"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Програм- Закон РФ «0 пра- Факт сущест- Оригиналь-</w:t>
      </w:r>
      <w:r>
        <w:rPr>
          <w:rStyle w:val="WW8Num2z0"/>
          <w:rFonts w:ascii="Verdana" w:hAnsi="Verdana"/>
          <w:color w:val="000000"/>
          <w:sz w:val="18"/>
          <w:szCs w:val="18"/>
        </w:rPr>
        <w:t> </w:t>
      </w:r>
      <w:r>
        <w:rPr>
          <w:rStyle w:val="WW8Num3z0"/>
          <w:rFonts w:ascii="Verdana" w:hAnsi="Verdana"/>
          <w:color w:val="4682B4"/>
          <w:sz w:val="18"/>
          <w:szCs w:val="18"/>
        </w:rPr>
        <w:t>Имущест</w:t>
      </w:r>
      <w:r>
        <w:rPr>
          <w:rFonts w:ascii="Verdana" w:hAnsi="Verdana"/>
          <w:color w:val="000000"/>
          <w:sz w:val="18"/>
          <w:szCs w:val="18"/>
        </w:rPr>
        <w:t>- Распромы для вовой охране вования, сви- ность венные странение,</w:t>
      </w:r>
    </w:p>
    <w:p w14:paraId="4548CD4B"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Селекци- Закон РФ «О се- Патент на Новизна, 25-30 лет Изготовлеонные дос- лекционных дос- селекционное изобрета- ние, приметижения тижениях» достижение тельский нение, ввоз,от 06.08.93 уровень, предложе5605-1,</w:t>
      </w:r>
      <w:r>
        <w:rPr>
          <w:rStyle w:val="WW8Num2z0"/>
          <w:rFonts w:ascii="Verdana" w:hAnsi="Verdana"/>
          <w:color w:val="000000"/>
          <w:sz w:val="18"/>
          <w:szCs w:val="18"/>
        </w:rPr>
        <w:t> </w:t>
      </w:r>
      <w:r>
        <w:rPr>
          <w:rStyle w:val="WW8Num3z0"/>
          <w:rFonts w:ascii="Verdana" w:hAnsi="Verdana"/>
          <w:color w:val="4682B4"/>
          <w:sz w:val="18"/>
          <w:szCs w:val="18"/>
        </w:rPr>
        <w:t>промыш</w:t>
      </w:r>
      <w:r>
        <w:rPr>
          <w:rFonts w:ascii="Verdana" w:hAnsi="Verdana"/>
          <w:color w:val="000000"/>
          <w:sz w:val="18"/>
          <w:szCs w:val="18"/>
        </w:rPr>
        <w:t>- ние к про</w:t>
      </w:r>
    </w:p>
    <w:p w14:paraId="14F89987"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Патентный закон ленная при- даже, хра</w:t>
      </w:r>
    </w:p>
    <w:p w14:paraId="20269D5F"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РФ от 23.09.92 менимость нение3517-1</w:t>
      </w:r>
    </w:p>
    <w:p w14:paraId="04700A60"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Группировка статей и</w:t>
      </w:r>
      <w:r>
        <w:rPr>
          <w:rStyle w:val="WW8Num2z0"/>
          <w:rFonts w:ascii="Verdana" w:hAnsi="Verdana"/>
          <w:color w:val="000000"/>
          <w:sz w:val="18"/>
          <w:szCs w:val="18"/>
        </w:rPr>
        <w:t> </w:t>
      </w:r>
      <w:r>
        <w:rPr>
          <w:rStyle w:val="WW8Num3z0"/>
          <w:rFonts w:ascii="Verdana" w:hAnsi="Verdana"/>
          <w:color w:val="4682B4"/>
          <w:sz w:val="18"/>
          <w:szCs w:val="18"/>
        </w:rPr>
        <w:t>подстатей</w:t>
      </w:r>
      <w:r>
        <w:rPr>
          <w:rStyle w:val="WW8Num2z0"/>
          <w:rFonts w:ascii="Verdana" w:hAnsi="Verdana"/>
          <w:color w:val="000000"/>
          <w:sz w:val="18"/>
          <w:szCs w:val="18"/>
        </w:rPr>
        <w:t> </w:t>
      </w:r>
      <w:r>
        <w:rPr>
          <w:rFonts w:ascii="Verdana" w:hAnsi="Verdana"/>
          <w:color w:val="000000"/>
          <w:sz w:val="18"/>
          <w:szCs w:val="18"/>
        </w:rPr>
        <w:t>расходов в соответствии с бюджетной классификацией РФ</w:t>
      </w:r>
    </w:p>
    <w:p w14:paraId="594AB594"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Статей и подстатей расходов в соответствии с бюджетной классификацией РФ Содержание1 2</w:t>
      </w:r>
    </w:p>
    <w:p w14:paraId="2224CB28"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Подстатья</w:t>
      </w:r>
      <w:r>
        <w:rPr>
          <w:rStyle w:val="WW8Num2z0"/>
          <w:rFonts w:ascii="Verdana" w:hAnsi="Verdana"/>
          <w:color w:val="000000"/>
          <w:sz w:val="18"/>
          <w:szCs w:val="18"/>
        </w:rPr>
        <w:t> </w:t>
      </w:r>
      <w:r>
        <w:rPr>
          <w:rFonts w:ascii="Verdana" w:hAnsi="Verdana"/>
          <w:color w:val="000000"/>
          <w:sz w:val="18"/>
          <w:szCs w:val="18"/>
        </w:rPr>
        <w:t>224 «</w:t>
      </w:r>
      <w:r>
        <w:rPr>
          <w:rStyle w:val="WW8Num3z0"/>
          <w:rFonts w:ascii="Verdana" w:hAnsi="Verdana"/>
          <w:color w:val="4682B4"/>
          <w:sz w:val="18"/>
          <w:szCs w:val="18"/>
        </w:rPr>
        <w:t>Арендная плата за пользование имуществом</w:t>
      </w:r>
      <w:r>
        <w:rPr>
          <w:rFonts w:ascii="Verdana" w:hAnsi="Verdana"/>
          <w:color w:val="000000"/>
          <w:sz w:val="18"/>
          <w:szCs w:val="18"/>
        </w:rPr>
        <w:t>» на эту</w:t>
      </w:r>
      <w:r>
        <w:rPr>
          <w:rStyle w:val="WW8Num2z0"/>
          <w:rFonts w:ascii="Verdana" w:hAnsi="Verdana"/>
          <w:color w:val="000000"/>
          <w:sz w:val="18"/>
          <w:szCs w:val="18"/>
        </w:rPr>
        <w:t> </w:t>
      </w:r>
      <w:r>
        <w:rPr>
          <w:rStyle w:val="WW8Num3z0"/>
          <w:rFonts w:ascii="Verdana" w:hAnsi="Verdana"/>
          <w:color w:val="4682B4"/>
          <w:sz w:val="18"/>
          <w:szCs w:val="18"/>
        </w:rPr>
        <w:t>подстатью</w:t>
      </w:r>
      <w:r>
        <w:rPr>
          <w:rStyle w:val="WW8Num2z0"/>
          <w:rFonts w:ascii="Verdana" w:hAnsi="Verdana"/>
          <w:color w:val="000000"/>
          <w:sz w:val="18"/>
          <w:szCs w:val="18"/>
        </w:rPr>
        <w:t> </w:t>
      </w:r>
      <w:r>
        <w:rPr>
          <w:rFonts w:ascii="Verdana" w:hAnsi="Verdana"/>
          <w:color w:val="000000"/>
          <w:sz w:val="18"/>
          <w:szCs w:val="18"/>
        </w:rPr>
        <w:t>относят расходы учреждения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арендной платы за пользование имуществом</w:t>
      </w:r>
    </w:p>
    <w:p w14:paraId="78926F95"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Статья 270 «Расходы по операциям с</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включает расходы на амортизацию основных средств и нематериальных активов»</w:t>
      </w:r>
    </w:p>
    <w:p w14:paraId="24CF8DDC"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Подстатья 271 «Расходы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основных средств и нематериальных активов»</w:t>
      </w:r>
    </w:p>
    <w:p w14:paraId="4981E59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Подстатья 272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материальных запасов» расходование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p>
    <w:p w14:paraId="1751ECA9" w14:textId="77777777" w:rsidR="007B020E" w:rsidRDefault="007B020E" w:rsidP="007B02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191. Статья 290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включает в себя расходы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стипендий; оплате налогов в соответствии с налоговым законодательством Российской Федерации; другие расходы, не отнесенные на</w:t>
      </w:r>
      <w:r>
        <w:rPr>
          <w:rStyle w:val="WW8Num2z0"/>
          <w:rFonts w:ascii="Verdana" w:hAnsi="Verdana"/>
          <w:color w:val="000000"/>
          <w:sz w:val="18"/>
          <w:szCs w:val="18"/>
        </w:rPr>
        <w:t> </w:t>
      </w:r>
      <w:r>
        <w:rPr>
          <w:rStyle w:val="WW8Num3z0"/>
          <w:rFonts w:ascii="Verdana" w:hAnsi="Verdana"/>
          <w:color w:val="4682B4"/>
          <w:sz w:val="18"/>
          <w:szCs w:val="18"/>
        </w:rPr>
        <w:t>подстатьи</w:t>
      </w:r>
      <w:r>
        <w:rPr>
          <w:rStyle w:val="WW8Num2z0"/>
          <w:rFonts w:ascii="Verdana" w:hAnsi="Verdana"/>
          <w:color w:val="000000"/>
          <w:sz w:val="18"/>
          <w:szCs w:val="18"/>
        </w:rPr>
        <w:t> </w:t>
      </w:r>
      <w:r>
        <w:rPr>
          <w:rFonts w:ascii="Verdana" w:hAnsi="Verdana"/>
          <w:color w:val="000000"/>
          <w:sz w:val="18"/>
          <w:szCs w:val="18"/>
        </w:rPr>
        <w:t>211 263</w:t>
      </w:r>
    </w:p>
    <w:p w14:paraId="201D4845" w14:textId="7CFD64D5" w:rsidR="00A2457F" w:rsidRPr="007B020E" w:rsidRDefault="007B020E" w:rsidP="007B020E">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7B020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BE89B" w14:textId="77777777" w:rsidR="000725F3" w:rsidRDefault="000725F3">
      <w:pPr>
        <w:spacing w:after="0" w:line="240" w:lineRule="auto"/>
      </w:pPr>
      <w:r>
        <w:separator/>
      </w:r>
    </w:p>
  </w:endnote>
  <w:endnote w:type="continuationSeparator" w:id="0">
    <w:p w14:paraId="41C6AF29" w14:textId="77777777" w:rsidR="000725F3" w:rsidRDefault="0007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B3E16" w14:textId="77777777" w:rsidR="000725F3" w:rsidRDefault="000725F3">
      <w:pPr>
        <w:spacing w:after="0" w:line="240" w:lineRule="auto"/>
      </w:pPr>
      <w:r>
        <w:separator/>
      </w:r>
    </w:p>
  </w:footnote>
  <w:footnote w:type="continuationSeparator" w:id="0">
    <w:p w14:paraId="7F4F12E2" w14:textId="77777777" w:rsidR="000725F3" w:rsidRDefault="00072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5F3"/>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2D2B-A081-4506-AFF7-4F76F729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11899</TotalTime>
  <Pages>18</Pages>
  <Words>9483</Words>
  <Characters>54056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1162</cp:revision>
  <cp:lastPrinted>2009-02-06T05:36:00Z</cp:lastPrinted>
  <dcterms:created xsi:type="dcterms:W3CDTF">2016-05-04T14:28:00Z</dcterms:created>
  <dcterms:modified xsi:type="dcterms:W3CDTF">2016-07-26T13:36:00Z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