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CB235"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Митягина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Татьяна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Сергеевна</w:t>
      </w:r>
      <w:r w:rsidRPr="00E21305">
        <w:rPr>
          <w:rFonts w:ascii="Helvetica" w:hAnsi="Helvetica" w:cs="Helvetica"/>
          <w:b/>
          <w:bCs/>
          <w:color w:val="222222"/>
          <w:sz w:val="21"/>
          <w:szCs w:val="21"/>
        </w:rPr>
        <w:t>.</w:t>
      </w:r>
    </w:p>
    <w:p w14:paraId="4F5D6881"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Клинико</w:t>
      </w:r>
      <w:r w:rsidRPr="00E21305">
        <w:rPr>
          <w:rFonts w:ascii="Helvetica" w:hAnsi="Helvetica" w:cs="Helvetica"/>
          <w:b/>
          <w:bCs/>
          <w:color w:val="222222"/>
          <w:sz w:val="21"/>
          <w:szCs w:val="21"/>
        </w:rPr>
        <w:t>-</w:t>
      </w:r>
      <w:r w:rsidRPr="00E21305">
        <w:rPr>
          <w:rFonts w:ascii="Helvetica" w:hAnsi="Helvetica" w:cs="Helvetica" w:hint="eastAsia"/>
          <w:b/>
          <w:bCs/>
          <w:color w:val="222222"/>
          <w:sz w:val="21"/>
          <w:szCs w:val="21"/>
        </w:rPr>
        <w:t>реоэнцефалографическая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характеристика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подростков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употребляющих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различные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летучие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растворители</w:t>
      </w:r>
      <w:r w:rsidRPr="00E21305">
        <w:rPr>
          <w:rFonts w:ascii="Helvetica" w:hAnsi="Helvetica" w:cs="Helvetica"/>
          <w:b/>
          <w:bCs/>
          <w:color w:val="222222"/>
          <w:sz w:val="21"/>
          <w:szCs w:val="21"/>
        </w:rPr>
        <w:t xml:space="preserve"> : </w:t>
      </w:r>
      <w:r w:rsidRPr="00E21305">
        <w:rPr>
          <w:rFonts w:ascii="Helvetica" w:hAnsi="Helvetica" w:cs="Helvetica" w:hint="eastAsia"/>
          <w:b/>
          <w:bCs/>
          <w:color w:val="222222"/>
          <w:sz w:val="21"/>
          <w:szCs w:val="21"/>
        </w:rPr>
        <w:t>диссертация</w:t>
      </w:r>
      <w:r w:rsidRPr="00E21305">
        <w:rPr>
          <w:rFonts w:ascii="Helvetica" w:hAnsi="Helvetica" w:cs="Helvetica"/>
          <w:b/>
          <w:bCs/>
          <w:color w:val="222222"/>
          <w:sz w:val="21"/>
          <w:szCs w:val="21"/>
        </w:rPr>
        <w:t xml:space="preserve"> ... </w:t>
      </w:r>
      <w:r w:rsidRPr="00E21305">
        <w:rPr>
          <w:rFonts w:ascii="Helvetica" w:hAnsi="Helvetica" w:cs="Helvetica" w:hint="eastAsia"/>
          <w:b/>
          <w:bCs/>
          <w:color w:val="222222"/>
          <w:sz w:val="21"/>
          <w:szCs w:val="21"/>
        </w:rPr>
        <w:t>кандидата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биологических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наук</w:t>
      </w:r>
      <w:r w:rsidRPr="00E21305">
        <w:rPr>
          <w:rFonts w:ascii="Helvetica" w:hAnsi="Helvetica" w:cs="Helvetica"/>
          <w:b/>
          <w:bCs/>
          <w:color w:val="222222"/>
          <w:sz w:val="21"/>
          <w:szCs w:val="21"/>
        </w:rPr>
        <w:t xml:space="preserve"> : 03.00.13. - 135 </w:t>
      </w:r>
      <w:r w:rsidRPr="00E21305">
        <w:rPr>
          <w:rFonts w:ascii="Helvetica" w:hAnsi="Helvetica" w:cs="Helvetica" w:hint="eastAsia"/>
          <w:b/>
          <w:bCs/>
          <w:color w:val="222222"/>
          <w:sz w:val="21"/>
          <w:szCs w:val="21"/>
        </w:rPr>
        <w:t>с</w:t>
      </w:r>
      <w:r w:rsidRPr="00E21305">
        <w:rPr>
          <w:rFonts w:ascii="Helvetica" w:hAnsi="Helvetica" w:cs="Helvetica"/>
          <w:b/>
          <w:bCs/>
          <w:color w:val="222222"/>
          <w:sz w:val="21"/>
          <w:szCs w:val="21"/>
        </w:rPr>
        <w:t>.</w:t>
      </w:r>
    </w:p>
    <w:p w14:paraId="4D7F011E"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больше</w:t>
      </w:r>
    </w:p>
    <w:p w14:paraId="1C5AB717"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Цитаты</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из</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текста</w:t>
      </w:r>
      <w:r w:rsidRPr="00E21305">
        <w:rPr>
          <w:rFonts w:ascii="Helvetica" w:hAnsi="Helvetica" w:cs="Helvetica"/>
          <w:b/>
          <w:bCs/>
          <w:color w:val="222222"/>
          <w:sz w:val="21"/>
          <w:szCs w:val="21"/>
        </w:rPr>
        <w:t>:</w:t>
      </w:r>
    </w:p>
    <w:p w14:paraId="5F2EA301"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стр</w:t>
      </w:r>
      <w:r w:rsidRPr="00E21305">
        <w:rPr>
          <w:rFonts w:ascii="Helvetica" w:hAnsi="Helvetica" w:cs="Helvetica"/>
          <w:b/>
          <w:bCs/>
          <w:color w:val="222222"/>
          <w:sz w:val="21"/>
          <w:szCs w:val="21"/>
        </w:rPr>
        <w:t>. 1</w:t>
      </w:r>
    </w:p>
    <w:p w14:paraId="1B30394E"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УНИВЕРСИТЕТ</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ИМЕНИ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w:t>
      </w:r>
      <w:r w:rsidRPr="00E21305">
        <w:rPr>
          <w:rFonts w:ascii="Helvetica" w:hAnsi="Helvetica" w:cs="Helvetica"/>
          <w:b/>
          <w:bCs/>
          <w:color w:val="222222"/>
          <w:sz w:val="21"/>
          <w:szCs w:val="21"/>
        </w:rPr>
        <w:t>.</w:t>
      </w:r>
      <w:r w:rsidRPr="00E21305">
        <w:rPr>
          <w:rFonts w:ascii="Helvetica" w:hAnsi="Helvetica" w:cs="Helvetica" w:hint="eastAsia"/>
          <w:b/>
          <w:bCs/>
          <w:color w:val="222222"/>
          <w:sz w:val="21"/>
          <w:szCs w:val="21"/>
        </w:rPr>
        <w:t>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ЛОМОНОСОВА</w:t>
      </w:r>
      <w:r w:rsidRPr="00E21305">
        <w:rPr>
          <w:rFonts w:ascii="Helvetica" w:hAnsi="Helvetica" w:cs="Helvetica" w:hint="eastAsia"/>
          <w:b/>
          <w:bCs/>
          <w:color w:val="222222"/>
          <w:sz w:val="21"/>
          <w:szCs w:val="21"/>
        </w:rPr>
        <w:t>»</w:t>
      </w:r>
      <w:r w:rsidRPr="00E21305">
        <w:rPr>
          <w:rFonts w:ascii="Helvetica" w:hAnsi="Helvetica" w:cs="Helvetica"/>
          <w:b/>
          <w:bCs/>
          <w:color w:val="222222"/>
          <w:sz w:val="21"/>
          <w:szCs w:val="21"/>
        </w:rPr>
        <w:t xml:space="preserve"> 04.20 0.6 15613- </w:t>
      </w:r>
      <w:r w:rsidRPr="00E21305">
        <w:rPr>
          <w:rFonts w:ascii="Helvetica" w:hAnsi="Helvetica" w:cs="Helvetica" w:hint="eastAsia"/>
          <w:b/>
          <w:bCs/>
          <w:color w:val="222222"/>
          <w:sz w:val="21"/>
          <w:szCs w:val="21"/>
        </w:rPr>
        <w:t>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правах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рукописи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МИТЯГИНА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Татьяна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Сергеевна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КЛИНИКО</w:t>
      </w:r>
      <w:r w:rsidRPr="00E21305">
        <w:rPr>
          <w:rFonts w:ascii="Helvetica" w:hAnsi="Helvetica" w:cs="Helvetica"/>
          <w:b/>
          <w:bCs/>
          <w:color w:val="222222"/>
          <w:sz w:val="21"/>
          <w:szCs w:val="21"/>
        </w:rPr>
        <w:t>-</w:t>
      </w:r>
      <w:r w:rsidRPr="00E21305">
        <w:rPr>
          <w:rFonts w:ascii="Helvetica" w:hAnsi="Helvetica" w:cs="Helvetica" w:hint="eastAsia"/>
          <w:b/>
          <w:bCs/>
          <w:color w:val="222222"/>
          <w:sz w:val="21"/>
          <w:szCs w:val="21"/>
        </w:rPr>
        <w:t>РЕОЭНЦЕФАЛОГРАФИЧЕСКИЕ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ОСОБЕННОСТИ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ПОДРОСТКОВ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УПОТРЕБЛЯЮЩИХ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РАЗЛИЧНЫЕ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ЛЕТУЧИЕ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РАСТВОРИТЕЛИ</w:t>
      </w:r>
      <w:r w:rsidRPr="00E21305">
        <w:rPr>
          <w:rFonts w:ascii="Helvetica" w:hAnsi="Helvetica" w:cs="Helvetica"/>
          <w:b/>
          <w:bCs/>
          <w:color w:val="222222"/>
          <w:sz w:val="21"/>
          <w:szCs w:val="21"/>
        </w:rPr>
        <w:t xml:space="preserve"> 03.00.13 - </w:t>
      </w:r>
      <w:r w:rsidRPr="00E21305">
        <w:rPr>
          <w:rFonts w:ascii="Helvetica" w:hAnsi="Helvetica" w:cs="Helvetica" w:hint="eastAsia"/>
          <w:b/>
          <w:bCs/>
          <w:color w:val="222222"/>
          <w:sz w:val="21"/>
          <w:szCs w:val="21"/>
        </w:rPr>
        <w:t>физиология</w:t>
      </w:r>
      <w:r w:rsidRPr="00E21305">
        <w:rPr>
          <w:rFonts w:ascii="Helvetica" w:hAnsi="Helvetica" w:cs="Helvetica"/>
          <w:b/>
          <w:bCs/>
          <w:color w:val="222222"/>
          <w:sz w:val="21"/>
          <w:szCs w:val="21"/>
        </w:rPr>
        <w:t xml:space="preserve"> 14.00.45 - </w:t>
      </w:r>
      <w:r w:rsidRPr="00E21305">
        <w:rPr>
          <w:rFonts w:ascii="Helvetica" w:hAnsi="Helvetica" w:cs="Helvetica" w:hint="eastAsia"/>
          <w:b/>
          <w:bCs/>
          <w:color w:val="222222"/>
          <w:sz w:val="21"/>
          <w:szCs w:val="21"/>
        </w:rPr>
        <w:t>наркология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ДИССЕРТАЦИЯ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соискание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ученой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степени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кандидата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биологических</w:t>
      </w:r>
    </w:p>
    <w:p w14:paraId="241313F2"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стр</w:t>
      </w:r>
      <w:r w:rsidRPr="00E21305">
        <w:rPr>
          <w:rFonts w:ascii="Helvetica" w:hAnsi="Helvetica" w:cs="Helvetica"/>
          <w:b/>
          <w:bCs/>
          <w:color w:val="222222"/>
          <w:sz w:val="21"/>
          <w:szCs w:val="21"/>
        </w:rPr>
        <w:t>. 2</w:t>
      </w:r>
    </w:p>
    <w:p w14:paraId="0AF0DDA5"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психоактивных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веществ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организм</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церебральную</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гемодинамику</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ОРГАНИЗАЦИЯ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ОБЪЁМ</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МЕТОДЫ</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ИССЛЕДОВАНИЯ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КЛИНИКО</w:t>
      </w:r>
      <w:r w:rsidRPr="00E21305">
        <w:rPr>
          <w:rFonts w:ascii="Helvetica" w:hAnsi="Helvetica" w:cs="Helvetica"/>
          <w:b/>
          <w:bCs/>
          <w:color w:val="222222"/>
          <w:sz w:val="21"/>
          <w:szCs w:val="21"/>
        </w:rPr>
        <w:t>-</w:t>
      </w:r>
      <w:r w:rsidRPr="00E21305">
        <w:rPr>
          <w:rFonts w:ascii="Helvetica" w:hAnsi="Helvetica" w:cs="Helvetica" w:hint="eastAsia"/>
          <w:b/>
          <w:bCs/>
          <w:color w:val="222222"/>
          <w:sz w:val="21"/>
          <w:szCs w:val="21"/>
        </w:rPr>
        <w:t>ЭПИДЕМИОЛОГИЧЕСКАЯ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ХАРАКТЕРИСТИКА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УПОТРЕБЛЕНИЯ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ЛЕТУЧИХ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РАСТВОРИТЕЛЕЙ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Распространенность</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психоактивных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вепцеств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среди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несовершеннолетних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Архангельске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Факторы</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влияющие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наркотизацию</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Клиника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острой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интоксикации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при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употреблении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различных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летучих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растворителей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детей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ОСОБЕННОСТИ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ЦЕРЕБРАЛЬНОЙ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ГЕМОДИНА­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МИКИ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ПРИ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ИНТОКСИКАЦИИ</w:t>
      </w:r>
      <w:r w:rsidRPr="00E21305">
        <w:rPr>
          <w:rFonts w:ascii="Helvetica" w:hAnsi="Helvetica" w:cs="Helvetica"/>
          <w:b/>
          <w:bCs/>
          <w:color w:val="222222"/>
          <w:sz w:val="21"/>
          <w:szCs w:val="21"/>
        </w:rPr>
        <w:t>...</w:t>
      </w:r>
    </w:p>
    <w:p w14:paraId="5573B54B"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стр</w:t>
      </w:r>
      <w:r w:rsidRPr="00E21305">
        <w:rPr>
          <w:rFonts w:ascii="Helvetica" w:hAnsi="Helvetica" w:cs="Helvetica"/>
          <w:b/>
          <w:bCs/>
          <w:color w:val="222222"/>
          <w:sz w:val="21"/>
          <w:szCs w:val="21"/>
        </w:rPr>
        <w:t>. 5</w:t>
      </w:r>
    </w:p>
    <w:p w14:paraId="52FEDA7B"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определить</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основные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клинические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признаки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опьяненияепри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воздействии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различных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ингалянтов</w:t>
      </w:r>
      <w:r w:rsidRPr="00E21305">
        <w:rPr>
          <w:rFonts w:ascii="Helvetica" w:hAnsi="Helvetica" w:cs="Helvetica"/>
          <w:b/>
          <w:bCs/>
          <w:color w:val="222222"/>
          <w:sz w:val="21"/>
          <w:szCs w:val="21"/>
        </w:rPr>
        <w:t xml:space="preserve">. 6 2! </w:t>
      </w:r>
      <w:r w:rsidRPr="00E21305">
        <w:rPr>
          <w:rFonts w:ascii="Helvetica" w:hAnsi="Helvetica" w:cs="Helvetica" w:hint="eastAsia"/>
          <w:b/>
          <w:bCs/>
          <w:color w:val="222222"/>
          <w:sz w:val="21"/>
          <w:szCs w:val="21"/>
        </w:rPr>
        <w:t>Установить</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реоэнцефалографические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особенности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мозговой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гемодинамики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подростков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различным</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стажем</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употребления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летучих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растворителей</w:t>
      </w:r>
      <w:r w:rsidRPr="00E21305">
        <w:rPr>
          <w:rFonts w:ascii="Helvetica" w:hAnsi="Helvetica" w:cs="Helvetica"/>
          <w:b/>
          <w:bCs/>
          <w:color w:val="222222"/>
          <w:sz w:val="21"/>
          <w:szCs w:val="21"/>
        </w:rPr>
        <w:t xml:space="preserve">. 3; </w:t>
      </w:r>
      <w:r w:rsidRPr="00E21305">
        <w:rPr>
          <w:rFonts w:ascii="Helvetica" w:hAnsi="Helvetica" w:cs="Helvetica" w:hint="eastAsia"/>
          <w:b/>
          <w:bCs/>
          <w:color w:val="222222"/>
          <w:sz w:val="21"/>
          <w:szCs w:val="21"/>
        </w:rPr>
        <w:t>Выявить</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особенности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мозгового</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кровообращения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при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воздействии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различных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видов</w:t>
      </w:r>
    </w:p>
    <w:p w14:paraId="16109187" w14:textId="77777777" w:rsidR="00E21305" w:rsidRPr="00E21305" w:rsidRDefault="00E21305" w:rsidP="00E21305">
      <w:pPr>
        <w:rPr>
          <w:rFonts w:ascii="Helvetica" w:hAnsi="Helvetica" w:cs="Helvetica"/>
          <w:b/>
          <w:bCs/>
          <w:color w:val="222222"/>
          <w:sz w:val="21"/>
          <w:szCs w:val="21"/>
        </w:rPr>
      </w:pPr>
    </w:p>
    <w:p w14:paraId="14ABB0A7"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lastRenderedPageBreak/>
        <w:t>Оглавление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диссертации</w:t>
      </w:r>
    </w:p>
    <w:p w14:paraId="19A4AA85"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кандидат</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биологических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наук</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Митягина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Татьяна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Сергеевна</w:t>
      </w:r>
    </w:p>
    <w:p w14:paraId="5D2E7E77"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СПИСОК</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СОКРАЩЕНИЙ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УСЛОВНЫХ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ОБОЗНАЧЕНИЙ</w:t>
      </w:r>
      <w:r w:rsidRPr="00E21305">
        <w:rPr>
          <w:rFonts w:ascii="Helvetica" w:hAnsi="Helvetica" w:cs="Helvetica"/>
          <w:b/>
          <w:bCs/>
          <w:color w:val="222222"/>
          <w:sz w:val="21"/>
          <w:szCs w:val="21"/>
        </w:rPr>
        <w:t>.</w:t>
      </w:r>
    </w:p>
    <w:p w14:paraId="5BB68660" w14:textId="77777777" w:rsidR="00E21305" w:rsidRPr="00E21305" w:rsidRDefault="00E21305" w:rsidP="00E21305">
      <w:pPr>
        <w:rPr>
          <w:rFonts w:ascii="Helvetica" w:hAnsi="Helvetica" w:cs="Helvetica"/>
          <w:b/>
          <w:bCs/>
          <w:color w:val="222222"/>
          <w:sz w:val="21"/>
          <w:szCs w:val="21"/>
        </w:rPr>
      </w:pPr>
    </w:p>
    <w:p w14:paraId="044E0757"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ВВЕДЕНИЕ</w:t>
      </w:r>
      <w:r w:rsidRPr="00E21305">
        <w:rPr>
          <w:rFonts w:ascii="Helvetica" w:hAnsi="Helvetica" w:cs="Helvetica"/>
          <w:b/>
          <w:bCs/>
          <w:color w:val="222222"/>
          <w:sz w:val="21"/>
          <w:szCs w:val="21"/>
        </w:rPr>
        <w:t>.</w:t>
      </w:r>
    </w:p>
    <w:p w14:paraId="407C4EC0" w14:textId="77777777" w:rsidR="00E21305" w:rsidRPr="00E21305" w:rsidRDefault="00E21305" w:rsidP="00E21305">
      <w:pPr>
        <w:rPr>
          <w:rFonts w:ascii="Helvetica" w:hAnsi="Helvetica" w:cs="Helvetica"/>
          <w:b/>
          <w:bCs/>
          <w:color w:val="222222"/>
          <w:sz w:val="21"/>
          <w:szCs w:val="21"/>
        </w:rPr>
      </w:pPr>
    </w:p>
    <w:p w14:paraId="7BE5F3CA"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Глава</w:t>
      </w:r>
      <w:r w:rsidRPr="00E21305">
        <w:rPr>
          <w:rFonts w:ascii="Helvetica" w:hAnsi="Helvetica" w:cs="Helvetica"/>
          <w:b/>
          <w:bCs/>
          <w:color w:val="222222"/>
          <w:sz w:val="21"/>
          <w:szCs w:val="21"/>
        </w:rPr>
        <w:t xml:space="preserve"> 1. </w:t>
      </w:r>
      <w:r w:rsidRPr="00E21305">
        <w:rPr>
          <w:rFonts w:ascii="Helvetica" w:hAnsi="Helvetica" w:cs="Helvetica" w:hint="eastAsia"/>
          <w:b/>
          <w:bCs/>
          <w:color w:val="222222"/>
          <w:sz w:val="21"/>
          <w:szCs w:val="21"/>
        </w:rPr>
        <w:t>ОБЗОР</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ЛИТЕРАТУРЫ</w:t>
      </w:r>
      <w:r w:rsidRPr="00E21305">
        <w:rPr>
          <w:rFonts w:ascii="Helvetica" w:hAnsi="Helvetica" w:cs="Helvetica"/>
          <w:b/>
          <w:bCs/>
          <w:color w:val="222222"/>
          <w:sz w:val="21"/>
          <w:szCs w:val="21"/>
        </w:rPr>
        <w:t>.</w:t>
      </w:r>
    </w:p>
    <w:p w14:paraId="3FC676A2" w14:textId="77777777" w:rsidR="00E21305" w:rsidRPr="00E21305" w:rsidRDefault="00E21305" w:rsidP="00E21305">
      <w:pPr>
        <w:rPr>
          <w:rFonts w:ascii="Helvetica" w:hAnsi="Helvetica" w:cs="Helvetica"/>
          <w:b/>
          <w:bCs/>
          <w:color w:val="222222"/>
          <w:sz w:val="21"/>
          <w:szCs w:val="21"/>
        </w:rPr>
      </w:pPr>
    </w:p>
    <w:p w14:paraId="3BC1EE35"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b/>
          <w:bCs/>
          <w:color w:val="222222"/>
          <w:sz w:val="21"/>
          <w:szCs w:val="21"/>
        </w:rPr>
        <w:t xml:space="preserve">1.1. </w:t>
      </w:r>
      <w:r w:rsidRPr="00E21305">
        <w:rPr>
          <w:rFonts w:ascii="Helvetica" w:hAnsi="Helvetica" w:cs="Helvetica" w:hint="eastAsia"/>
          <w:b/>
          <w:bCs/>
          <w:color w:val="222222"/>
          <w:sz w:val="21"/>
          <w:szCs w:val="21"/>
        </w:rPr>
        <w:t>Эпидемиология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токсикоманий</w:t>
      </w:r>
      <w:r w:rsidRPr="00E21305">
        <w:rPr>
          <w:rFonts w:ascii="Helvetica" w:hAnsi="Helvetica" w:cs="Helvetica"/>
          <w:b/>
          <w:bCs/>
          <w:color w:val="222222"/>
          <w:sz w:val="21"/>
          <w:szCs w:val="21"/>
        </w:rPr>
        <w:t>.</w:t>
      </w:r>
    </w:p>
    <w:p w14:paraId="19DC3A6D" w14:textId="77777777" w:rsidR="00E21305" w:rsidRPr="00E21305" w:rsidRDefault="00E21305" w:rsidP="00E21305">
      <w:pPr>
        <w:rPr>
          <w:rFonts w:ascii="Helvetica" w:hAnsi="Helvetica" w:cs="Helvetica"/>
          <w:b/>
          <w:bCs/>
          <w:color w:val="222222"/>
          <w:sz w:val="21"/>
          <w:szCs w:val="21"/>
        </w:rPr>
      </w:pPr>
    </w:p>
    <w:p w14:paraId="30BA32E7"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b/>
          <w:bCs/>
          <w:color w:val="222222"/>
          <w:sz w:val="21"/>
          <w:szCs w:val="21"/>
        </w:rPr>
        <w:t xml:space="preserve">1.2. </w:t>
      </w:r>
      <w:r w:rsidRPr="00E21305">
        <w:rPr>
          <w:rFonts w:ascii="Helvetica" w:hAnsi="Helvetica" w:cs="Helvetica" w:hint="eastAsia"/>
          <w:b/>
          <w:bCs/>
          <w:color w:val="222222"/>
          <w:sz w:val="21"/>
          <w:szCs w:val="21"/>
        </w:rPr>
        <w:t>Способы</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употребления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ингалянтов</w:t>
      </w:r>
      <w:r w:rsidRPr="00E21305">
        <w:rPr>
          <w:rFonts w:ascii="Helvetica" w:hAnsi="Helvetica" w:cs="Helvetica"/>
          <w:b/>
          <w:bCs/>
          <w:color w:val="222222"/>
          <w:sz w:val="21"/>
          <w:szCs w:val="21"/>
        </w:rPr>
        <w:t>.</w:t>
      </w:r>
    </w:p>
    <w:p w14:paraId="723F9072" w14:textId="77777777" w:rsidR="00E21305" w:rsidRPr="00E21305" w:rsidRDefault="00E21305" w:rsidP="00E21305">
      <w:pPr>
        <w:rPr>
          <w:rFonts w:ascii="Helvetica" w:hAnsi="Helvetica" w:cs="Helvetica"/>
          <w:b/>
          <w:bCs/>
          <w:color w:val="222222"/>
          <w:sz w:val="21"/>
          <w:szCs w:val="21"/>
        </w:rPr>
      </w:pPr>
    </w:p>
    <w:p w14:paraId="0B955F07"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b/>
          <w:bCs/>
          <w:color w:val="222222"/>
          <w:sz w:val="21"/>
          <w:szCs w:val="21"/>
        </w:rPr>
        <w:t xml:space="preserve">1.3. </w:t>
      </w:r>
      <w:r w:rsidRPr="00E21305">
        <w:rPr>
          <w:rFonts w:ascii="Helvetica" w:hAnsi="Helvetica" w:cs="Helvetica" w:hint="eastAsia"/>
          <w:b/>
          <w:bCs/>
          <w:color w:val="222222"/>
          <w:sz w:val="21"/>
          <w:szCs w:val="21"/>
        </w:rPr>
        <w:t>Особенности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мозгового</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кровообращения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детей</w:t>
      </w:r>
    </w:p>
    <w:p w14:paraId="7C6B3B86" w14:textId="77777777" w:rsidR="00E21305" w:rsidRPr="00E21305" w:rsidRDefault="00E21305" w:rsidP="00E21305">
      <w:pPr>
        <w:rPr>
          <w:rFonts w:ascii="Helvetica" w:hAnsi="Helvetica" w:cs="Helvetica"/>
          <w:b/>
          <w:bCs/>
          <w:color w:val="222222"/>
          <w:sz w:val="21"/>
          <w:szCs w:val="21"/>
        </w:rPr>
      </w:pPr>
    </w:p>
    <w:p w14:paraId="38D7756C"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b/>
          <w:bCs/>
          <w:color w:val="222222"/>
          <w:sz w:val="21"/>
          <w:szCs w:val="21"/>
        </w:rPr>
        <w:t xml:space="preserve">1.4. </w:t>
      </w:r>
      <w:r w:rsidRPr="00E21305">
        <w:rPr>
          <w:rFonts w:ascii="Helvetica" w:hAnsi="Helvetica" w:cs="Helvetica" w:hint="eastAsia"/>
          <w:b/>
          <w:bCs/>
          <w:color w:val="222222"/>
          <w:sz w:val="21"/>
          <w:szCs w:val="21"/>
        </w:rPr>
        <w:t>Влияние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психоактивных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веществ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организм</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церебральную</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гемодинамику</w:t>
      </w:r>
      <w:r w:rsidRPr="00E21305">
        <w:rPr>
          <w:rFonts w:ascii="Helvetica" w:hAnsi="Helvetica" w:cs="Helvetica"/>
          <w:b/>
          <w:bCs/>
          <w:color w:val="222222"/>
          <w:sz w:val="21"/>
          <w:szCs w:val="21"/>
        </w:rPr>
        <w:t>.</w:t>
      </w:r>
    </w:p>
    <w:p w14:paraId="3CC07FE2" w14:textId="77777777" w:rsidR="00E21305" w:rsidRPr="00E21305" w:rsidRDefault="00E21305" w:rsidP="00E21305">
      <w:pPr>
        <w:rPr>
          <w:rFonts w:ascii="Helvetica" w:hAnsi="Helvetica" w:cs="Helvetica"/>
          <w:b/>
          <w:bCs/>
          <w:color w:val="222222"/>
          <w:sz w:val="21"/>
          <w:szCs w:val="21"/>
        </w:rPr>
      </w:pPr>
    </w:p>
    <w:p w14:paraId="3FF6DE2A"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Глава</w:t>
      </w:r>
      <w:r w:rsidRPr="00E21305">
        <w:rPr>
          <w:rFonts w:ascii="Helvetica" w:hAnsi="Helvetica" w:cs="Helvetica"/>
          <w:b/>
          <w:bCs/>
          <w:color w:val="222222"/>
          <w:sz w:val="21"/>
          <w:szCs w:val="21"/>
        </w:rPr>
        <w:t xml:space="preserve"> 2. </w:t>
      </w:r>
      <w:r w:rsidRPr="00E21305">
        <w:rPr>
          <w:rFonts w:ascii="Helvetica" w:hAnsi="Helvetica" w:cs="Helvetica" w:hint="eastAsia"/>
          <w:b/>
          <w:bCs/>
          <w:color w:val="222222"/>
          <w:sz w:val="21"/>
          <w:szCs w:val="21"/>
        </w:rPr>
        <w:t>ОРГАНИЗАЦИЯ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ОБЪЁМ</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МЕТОДЫ</w:t>
      </w:r>
    </w:p>
    <w:p w14:paraId="7CB5BBA9" w14:textId="77777777" w:rsidR="00E21305" w:rsidRPr="00E21305" w:rsidRDefault="00E21305" w:rsidP="00E21305">
      <w:pPr>
        <w:rPr>
          <w:rFonts w:ascii="Helvetica" w:hAnsi="Helvetica" w:cs="Helvetica"/>
          <w:b/>
          <w:bCs/>
          <w:color w:val="222222"/>
          <w:sz w:val="21"/>
          <w:szCs w:val="21"/>
        </w:rPr>
      </w:pPr>
    </w:p>
    <w:p w14:paraId="62ED2A65"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ИССЛЕДОВАНИЯ</w:t>
      </w:r>
      <w:r w:rsidRPr="00E21305">
        <w:rPr>
          <w:rFonts w:ascii="Helvetica" w:hAnsi="Helvetica" w:cs="Helvetica"/>
          <w:b/>
          <w:bCs/>
          <w:color w:val="222222"/>
          <w:sz w:val="21"/>
          <w:szCs w:val="21"/>
        </w:rPr>
        <w:t>.</w:t>
      </w:r>
    </w:p>
    <w:p w14:paraId="3F804307" w14:textId="77777777" w:rsidR="00E21305" w:rsidRPr="00E21305" w:rsidRDefault="00E21305" w:rsidP="00E21305">
      <w:pPr>
        <w:rPr>
          <w:rFonts w:ascii="Helvetica" w:hAnsi="Helvetica" w:cs="Helvetica"/>
          <w:b/>
          <w:bCs/>
          <w:color w:val="222222"/>
          <w:sz w:val="21"/>
          <w:szCs w:val="21"/>
        </w:rPr>
      </w:pPr>
    </w:p>
    <w:p w14:paraId="36983152"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Глава</w:t>
      </w:r>
      <w:r w:rsidRPr="00E21305">
        <w:rPr>
          <w:rFonts w:ascii="Helvetica" w:hAnsi="Helvetica" w:cs="Helvetica"/>
          <w:b/>
          <w:bCs/>
          <w:color w:val="222222"/>
          <w:sz w:val="21"/>
          <w:szCs w:val="21"/>
        </w:rPr>
        <w:t xml:space="preserve"> 3. </w:t>
      </w:r>
      <w:r w:rsidRPr="00E21305">
        <w:rPr>
          <w:rFonts w:ascii="Helvetica" w:hAnsi="Helvetica" w:cs="Helvetica" w:hint="eastAsia"/>
          <w:b/>
          <w:bCs/>
          <w:color w:val="222222"/>
          <w:sz w:val="21"/>
          <w:szCs w:val="21"/>
        </w:rPr>
        <w:t>КЛИНИКО</w:t>
      </w:r>
      <w:r w:rsidRPr="00E21305">
        <w:rPr>
          <w:rFonts w:ascii="Helvetica" w:hAnsi="Helvetica" w:cs="Helvetica"/>
          <w:b/>
          <w:bCs/>
          <w:color w:val="222222"/>
          <w:sz w:val="21"/>
          <w:szCs w:val="21"/>
        </w:rPr>
        <w:t>-</w:t>
      </w:r>
      <w:r w:rsidRPr="00E21305">
        <w:rPr>
          <w:rFonts w:ascii="Helvetica" w:hAnsi="Helvetica" w:cs="Helvetica" w:hint="eastAsia"/>
          <w:b/>
          <w:bCs/>
          <w:color w:val="222222"/>
          <w:sz w:val="21"/>
          <w:szCs w:val="21"/>
        </w:rPr>
        <w:t>ЭПИДЕМИОЛОГИЧЕСКАЯ</w:t>
      </w:r>
    </w:p>
    <w:p w14:paraId="07A8DF19" w14:textId="77777777" w:rsidR="00E21305" w:rsidRPr="00E21305" w:rsidRDefault="00E21305" w:rsidP="00E21305">
      <w:pPr>
        <w:rPr>
          <w:rFonts w:ascii="Helvetica" w:hAnsi="Helvetica" w:cs="Helvetica"/>
          <w:b/>
          <w:bCs/>
          <w:color w:val="222222"/>
          <w:sz w:val="21"/>
          <w:szCs w:val="21"/>
        </w:rPr>
      </w:pPr>
    </w:p>
    <w:p w14:paraId="7483806B"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ХАРАКТЕРИСТИКА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УПОТРЕБЛЕНИЯ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ЛЕТУЧИХ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РАСТВОРИТЕЛЕЙ</w:t>
      </w:r>
      <w:r w:rsidRPr="00E21305">
        <w:rPr>
          <w:rFonts w:ascii="Helvetica" w:hAnsi="Helvetica" w:cs="Helvetica"/>
          <w:b/>
          <w:bCs/>
          <w:color w:val="222222"/>
          <w:sz w:val="21"/>
          <w:szCs w:val="21"/>
        </w:rPr>
        <w:t>.</w:t>
      </w:r>
    </w:p>
    <w:p w14:paraId="73E28DDE" w14:textId="77777777" w:rsidR="00E21305" w:rsidRPr="00E21305" w:rsidRDefault="00E21305" w:rsidP="00E21305">
      <w:pPr>
        <w:rPr>
          <w:rFonts w:ascii="Helvetica" w:hAnsi="Helvetica" w:cs="Helvetica"/>
          <w:b/>
          <w:bCs/>
          <w:color w:val="222222"/>
          <w:sz w:val="21"/>
          <w:szCs w:val="21"/>
        </w:rPr>
      </w:pPr>
    </w:p>
    <w:p w14:paraId="5569675F"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b/>
          <w:bCs/>
          <w:color w:val="222222"/>
          <w:sz w:val="21"/>
          <w:szCs w:val="21"/>
        </w:rPr>
        <w:lastRenderedPageBreak/>
        <w:t xml:space="preserve">3.1. </w:t>
      </w:r>
      <w:r w:rsidRPr="00E21305">
        <w:rPr>
          <w:rFonts w:ascii="Helvetica" w:hAnsi="Helvetica" w:cs="Helvetica" w:hint="eastAsia"/>
          <w:b/>
          <w:bCs/>
          <w:color w:val="222222"/>
          <w:sz w:val="21"/>
          <w:szCs w:val="21"/>
        </w:rPr>
        <w:t>Распространенность</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психоактивных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веществ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среди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несовершеннолетних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Архангельске</w:t>
      </w:r>
      <w:r w:rsidRPr="00E21305">
        <w:rPr>
          <w:rFonts w:ascii="Helvetica" w:hAnsi="Helvetica" w:cs="Helvetica"/>
          <w:b/>
          <w:bCs/>
          <w:color w:val="222222"/>
          <w:sz w:val="21"/>
          <w:szCs w:val="21"/>
        </w:rPr>
        <w:t>.</w:t>
      </w:r>
    </w:p>
    <w:p w14:paraId="47AF8CBD" w14:textId="77777777" w:rsidR="00E21305" w:rsidRPr="00E21305" w:rsidRDefault="00E21305" w:rsidP="00E21305">
      <w:pPr>
        <w:rPr>
          <w:rFonts w:ascii="Helvetica" w:hAnsi="Helvetica" w:cs="Helvetica"/>
          <w:b/>
          <w:bCs/>
          <w:color w:val="222222"/>
          <w:sz w:val="21"/>
          <w:szCs w:val="21"/>
        </w:rPr>
      </w:pPr>
    </w:p>
    <w:p w14:paraId="34B717B6"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b/>
          <w:bCs/>
          <w:color w:val="222222"/>
          <w:sz w:val="21"/>
          <w:szCs w:val="21"/>
        </w:rPr>
        <w:t xml:space="preserve">3.2. </w:t>
      </w:r>
      <w:r w:rsidRPr="00E21305">
        <w:rPr>
          <w:rFonts w:ascii="Helvetica" w:hAnsi="Helvetica" w:cs="Helvetica" w:hint="eastAsia"/>
          <w:b/>
          <w:bCs/>
          <w:color w:val="222222"/>
          <w:sz w:val="21"/>
          <w:szCs w:val="21"/>
        </w:rPr>
        <w:t>Факторы</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влияющие</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наркотизацию</w:t>
      </w:r>
      <w:r w:rsidRPr="00E21305">
        <w:rPr>
          <w:rFonts w:ascii="Helvetica" w:hAnsi="Helvetica" w:cs="Helvetica"/>
          <w:b/>
          <w:bCs/>
          <w:color w:val="222222"/>
          <w:sz w:val="21"/>
          <w:szCs w:val="21"/>
        </w:rPr>
        <w:t>.</w:t>
      </w:r>
    </w:p>
    <w:p w14:paraId="6F156DEB" w14:textId="77777777" w:rsidR="00E21305" w:rsidRPr="00E21305" w:rsidRDefault="00E21305" w:rsidP="00E21305">
      <w:pPr>
        <w:rPr>
          <w:rFonts w:ascii="Helvetica" w:hAnsi="Helvetica" w:cs="Helvetica"/>
          <w:b/>
          <w:bCs/>
          <w:color w:val="222222"/>
          <w:sz w:val="21"/>
          <w:szCs w:val="21"/>
        </w:rPr>
      </w:pPr>
    </w:p>
    <w:p w14:paraId="2426B12E"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b/>
          <w:bCs/>
          <w:color w:val="222222"/>
          <w:sz w:val="21"/>
          <w:szCs w:val="21"/>
        </w:rPr>
        <w:t xml:space="preserve">3.3. </w:t>
      </w:r>
      <w:r w:rsidRPr="00E21305">
        <w:rPr>
          <w:rFonts w:ascii="Helvetica" w:hAnsi="Helvetica" w:cs="Helvetica" w:hint="eastAsia"/>
          <w:b/>
          <w:bCs/>
          <w:color w:val="222222"/>
          <w:sz w:val="21"/>
          <w:szCs w:val="21"/>
        </w:rPr>
        <w:t>Клиника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острой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интоксикации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при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употреблении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различных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летучих</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растворителей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детей</w:t>
      </w:r>
      <w:r w:rsidRPr="00E21305">
        <w:rPr>
          <w:rFonts w:ascii="Helvetica" w:hAnsi="Helvetica" w:cs="Helvetica"/>
          <w:b/>
          <w:bCs/>
          <w:color w:val="222222"/>
          <w:sz w:val="21"/>
          <w:szCs w:val="21"/>
        </w:rPr>
        <w:t>.</w:t>
      </w:r>
    </w:p>
    <w:p w14:paraId="7B67FF42" w14:textId="77777777" w:rsidR="00E21305" w:rsidRPr="00E21305" w:rsidRDefault="00E21305" w:rsidP="00E21305">
      <w:pPr>
        <w:rPr>
          <w:rFonts w:ascii="Helvetica" w:hAnsi="Helvetica" w:cs="Helvetica"/>
          <w:b/>
          <w:bCs/>
          <w:color w:val="222222"/>
          <w:sz w:val="21"/>
          <w:szCs w:val="21"/>
        </w:rPr>
      </w:pPr>
    </w:p>
    <w:p w14:paraId="5FB8871A"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hint="eastAsia"/>
          <w:b/>
          <w:bCs/>
          <w:color w:val="222222"/>
          <w:sz w:val="21"/>
          <w:szCs w:val="21"/>
        </w:rPr>
        <w:t>Глава</w:t>
      </w:r>
      <w:r w:rsidRPr="00E21305">
        <w:rPr>
          <w:rFonts w:ascii="Helvetica" w:hAnsi="Helvetica" w:cs="Helvetica"/>
          <w:b/>
          <w:bCs/>
          <w:color w:val="222222"/>
          <w:sz w:val="21"/>
          <w:szCs w:val="21"/>
        </w:rPr>
        <w:t xml:space="preserve"> 4. </w:t>
      </w:r>
      <w:r w:rsidRPr="00E21305">
        <w:rPr>
          <w:rFonts w:ascii="Helvetica" w:hAnsi="Helvetica" w:cs="Helvetica" w:hint="eastAsia"/>
          <w:b/>
          <w:bCs/>
          <w:color w:val="222222"/>
          <w:sz w:val="21"/>
          <w:szCs w:val="21"/>
        </w:rPr>
        <w:t>ОСОБЕННОСТИ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ЦЕРЕБРАЛЬНОЙ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ГЕМОДИНАМИКИ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ПРИ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ИНТОКСИКАЦИИ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ЛЕТУЧИМИ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РАСТВОРИТЕЛЯМИ</w:t>
      </w:r>
      <w:r w:rsidRPr="00E21305">
        <w:rPr>
          <w:rFonts w:ascii="Helvetica" w:hAnsi="Helvetica" w:cs="Helvetica"/>
          <w:b/>
          <w:bCs/>
          <w:color w:val="222222"/>
          <w:sz w:val="21"/>
          <w:szCs w:val="21"/>
        </w:rPr>
        <w:t>.</w:t>
      </w:r>
    </w:p>
    <w:p w14:paraId="4523E1A9" w14:textId="77777777" w:rsidR="00E21305" w:rsidRPr="00E21305" w:rsidRDefault="00E21305" w:rsidP="00E21305">
      <w:pPr>
        <w:rPr>
          <w:rFonts w:ascii="Helvetica" w:hAnsi="Helvetica" w:cs="Helvetica"/>
          <w:b/>
          <w:bCs/>
          <w:color w:val="222222"/>
          <w:sz w:val="21"/>
          <w:szCs w:val="21"/>
        </w:rPr>
      </w:pPr>
    </w:p>
    <w:p w14:paraId="0C94FBD8"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b/>
          <w:bCs/>
          <w:color w:val="222222"/>
          <w:sz w:val="21"/>
          <w:szCs w:val="21"/>
        </w:rPr>
        <w:t xml:space="preserve">4.1. </w:t>
      </w:r>
      <w:r w:rsidRPr="00E21305">
        <w:rPr>
          <w:rFonts w:ascii="Helvetica" w:hAnsi="Helvetica" w:cs="Helvetica" w:hint="eastAsia"/>
          <w:b/>
          <w:bCs/>
          <w:color w:val="222222"/>
          <w:sz w:val="21"/>
          <w:szCs w:val="21"/>
        </w:rPr>
        <w:t>Показатели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мозговой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гемодинамики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подростков</w:t>
      </w:r>
      <w:r w:rsidRPr="00E21305">
        <w:rPr>
          <w:rFonts w:ascii="Helvetica" w:hAnsi="Helvetica" w:cs="Helvetica"/>
          <w:b/>
          <w:bCs/>
          <w:color w:val="222222"/>
          <w:sz w:val="21"/>
          <w:szCs w:val="21"/>
        </w:rPr>
        <w:t xml:space="preserve"> 11-16 75 </w:t>
      </w:r>
      <w:r w:rsidRPr="00E21305">
        <w:rPr>
          <w:rFonts w:ascii="Helvetica" w:hAnsi="Helvetica" w:cs="Helvetica" w:hint="eastAsia"/>
          <w:b/>
          <w:bCs/>
          <w:color w:val="222222"/>
          <w:sz w:val="21"/>
          <w:szCs w:val="21"/>
        </w:rPr>
        <w:t>лет</w:t>
      </w:r>
      <w:r w:rsidRPr="00E21305">
        <w:rPr>
          <w:rFonts w:ascii="Helvetica" w:hAnsi="Helvetica" w:cs="Helvetica"/>
          <w:b/>
          <w:bCs/>
          <w:color w:val="222222"/>
          <w:sz w:val="21"/>
          <w:szCs w:val="21"/>
        </w:rPr>
        <w:t>.</w:t>
      </w:r>
      <w:r w:rsidRPr="00E21305">
        <w:rPr>
          <w:rFonts w:ascii="Helvetica" w:hAnsi="Helvetica" w:cs="Helvetica" w:hint="eastAsia"/>
          <w:b/>
          <w:bCs/>
          <w:color w:val="222222"/>
          <w:sz w:val="21"/>
          <w:szCs w:val="21"/>
        </w:rPr>
        <w:t>—</w:t>
      </w:r>
    </w:p>
    <w:p w14:paraId="4A8E5314" w14:textId="77777777" w:rsidR="00E21305" w:rsidRPr="00E21305" w:rsidRDefault="00E21305" w:rsidP="00E21305">
      <w:pPr>
        <w:rPr>
          <w:rFonts w:ascii="Helvetica" w:hAnsi="Helvetica" w:cs="Helvetica"/>
          <w:b/>
          <w:bCs/>
          <w:color w:val="222222"/>
          <w:sz w:val="21"/>
          <w:szCs w:val="21"/>
        </w:rPr>
      </w:pPr>
    </w:p>
    <w:p w14:paraId="5115F64A" w14:textId="77777777" w:rsidR="00E21305" w:rsidRPr="00E21305" w:rsidRDefault="00E21305" w:rsidP="00E21305">
      <w:pPr>
        <w:rPr>
          <w:rFonts w:ascii="Helvetica" w:hAnsi="Helvetica" w:cs="Helvetica"/>
          <w:b/>
          <w:bCs/>
          <w:color w:val="222222"/>
          <w:sz w:val="21"/>
          <w:szCs w:val="21"/>
        </w:rPr>
      </w:pPr>
      <w:r w:rsidRPr="00E21305">
        <w:rPr>
          <w:rFonts w:ascii="Helvetica" w:hAnsi="Helvetica" w:cs="Helvetica"/>
          <w:b/>
          <w:bCs/>
          <w:color w:val="222222"/>
          <w:sz w:val="21"/>
          <w:szCs w:val="21"/>
        </w:rPr>
        <w:t xml:space="preserve">4.2 </w:t>
      </w:r>
      <w:r w:rsidRPr="00E21305">
        <w:rPr>
          <w:rFonts w:ascii="Helvetica" w:hAnsi="Helvetica" w:cs="Helvetica" w:hint="eastAsia"/>
          <w:b/>
          <w:bCs/>
          <w:color w:val="222222"/>
          <w:sz w:val="21"/>
          <w:szCs w:val="21"/>
        </w:rPr>
        <w:t>Показатели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мозговой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гемодинамики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зависимости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от</w:t>
      </w:r>
      <w:r w:rsidRPr="00E21305">
        <w:rPr>
          <w:rFonts w:ascii="Helvetica" w:hAnsi="Helvetica" w:cs="Helvetica"/>
          <w:b/>
          <w:bCs/>
          <w:color w:val="222222"/>
          <w:sz w:val="21"/>
          <w:szCs w:val="21"/>
        </w:rPr>
        <w:t xml:space="preserve"> 85 </w:t>
      </w:r>
      <w:r w:rsidRPr="00E21305">
        <w:rPr>
          <w:rFonts w:ascii="Helvetica" w:hAnsi="Helvetica" w:cs="Helvetica" w:hint="eastAsia"/>
          <w:b/>
          <w:bCs/>
          <w:color w:val="222222"/>
          <w:sz w:val="21"/>
          <w:szCs w:val="21"/>
        </w:rPr>
        <w:t>стажа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употребления</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ЛР</w:t>
      </w:r>
      <w:r w:rsidRPr="00E21305">
        <w:rPr>
          <w:rFonts w:ascii="Helvetica" w:hAnsi="Helvetica" w:cs="Helvetica"/>
          <w:b/>
          <w:bCs/>
          <w:color w:val="222222"/>
          <w:sz w:val="21"/>
          <w:szCs w:val="21"/>
        </w:rPr>
        <w:t>.;.</w:t>
      </w:r>
    </w:p>
    <w:p w14:paraId="52964E6C" w14:textId="77777777" w:rsidR="00E21305" w:rsidRPr="00E21305" w:rsidRDefault="00E21305" w:rsidP="00E21305">
      <w:pPr>
        <w:rPr>
          <w:rFonts w:ascii="Helvetica" w:hAnsi="Helvetica" w:cs="Helvetica"/>
          <w:b/>
          <w:bCs/>
          <w:color w:val="222222"/>
          <w:sz w:val="21"/>
          <w:szCs w:val="21"/>
        </w:rPr>
      </w:pPr>
    </w:p>
    <w:p w14:paraId="0C1B29AA" w14:textId="6B4B6165" w:rsidR="008A0C40" w:rsidRPr="00E21305" w:rsidRDefault="00E21305" w:rsidP="00E21305">
      <w:r w:rsidRPr="00E21305">
        <w:rPr>
          <w:rFonts w:ascii="Helvetica" w:hAnsi="Helvetica" w:cs="Helvetica"/>
          <w:b/>
          <w:bCs/>
          <w:color w:val="222222"/>
          <w:sz w:val="21"/>
          <w:szCs w:val="21"/>
        </w:rPr>
        <w:t xml:space="preserve">4.3. </w:t>
      </w:r>
      <w:r w:rsidRPr="00E21305">
        <w:rPr>
          <w:rFonts w:ascii="Helvetica" w:hAnsi="Helvetica" w:cs="Helvetica" w:hint="eastAsia"/>
          <w:b/>
          <w:bCs/>
          <w:color w:val="222222"/>
          <w:sz w:val="21"/>
          <w:szCs w:val="21"/>
        </w:rPr>
        <w:t>Показатели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церебральной</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гемодинамики</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зависимости</w:t>
      </w:r>
      <w:r w:rsidRPr="00E21305">
        <w:rPr>
          <w:rFonts w:ascii="Helvetica" w:hAnsi="Helvetica" w:cs="Helvetica"/>
          <w:b/>
          <w:bCs/>
          <w:color w:val="222222"/>
          <w:sz w:val="21"/>
          <w:szCs w:val="21"/>
        </w:rPr>
        <w:t xml:space="preserve"> 91 </w:t>
      </w:r>
      <w:r w:rsidRPr="00E21305">
        <w:rPr>
          <w:rFonts w:ascii="Helvetica" w:hAnsi="Helvetica" w:cs="Helvetica" w:hint="eastAsia"/>
          <w:b/>
          <w:bCs/>
          <w:color w:val="222222"/>
          <w:sz w:val="21"/>
          <w:szCs w:val="21"/>
        </w:rPr>
        <w:t>от</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вида</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употребляемого</w:t>
      </w:r>
      <w:r w:rsidRPr="00E21305">
        <w:rPr>
          <w:rFonts w:ascii="Helvetica" w:hAnsi="Helvetica" w:cs="Helvetica"/>
          <w:b/>
          <w:bCs/>
          <w:color w:val="222222"/>
          <w:sz w:val="21"/>
          <w:szCs w:val="21"/>
        </w:rPr>
        <w:t xml:space="preserve"> </w:t>
      </w:r>
      <w:r w:rsidRPr="00E21305">
        <w:rPr>
          <w:rFonts w:ascii="Helvetica" w:hAnsi="Helvetica" w:cs="Helvetica" w:hint="eastAsia"/>
          <w:b/>
          <w:bCs/>
          <w:color w:val="222222"/>
          <w:sz w:val="21"/>
          <w:szCs w:val="21"/>
        </w:rPr>
        <w:t>ЛР</w:t>
      </w:r>
      <w:r w:rsidRPr="00E21305">
        <w:rPr>
          <w:rFonts w:ascii="Helvetica" w:hAnsi="Helvetica" w:cs="Helvetica"/>
          <w:b/>
          <w:bCs/>
          <w:color w:val="222222"/>
          <w:sz w:val="21"/>
          <w:szCs w:val="21"/>
        </w:rPr>
        <w:t>.</w:t>
      </w:r>
    </w:p>
    <w:sectPr w:rsidR="008A0C40" w:rsidRPr="00E213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F896" w14:textId="77777777" w:rsidR="00515E17" w:rsidRDefault="00515E17">
      <w:pPr>
        <w:spacing w:after="0" w:line="240" w:lineRule="auto"/>
      </w:pPr>
      <w:r>
        <w:separator/>
      </w:r>
    </w:p>
  </w:endnote>
  <w:endnote w:type="continuationSeparator" w:id="0">
    <w:p w14:paraId="0E49620A" w14:textId="77777777" w:rsidR="00515E17" w:rsidRDefault="0051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46F1" w14:textId="77777777" w:rsidR="00515E17" w:rsidRDefault="00515E17"/>
    <w:p w14:paraId="1D6D7A26" w14:textId="77777777" w:rsidR="00515E17" w:rsidRDefault="00515E17"/>
    <w:p w14:paraId="0BF3BB2E" w14:textId="77777777" w:rsidR="00515E17" w:rsidRDefault="00515E17"/>
    <w:p w14:paraId="2060901B" w14:textId="77777777" w:rsidR="00515E17" w:rsidRDefault="00515E17"/>
    <w:p w14:paraId="33851EB8" w14:textId="77777777" w:rsidR="00515E17" w:rsidRDefault="00515E17"/>
    <w:p w14:paraId="14F85A8E" w14:textId="77777777" w:rsidR="00515E17" w:rsidRDefault="00515E17"/>
    <w:p w14:paraId="16B6A7AB" w14:textId="77777777" w:rsidR="00515E17" w:rsidRDefault="00515E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FC4E69" wp14:editId="3F58FD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449FA" w14:textId="77777777" w:rsidR="00515E17" w:rsidRDefault="00515E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C4E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3449FA" w14:textId="77777777" w:rsidR="00515E17" w:rsidRDefault="00515E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4B19CB" w14:textId="77777777" w:rsidR="00515E17" w:rsidRDefault="00515E17"/>
    <w:p w14:paraId="7429764E" w14:textId="77777777" w:rsidR="00515E17" w:rsidRDefault="00515E17"/>
    <w:p w14:paraId="75AC8E63" w14:textId="77777777" w:rsidR="00515E17" w:rsidRDefault="00515E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10F54F" wp14:editId="299FBD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ADE71" w14:textId="77777777" w:rsidR="00515E17" w:rsidRDefault="00515E17"/>
                          <w:p w14:paraId="7FB4649F" w14:textId="77777777" w:rsidR="00515E17" w:rsidRDefault="00515E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0F5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7ADE71" w14:textId="77777777" w:rsidR="00515E17" w:rsidRDefault="00515E17"/>
                    <w:p w14:paraId="7FB4649F" w14:textId="77777777" w:rsidR="00515E17" w:rsidRDefault="00515E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DF5623" w14:textId="77777777" w:rsidR="00515E17" w:rsidRDefault="00515E17"/>
    <w:p w14:paraId="4DF86564" w14:textId="77777777" w:rsidR="00515E17" w:rsidRDefault="00515E17">
      <w:pPr>
        <w:rPr>
          <w:sz w:val="2"/>
          <w:szCs w:val="2"/>
        </w:rPr>
      </w:pPr>
    </w:p>
    <w:p w14:paraId="4D567DBA" w14:textId="77777777" w:rsidR="00515E17" w:rsidRDefault="00515E17"/>
    <w:p w14:paraId="0A221E97" w14:textId="77777777" w:rsidR="00515E17" w:rsidRDefault="00515E17">
      <w:pPr>
        <w:spacing w:after="0" w:line="240" w:lineRule="auto"/>
      </w:pPr>
    </w:p>
  </w:footnote>
  <w:footnote w:type="continuationSeparator" w:id="0">
    <w:p w14:paraId="6C886C9F" w14:textId="77777777" w:rsidR="00515E17" w:rsidRDefault="00515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7"/>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16626</TotalTime>
  <Pages>3</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690</cp:revision>
  <cp:lastPrinted>2009-02-06T05:36:00Z</cp:lastPrinted>
  <dcterms:created xsi:type="dcterms:W3CDTF">2025-11-25T20:19:00Z</dcterms:created>
  <dcterms:modified xsi:type="dcterms:W3CDTF">2025-12-21T19:24:00Z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