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385" w:rsidRDefault="00B9132D" w:rsidP="00B9132D">
      <w:pPr>
        <w:rPr>
          <w:rFonts w:ascii="Times New Roman" w:eastAsia="Calibri" w:hAnsi="Times New Roman" w:cs="Times New Roman"/>
          <w:kern w:val="0"/>
          <w:sz w:val="28"/>
          <w:szCs w:val="28"/>
          <w:lang w:val="en-US" w:eastAsia="en-US"/>
        </w:rPr>
      </w:pPr>
      <w:r w:rsidRPr="00B9132D">
        <w:rPr>
          <w:rFonts w:ascii="Times New Roman" w:eastAsia="Calibri" w:hAnsi="Times New Roman" w:cs="Times New Roman" w:hint="eastAsia"/>
          <w:kern w:val="0"/>
          <w:sz w:val="28"/>
          <w:szCs w:val="28"/>
          <w:lang w:val="uk-UA" w:eastAsia="en-US"/>
        </w:rPr>
        <w:t>Успенская</w:t>
      </w:r>
      <w:r w:rsidRPr="00B9132D">
        <w:rPr>
          <w:rFonts w:ascii="Times New Roman" w:eastAsia="Calibri" w:hAnsi="Times New Roman" w:cs="Times New Roman"/>
          <w:kern w:val="0"/>
          <w:sz w:val="28"/>
          <w:szCs w:val="28"/>
          <w:lang w:val="uk-UA" w:eastAsia="en-US"/>
        </w:rPr>
        <w:t xml:space="preserve"> </w:t>
      </w:r>
      <w:r w:rsidRPr="00B9132D">
        <w:rPr>
          <w:rFonts w:ascii="Times New Roman" w:eastAsia="Calibri" w:hAnsi="Times New Roman" w:cs="Times New Roman" w:hint="eastAsia"/>
          <w:kern w:val="0"/>
          <w:sz w:val="28"/>
          <w:szCs w:val="28"/>
          <w:lang w:val="uk-UA" w:eastAsia="en-US"/>
        </w:rPr>
        <w:t>Любовь</w:t>
      </w:r>
      <w:r w:rsidRPr="00B9132D">
        <w:rPr>
          <w:rFonts w:ascii="Times New Roman" w:eastAsia="Calibri" w:hAnsi="Times New Roman" w:cs="Times New Roman"/>
          <w:kern w:val="0"/>
          <w:sz w:val="28"/>
          <w:szCs w:val="28"/>
          <w:lang w:val="uk-UA" w:eastAsia="en-US"/>
        </w:rPr>
        <w:t xml:space="preserve"> </w:t>
      </w:r>
      <w:r w:rsidRPr="00B9132D">
        <w:rPr>
          <w:rFonts w:ascii="Times New Roman" w:eastAsia="Calibri" w:hAnsi="Times New Roman" w:cs="Times New Roman" w:hint="eastAsia"/>
          <w:kern w:val="0"/>
          <w:sz w:val="28"/>
          <w:szCs w:val="28"/>
          <w:lang w:val="uk-UA" w:eastAsia="en-US"/>
        </w:rPr>
        <w:t>Аврамовна</w:t>
      </w:r>
      <w:r w:rsidRPr="00B9132D">
        <w:rPr>
          <w:rFonts w:ascii="Times New Roman" w:eastAsia="Calibri" w:hAnsi="Times New Roman" w:cs="Times New Roman"/>
          <w:kern w:val="0"/>
          <w:sz w:val="28"/>
          <w:szCs w:val="28"/>
          <w:lang w:val="uk-UA" w:eastAsia="en-US"/>
        </w:rPr>
        <w:t xml:space="preserve">. </w:t>
      </w:r>
      <w:r w:rsidRPr="00B9132D">
        <w:rPr>
          <w:rFonts w:ascii="Times New Roman" w:eastAsia="Calibri" w:hAnsi="Times New Roman" w:cs="Times New Roman" w:hint="eastAsia"/>
          <w:kern w:val="0"/>
          <w:sz w:val="28"/>
          <w:szCs w:val="28"/>
          <w:lang w:val="uk-UA" w:eastAsia="en-US"/>
        </w:rPr>
        <w:t>Разработка</w:t>
      </w:r>
      <w:r w:rsidRPr="00B9132D">
        <w:rPr>
          <w:rFonts w:ascii="Times New Roman" w:eastAsia="Calibri" w:hAnsi="Times New Roman" w:cs="Times New Roman"/>
          <w:kern w:val="0"/>
          <w:sz w:val="28"/>
          <w:szCs w:val="28"/>
          <w:lang w:val="uk-UA" w:eastAsia="en-US"/>
        </w:rPr>
        <w:t xml:space="preserve"> </w:t>
      </w:r>
      <w:r w:rsidRPr="00B9132D">
        <w:rPr>
          <w:rFonts w:ascii="Times New Roman" w:eastAsia="Calibri" w:hAnsi="Times New Roman" w:cs="Times New Roman" w:hint="eastAsia"/>
          <w:kern w:val="0"/>
          <w:sz w:val="28"/>
          <w:szCs w:val="28"/>
          <w:lang w:val="uk-UA" w:eastAsia="en-US"/>
        </w:rPr>
        <w:t>новых</w:t>
      </w:r>
      <w:r w:rsidRPr="00B9132D">
        <w:rPr>
          <w:rFonts w:ascii="Times New Roman" w:eastAsia="Calibri" w:hAnsi="Times New Roman" w:cs="Times New Roman"/>
          <w:kern w:val="0"/>
          <w:sz w:val="28"/>
          <w:szCs w:val="28"/>
          <w:lang w:val="uk-UA" w:eastAsia="en-US"/>
        </w:rPr>
        <w:t xml:space="preserve"> </w:t>
      </w:r>
      <w:r w:rsidRPr="00B9132D">
        <w:rPr>
          <w:rFonts w:ascii="Times New Roman" w:eastAsia="Calibri" w:hAnsi="Times New Roman" w:cs="Times New Roman" w:hint="eastAsia"/>
          <w:kern w:val="0"/>
          <w:sz w:val="28"/>
          <w:szCs w:val="28"/>
          <w:lang w:val="uk-UA" w:eastAsia="en-US"/>
        </w:rPr>
        <w:t>методов</w:t>
      </w:r>
      <w:r w:rsidRPr="00B9132D">
        <w:rPr>
          <w:rFonts w:ascii="Times New Roman" w:eastAsia="Calibri" w:hAnsi="Times New Roman" w:cs="Times New Roman"/>
          <w:kern w:val="0"/>
          <w:sz w:val="28"/>
          <w:szCs w:val="28"/>
          <w:lang w:val="uk-UA" w:eastAsia="en-US"/>
        </w:rPr>
        <w:t xml:space="preserve"> </w:t>
      </w:r>
      <w:r w:rsidRPr="00B9132D">
        <w:rPr>
          <w:rFonts w:ascii="Times New Roman" w:eastAsia="Calibri" w:hAnsi="Times New Roman" w:cs="Times New Roman" w:hint="eastAsia"/>
          <w:kern w:val="0"/>
          <w:sz w:val="28"/>
          <w:szCs w:val="28"/>
          <w:lang w:val="uk-UA" w:eastAsia="en-US"/>
        </w:rPr>
        <w:t>синтеза</w:t>
      </w:r>
      <w:r w:rsidRPr="00B9132D">
        <w:rPr>
          <w:rFonts w:ascii="Times New Roman" w:eastAsia="Calibri" w:hAnsi="Times New Roman" w:cs="Times New Roman"/>
          <w:kern w:val="0"/>
          <w:sz w:val="28"/>
          <w:szCs w:val="28"/>
          <w:lang w:val="uk-UA" w:eastAsia="en-US"/>
        </w:rPr>
        <w:t xml:space="preserve">, </w:t>
      </w:r>
      <w:r w:rsidRPr="00B9132D">
        <w:rPr>
          <w:rFonts w:ascii="Times New Roman" w:eastAsia="Calibri" w:hAnsi="Times New Roman" w:cs="Times New Roman" w:hint="eastAsia"/>
          <w:kern w:val="0"/>
          <w:sz w:val="28"/>
          <w:szCs w:val="28"/>
          <w:lang w:val="uk-UA" w:eastAsia="en-US"/>
        </w:rPr>
        <w:t>исследование</w:t>
      </w:r>
      <w:r w:rsidRPr="00B9132D">
        <w:rPr>
          <w:rFonts w:ascii="Times New Roman" w:eastAsia="Calibri" w:hAnsi="Times New Roman" w:cs="Times New Roman"/>
          <w:kern w:val="0"/>
          <w:sz w:val="28"/>
          <w:szCs w:val="28"/>
          <w:lang w:val="uk-UA" w:eastAsia="en-US"/>
        </w:rPr>
        <w:t xml:space="preserve"> </w:t>
      </w:r>
      <w:r w:rsidRPr="00B9132D">
        <w:rPr>
          <w:rFonts w:ascii="Times New Roman" w:eastAsia="Calibri" w:hAnsi="Times New Roman" w:cs="Times New Roman" w:hint="eastAsia"/>
          <w:kern w:val="0"/>
          <w:sz w:val="28"/>
          <w:szCs w:val="28"/>
          <w:lang w:val="uk-UA" w:eastAsia="en-US"/>
        </w:rPr>
        <w:t>физико</w:t>
      </w:r>
      <w:r w:rsidRPr="00B9132D">
        <w:rPr>
          <w:rFonts w:ascii="Times New Roman" w:eastAsia="Calibri" w:hAnsi="Times New Roman" w:cs="Times New Roman"/>
          <w:kern w:val="0"/>
          <w:sz w:val="28"/>
          <w:szCs w:val="28"/>
          <w:lang w:val="uk-UA" w:eastAsia="en-US"/>
        </w:rPr>
        <w:t>-</w:t>
      </w:r>
      <w:r w:rsidRPr="00B9132D">
        <w:rPr>
          <w:rFonts w:ascii="Times New Roman" w:eastAsia="Calibri" w:hAnsi="Times New Roman" w:cs="Times New Roman" w:hint="eastAsia"/>
          <w:kern w:val="0"/>
          <w:sz w:val="28"/>
          <w:szCs w:val="28"/>
          <w:lang w:val="uk-UA" w:eastAsia="en-US"/>
        </w:rPr>
        <w:t>химических</w:t>
      </w:r>
      <w:r w:rsidRPr="00B9132D">
        <w:rPr>
          <w:rFonts w:ascii="Times New Roman" w:eastAsia="Calibri" w:hAnsi="Times New Roman" w:cs="Times New Roman"/>
          <w:kern w:val="0"/>
          <w:sz w:val="28"/>
          <w:szCs w:val="28"/>
          <w:lang w:val="uk-UA" w:eastAsia="en-US"/>
        </w:rPr>
        <w:t xml:space="preserve"> </w:t>
      </w:r>
      <w:r w:rsidRPr="00B9132D">
        <w:rPr>
          <w:rFonts w:ascii="Times New Roman" w:eastAsia="Calibri" w:hAnsi="Times New Roman" w:cs="Times New Roman" w:hint="eastAsia"/>
          <w:kern w:val="0"/>
          <w:sz w:val="28"/>
          <w:szCs w:val="28"/>
          <w:lang w:val="uk-UA" w:eastAsia="en-US"/>
        </w:rPr>
        <w:t>и</w:t>
      </w:r>
      <w:r w:rsidRPr="00B9132D">
        <w:rPr>
          <w:rFonts w:ascii="Times New Roman" w:eastAsia="Calibri" w:hAnsi="Times New Roman" w:cs="Times New Roman"/>
          <w:kern w:val="0"/>
          <w:sz w:val="28"/>
          <w:szCs w:val="28"/>
          <w:lang w:val="uk-UA" w:eastAsia="en-US"/>
        </w:rPr>
        <w:t xml:space="preserve"> </w:t>
      </w:r>
      <w:r w:rsidRPr="00B9132D">
        <w:rPr>
          <w:rFonts w:ascii="Times New Roman" w:eastAsia="Calibri" w:hAnsi="Times New Roman" w:cs="Times New Roman" w:hint="eastAsia"/>
          <w:kern w:val="0"/>
          <w:sz w:val="28"/>
          <w:szCs w:val="28"/>
          <w:lang w:val="uk-UA" w:eastAsia="en-US"/>
        </w:rPr>
        <w:t>каталитических</w:t>
      </w:r>
      <w:r w:rsidRPr="00B9132D">
        <w:rPr>
          <w:rFonts w:ascii="Times New Roman" w:eastAsia="Calibri" w:hAnsi="Times New Roman" w:cs="Times New Roman"/>
          <w:kern w:val="0"/>
          <w:sz w:val="28"/>
          <w:szCs w:val="28"/>
          <w:lang w:val="uk-UA" w:eastAsia="en-US"/>
        </w:rPr>
        <w:t xml:space="preserve"> </w:t>
      </w:r>
      <w:r w:rsidRPr="00B9132D">
        <w:rPr>
          <w:rFonts w:ascii="Times New Roman" w:eastAsia="Calibri" w:hAnsi="Times New Roman" w:cs="Times New Roman" w:hint="eastAsia"/>
          <w:kern w:val="0"/>
          <w:sz w:val="28"/>
          <w:szCs w:val="28"/>
          <w:lang w:val="uk-UA" w:eastAsia="en-US"/>
        </w:rPr>
        <w:t>свойств</w:t>
      </w:r>
      <w:r w:rsidRPr="00B9132D">
        <w:rPr>
          <w:rFonts w:ascii="Times New Roman" w:eastAsia="Calibri" w:hAnsi="Times New Roman" w:cs="Times New Roman"/>
          <w:kern w:val="0"/>
          <w:sz w:val="28"/>
          <w:szCs w:val="28"/>
          <w:lang w:val="uk-UA" w:eastAsia="en-US"/>
        </w:rPr>
        <w:t xml:space="preserve"> </w:t>
      </w:r>
      <w:r w:rsidRPr="00B9132D">
        <w:rPr>
          <w:rFonts w:ascii="Times New Roman" w:eastAsia="Calibri" w:hAnsi="Times New Roman" w:cs="Times New Roman" w:hint="eastAsia"/>
          <w:kern w:val="0"/>
          <w:sz w:val="28"/>
          <w:szCs w:val="28"/>
          <w:lang w:val="uk-UA" w:eastAsia="en-US"/>
        </w:rPr>
        <w:t>цеолитов</w:t>
      </w:r>
      <w:r w:rsidRPr="00B9132D">
        <w:rPr>
          <w:rFonts w:ascii="Times New Roman" w:eastAsia="Calibri" w:hAnsi="Times New Roman" w:cs="Times New Roman"/>
          <w:kern w:val="0"/>
          <w:sz w:val="28"/>
          <w:szCs w:val="28"/>
          <w:lang w:val="uk-UA" w:eastAsia="en-US"/>
        </w:rPr>
        <w:t xml:space="preserve"> </w:t>
      </w:r>
      <w:r w:rsidRPr="00B9132D">
        <w:rPr>
          <w:rFonts w:ascii="Times New Roman" w:eastAsia="Calibri" w:hAnsi="Times New Roman" w:cs="Times New Roman" w:hint="eastAsia"/>
          <w:kern w:val="0"/>
          <w:sz w:val="28"/>
          <w:szCs w:val="28"/>
          <w:lang w:val="uk-UA" w:eastAsia="en-US"/>
        </w:rPr>
        <w:t>типа</w:t>
      </w:r>
      <w:r w:rsidRPr="00B9132D">
        <w:rPr>
          <w:rFonts w:ascii="Times New Roman" w:eastAsia="Calibri" w:hAnsi="Times New Roman" w:cs="Times New Roman"/>
          <w:kern w:val="0"/>
          <w:sz w:val="28"/>
          <w:szCs w:val="28"/>
          <w:lang w:val="uk-UA" w:eastAsia="en-US"/>
        </w:rPr>
        <w:t xml:space="preserve"> </w:t>
      </w:r>
      <w:r w:rsidRPr="00B9132D">
        <w:rPr>
          <w:rFonts w:ascii="Times New Roman" w:eastAsia="Calibri" w:hAnsi="Times New Roman" w:cs="Times New Roman" w:hint="eastAsia"/>
          <w:kern w:val="0"/>
          <w:sz w:val="28"/>
          <w:szCs w:val="28"/>
          <w:lang w:val="uk-UA" w:eastAsia="en-US"/>
        </w:rPr>
        <w:t>пентасил</w:t>
      </w:r>
      <w:r w:rsidRPr="00B9132D">
        <w:rPr>
          <w:rFonts w:ascii="Times New Roman" w:eastAsia="Calibri" w:hAnsi="Times New Roman" w:cs="Times New Roman"/>
          <w:kern w:val="0"/>
          <w:sz w:val="28"/>
          <w:szCs w:val="28"/>
          <w:lang w:val="uk-UA" w:eastAsia="en-US"/>
        </w:rPr>
        <w:t xml:space="preserve"> :  </w:t>
      </w:r>
      <w:r w:rsidRPr="00B9132D">
        <w:rPr>
          <w:rFonts w:ascii="Times New Roman" w:eastAsia="Calibri" w:hAnsi="Times New Roman" w:cs="Times New Roman" w:hint="eastAsia"/>
          <w:kern w:val="0"/>
          <w:sz w:val="28"/>
          <w:szCs w:val="28"/>
          <w:lang w:val="uk-UA" w:eastAsia="en-US"/>
        </w:rPr>
        <w:t>Дис</w:t>
      </w:r>
      <w:r w:rsidRPr="00B9132D">
        <w:rPr>
          <w:rFonts w:ascii="Times New Roman" w:eastAsia="Calibri" w:hAnsi="Times New Roman" w:cs="Times New Roman"/>
          <w:kern w:val="0"/>
          <w:sz w:val="28"/>
          <w:szCs w:val="28"/>
          <w:lang w:val="uk-UA" w:eastAsia="en-US"/>
        </w:rPr>
        <w:t xml:space="preserve">. ... </w:t>
      </w:r>
      <w:r w:rsidRPr="00B9132D">
        <w:rPr>
          <w:rFonts w:ascii="Times New Roman" w:eastAsia="Calibri" w:hAnsi="Times New Roman" w:cs="Times New Roman" w:hint="eastAsia"/>
          <w:kern w:val="0"/>
          <w:sz w:val="28"/>
          <w:szCs w:val="28"/>
          <w:lang w:val="uk-UA" w:eastAsia="en-US"/>
        </w:rPr>
        <w:t>канд</w:t>
      </w:r>
      <w:r w:rsidRPr="00B9132D">
        <w:rPr>
          <w:rFonts w:ascii="Times New Roman" w:eastAsia="Calibri" w:hAnsi="Times New Roman" w:cs="Times New Roman"/>
          <w:kern w:val="0"/>
          <w:sz w:val="28"/>
          <w:szCs w:val="28"/>
          <w:lang w:val="uk-UA" w:eastAsia="en-US"/>
        </w:rPr>
        <w:t xml:space="preserve">. </w:t>
      </w:r>
      <w:r w:rsidRPr="00B9132D">
        <w:rPr>
          <w:rFonts w:ascii="Times New Roman" w:eastAsia="Calibri" w:hAnsi="Times New Roman" w:cs="Times New Roman" w:hint="eastAsia"/>
          <w:kern w:val="0"/>
          <w:sz w:val="28"/>
          <w:szCs w:val="28"/>
          <w:lang w:val="uk-UA" w:eastAsia="en-US"/>
        </w:rPr>
        <w:t>хим</w:t>
      </w:r>
      <w:r w:rsidRPr="00B9132D">
        <w:rPr>
          <w:rFonts w:ascii="Times New Roman" w:eastAsia="Calibri" w:hAnsi="Times New Roman" w:cs="Times New Roman"/>
          <w:kern w:val="0"/>
          <w:sz w:val="28"/>
          <w:szCs w:val="28"/>
          <w:lang w:val="uk-UA" w:eastAsia="en-US"/>
        </w:rPr>
        <w:t xml:space="preserve">. </w:t>
      </w:r>
      <w:r w:rsidRPr="00B9132D">
        <w:rPr>
          <w:rFonts w:ascii="Times New Roman" w:eastAsia="Calibri" w:hAnsi="Times New Roman" w:cs="Times New Roman" w:hint="eastAsia"/>
          <w:kern w:val="0"/>
          <w:sz w:val="28"/>
          <w:szCs w:val="28"/>
          <w:lang w:val="uk-UA" w:eastAsia="en-US"/>
        </w:rPr>
        <w:t>наук</w:t>
      </w:r>
      <w:r w:rsidRPr="00B9132D">
        <w:rPr>
          <w:rFonts w:ascii="Times New Roman" w:eastAsia="Calibri" w:hAnsi="Times New Roman" w:cs="Times New Roman"/>
          <w:kern w:val="0"/>
          <w:sz w:val="28"/>
          <w:szCs w:val="28"/>
          <w:lang w:val="uk-UA" w:eastAsia="en-US"/>
        </w:rPr>
        <w:t xml:space="preserve"> : 02.00.15 </w:t>
      </w:r>
      <w:r w:rsidRPr="00B9132D">
        <w:rPr>
          <w:rFonts w:ascii="Times New Roman" w:eastAsia="Calibri" w:hAnsi="Times New Roman" w:cs="Times New Roman" w:hint="eastAsia"/>
          <w:kern w:val="0"/>
          <w:sz w:val="28"/>
          <w:szCs w:val="28"/>
          <w:lang w:val="uk-UA" w:eastAsia="en-US"/>
        </w:rPr>
        <w:t>Уфа</w:t>
      </w:r>
      <w:r w:rsidRPr="00B9132D">
        <w:rPr>
          <w:rFonts w:ascii="Times New Roman" w:eastAsia="Calibri" w:hAnsi="Times New Roman" w:cs="Times New Roman"/>
          <w:kern w:val="0"/>
          <w:sz w:val="28"/>
          <w:szCs w:val="28"/>
          <w:lang w:val="uk-UA" w:eastAsia="en-US"/>
        </w:rPr>
        <w:t xml:space="preserve">, 1999 138 </w:t>
      </w:r>
      <w:r w:rsidRPr="00B9132D">
        <w:rPr>
          <w:rFonts w:ascii="Times New Roman" w:eastAsia="Calibri" w:hAnsi="Times New Roman" w:cs="Times New Roman" w:hint="eastAsia"/>
          <w:kern w:val="0"/>
          <w:sz w:val="28"/>
          <w:szCs w:val="28"/>
          <w:lang w:val="uk-UA" w:eastAsia="en-US"/>
        </w:rPr>
        <w:t>с</w:t>
      </w:r>
      <w:r w:rsidRPr="00B9132D">
        <w:rPr>
          <w:rFonts w:ascii="Times New Roman" w:eastAsia="Calibri" w:hAnsi="Times New Roman" w:cs="Times New Roman"/>
          <w:kern w:val="0"/>
          <w:sz w:val="28"/>
          <w:szCs w:val="28"/>
          <w:lang w:val="uk-UA" w:eastAsia="en-US"/>
        </w:rPr>
        <w:t xml:space="preserve">. </w:t>
      </w:r>
      <w:r w:rsidRPr="00B9132D">
        <w:rPr>
          <w:rFonts w:ascii="Times New Roman" w:eastAsia="Calibri" w:hAnsi="Times New Roman" w:cs="Times New Roman" w:hint="eastAsia"/>
          <w:kern w:val="0"/>
          <w:sz w:val="28"/>
          <w:szCs w:val="28"/>
          <w:lang w:val="uk-UA" w:eastAsia="en-US"/>
        </w:rPr>
        <w:t>РГБ</w:t>
      </w:r>
      <w:r w:rsidRPr="00B9132D">
        <w:rPr>
          <w:rFonts w:ascii="Times New Roman" w:eastAsia="Calibri" w:hAnsi="Times New Roman" w:cs="Times New Roman"/>
          <w:kern w:val="0"/>
          <w:sz w:val="28"/>
          <w:szCs w:val="28"/>
          <w:lang w:val="uk-UA" w:eastAsia="en-US"/>
        </w:rPr>
        <w:t xml:space="preserve"> </w:t>
      </w:r>
      <w:r w:rsidRPr="00B9132D">
        <w:rPr>
          <w:rFonts w:ascii="Times New Roman" w:eastAsia="Calibri" w:hAnsi="Times New Roman" w:cs="Times New Roman" w:hint="eastAsia"/>
          <w:kern w:val="0"/>
          <w:sz w:val="28"/>
          <w:szCs w:val="28"/>
          <w:lang w:val="uk-UA" w:eastAsia="en-US"/>
        </w:rPr>
        <w:t>ОД</w:t>
      </w:r>
      <w:r w:rsidRPr="00B9132D">
        <w:rPr>
          <w:rFonts w:ascii="Times New Roman" w:eastAsia="Calibri" w:hAnsi="Times New Roman" w:cs="Times New Roman"/>
          <w:kern w:val="0"/>
          <w:sz w:val="28"/>
          <w:szCs w:val="28"/>
          <w:lang w:val="uk-UA" w:eastAsia="en-US"/>
        </w:rPr>
        <w:t>, 61:99-2/413-3</w:t>
      </w:r>
    </w:p>
    <w:p w:rsidR="00B9132D" w:rsidRDefault="00B9132D" w:rsidP="00B9132D">
      <w:pPr>
        <w:rPr>
          <w:rFonts w:ascii="Times New Roman" w:eastAsia="Calibri" w:hAnsi="Times New Roman" w:cs="Times New Roman"/>
          <w:kern w:val="0"/>
          <w:sz w:val="28"/>
          <w:szCs w:val="28"/>
          <w:lang w:val="en-US" w:eastAsia="en-US"/>
        </w:rPr>
      </w:pPr>
    </w:p>
    <w:p w:rsidR="00B9132D" w:rsidRDefault="00B9132D" w:rsidP="00B9132D">
      <w:pPr>
        <w:rPr>
          <w:rFonts w:ascii="Times New Roman" w:eastAsia="Calibri" w:hAnsi="Times New Roman" w:cs="Times New Roman"/>
          <w:kern w:val="0"/>
          <w:sz w:val="28"/>
          <w:szCs w:val="28"/>
          <w:lang w:val="en-US" w:eastAsia="en-US"/>
        </w:rPr>
      </w:pPr>
    </w:p>
    <w:p w:rsidR="00B9132D" w:rsidRPr="00B9132D" w:rsidRDefault="00B9132D" w:rsidP="00B9132D">
      <w:pPr>
        <w:tabs>
          <w:tab w:val="clear" w:pos="709"/>
        </w:tabs>
        <w:suppressAutoHyphens w:val="0"/>
        <w:spacing w:before="266" w:after="348" w:line="600" w:lineRule="exact"/>
        <w:ind w:left="20" w:firstLine="0"/>
        <w:jc w:val="center"/>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ИНСТИТУТ НЕФТЕХИМИИ И КАТАЛИЗА</w:t>
      </w:r>
      <w:r w:rsidRPr="00B9132D">
        <w:rPr>
          <w:rFonts w:ascii="Times New Roman" w:eastAsia="Times New Roman" w:hAnsi="Times New Roman" w:cs="Times New Roman"/>
          <w:b/>
          <w:bCs/>
          <w:color w:val="000000"/>
          <w:spacing w:val="-10"/>
          <w:kern w:val="0"/>
          <w:sz w:val="24"/>
          <w:szCs w:val="24"/>
          <w:lang w:eastAsia="ru-RU" w:bidi="ru-RU"/>
        </w:rPr>
        <w:br/>
        <w:t>АКАДЕМИИ НАУК РЕСПУБЛИКИ БАШКОРТОСТАН</w:t>
      </w:r>
      <w:r w:rsidRPr="00B9132D">
        <w:rPr>
          <w:rFonts w:ascii="Times New Roman" w:eastAsia="Times New Roman" w:hAnsi="Times New Roman" w:cs="Times New Roman"/>
          <w:b/>
          <w:bCs/>
          <w:color w:val="000000"/>
          <w:spacing w:val="-10"/>
          <w:kern w:val="0"/>
          <w:sz w:val="24"/>
          <w:szCs w:val="24"/>
          <w:lang w:eastAsia="ru-RU" w:bidi="ru-RU"/>
        </w:rPr>
        <w:br/>
        <w:t>УФИМСКИЙ НАУЧНЫЙ ЦЕНТР РОССИЙСКОЙ АКАДЕМИИ НАУК</w:t>
      </w:r>
    </w:p>
    <w:p w:rsidR="00B9132D" w:rsidRPr="00B9132D" w:rsidRDefault="00B9132D" w:rsidP="00B9132D">
      <w:pPr>
        <w:tabs>
          <w:tab w:val="clear" w:pos="709"/>
        </w:tabs>
        <w:suppressAutoHyphens w:val="0"/>
        <w:spacing w:after="686" w:line="240" w:lineRule="exact"/>
        <w:ind w:left="5640" w:firstLine="0"/>
        <w:jc w:val="left"/>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На правах рукописи</w:t>
      </w:r>
    </w:p>
    <w:p w:rsidR="00B9132D" w:rsidRPr="00B9132D" w:rsidRDefault="00B9132D" w:rsidP="00B9132D">
      <w:pPr>
        <w:tabs>
          <w:tab w:val="clear" w:pos="709"/>
        </w:tabs>
        <w:suppressAutoHyphens w:val="0"/>
        <w:spacing w:after="326" w:line="240" w:lineRule="exact"/>
        <w:ind w:left="20" w:firstLine="0"/>
        <w:jc w:val="center"/>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УСПЕНСКАЯ ЛЮБОВЬ АБРАМОВНА</w:t>
      </w:r>
    </w:p>
    <w:p w:rsidR="00B9132D" w:rsidRPr="00B9132D" w:rsidRDefault="00B9132D" w:rsidP="00B9132D">
      <w:pPr>
        <w:tabs>
          <w:tab w:val="clear" w:pos="709"/>
        </w:tabs>
        <w:suppressAutoHyphens w:val="0"/>
        <w:spacing w:after="610" w:line="240" w:lineRule="exact"/>
        <w:ind w:left="6220" w:firstLine="0"/>
        <w:jc w:val="left"/>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УДК. 661.183.6.001.5.</w:t>
      </w:r>
    </w:p>
    <w:p w:rsidR="00B9132D" w:rsidRPr="00B9132D" w:rsidRDefault="00B9132D" w:rsidP="00B9132D">
      <w:pPr>
        <w:tabs>
          <w:tab w:val="clear" w:pos="709"/>
        </w:tabs>
        <w:suppressAutoHyphens w:val="0"/>
        <w:spacing w:after="0" w:line="485" w:lineRule="exact"/>
        <w:ind w:left="20" w:firstLine="0"/>
        <w:jc w:val="center"/>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РАЗРАБОТКА НОВЫХ МЕТОДОВ СИНТЕЗА, ИССЛЕДОВАНИЕ</w:t>
      </w:r>
      <w:r w:rsidRPr="00B9132D">
        <w:rPr>
          <w:rFonts w:ascii="Times New Roman" w:eastAsia="Times New Roman" w:hAnsi="Times New Roman" w:cs="Times New Roman"/>
          <w:b/>
          <w:bCs/>
          <w:color w:val="000000"/>
          <w:spacing w:val="-10"/>
          <w:kern w:val="0"/>
          <w:sz w:val="24"/>
          <w:szCs w:val="24"/>
          <w:lang w:eastAsia="ru-RU" w:bidi="ru-RU"/>
        </w:rPr>
        <w:br/>
        <w:t>ФИЗИКО-ХИМИЧЕСКИХ И КАТАЛИТИЧЕСКИХ СВОЙСТВ ЦЕОЛИТОВ</w:t>
      </w:r>
    </w:p>
    <w:p w:rsidR="00B9132D" w:rsidRPr="00B9132D" w:rsidRDefault="00B9132D" w:rsidP="00B9132D">
      <w:pPr>
        <w:tabs>
          <w:tab w:val="clear" w:pos="709"/>
        </w:tabs>
        <w:suppressAutoHyphens w:val="0"/>
        <w:spacing w:after="556" w:line="485" w:lineRule="exact"/>
        <w:ind w:left="20" w:firstLine="0"/>
        <w:jc w:val="center"/>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ТИПА ПЕНТАСИЛ</w:t>
      </w:r>
    </w:p>
    <w:p w:rsidR="00B9132D" w:rsidRPr="00B9132D" w:rsidRDefault="00B9132D" w:rsidP="00B9132D">
      <w:pPr>
        <w:tabs>
          <w:tab w:val="clear" w:pos="709"/>
        </w:tabs>
        <w:suppressAutoHyphens w:val="0"/>
        <w:spacing w:after="194" w:line="240" w:lineRule="exact"/>
        <w:ind w:right="340" w:firstLine="0"/>
        <w:jc w:val="center"/>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Специальность 02. 00. 15. - «Химическая кинетика и катализ»</w:t>
      </w:r>
    </w:p>
    <w:p w:rsidR="00B9132D" w:rsidRPr="00B9132D" w:rsidRDefault="00B9132D" w:rsidP="00B9132D">
      <w:pPr>
        <w:tabs>
          <w:tab w:val="clear" w:pos="709"/>
        </w:tabs>
        <w:suppressAutoHyphens w:val="0"/>
        <w:spacing w:after="372" w:line="480" w:lineRule="exact"/>
        <w:ind w:left="20" w:firstLine="0"/>
        <w:jc w:val="center"/>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Диссертация на соискание ученой степени кандидата</w:t>
      </w:r>
      <w:r w:rsidRPr="00B9132D">
        <w:rPr>
          <w:rFonts w:ascii="Times New Roman" w:eastAsia="Times New Roman" w:hAnsi="Times New Roman" w:cs="Times New Roman"/>
          <w:b/>
          <w:bCs/>
          <w:color w:val="000000"/>
          <w:spacing w:val="-10"/>
          <w:kern w:val="0"/>
          <w:sz w:val="24"/>
          <w:szCs w:val="24"/>
          <w:lang w:eastAsia="ru-RU" w:bidi="ru-RU"/>
        </w:rPr>
        <w:br/>
        <w:t>химических наук</w:t>
      </w:r>
    </w:p>
    <w:p w:rsidR="00B9132D" w:rsidRPr="00B9132D" w:rsidRDefault="00B9132D" w:rsidP="00B9132D">
      <w:pPr>
        <w:tabs>
          <w:tab w:val="clear" w:pos="709"/>
        </w:tabs>
        <w:suppressAutoHyphens w:val="0"/>
        <w:spacing w:after="324" w:line="240" w:lineRule="exact"/>
        <w:ind w:left="4000" w:firstLine="0"/>
        <w:jc w:val="left"/>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Научный руководитель:</w:t>
      </w:r>
    </w:p>
    <w:p w:rsidR="00B9132D" w:rsidRPr="00B9132D" w:rsidRDefault="00B9132D" w:rsidP="00B9132D">
      <w:pPr>
        <w:numPr>
          <w:ilvl w:val="0"/>
          <w:numId w:val="24"/>
        </w:numPr>
        <w:tabs>
          <w:tab w:val="clear" w:pos="709"/>
          <w:tab w:val="left" w:pos="4122"/>
        </w:tabs>
        <w:suppressAutoHyphens w:val="0"/>
        <w:spacing w:after="120" w:line="240" w:lineRule="exact"/>
        <w:ind w:left="3840" w:firstLine="0"/>
        <w:jc w:val="left"/>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кандидат химических наук,</w:t>
      </w:r>
    </w:p>
    <w:p w:rsidR="00B9132D" w:rsidRPr="00B9132D" w:rsidRDefault="00B9132D" w:rsidP="00B9132D">
      <w:pPr>
        <w:tabs>
          <w:tab w:val="clear" w:pos="709"/>
          <w:tab w:val="left" w:pos="5879"/>
          <w:tab w:val="left" w:pos="6858"/>
          <w:tab w:val="left" w:leader="underscore" w:pos="6967"/>
        </w:tabs>
        <w:suppressAutoHyphens w:val="0"/>
        <w:spacing w:after="0" w:line="300" w:lineRule="exact"/>
        <w:ind w:left="4780" w:firstLine="0"/>
        <w:rPr>
          <w:rFonts w:ascii="Times New Roman" w:eastAsia="Times New Roman" w:hAnsi="Times New Roman" w:cs="Times New Roman"/>
          <w:b/>
          <w:bCs/>
          <w:color w:val="000000"/>
          <w:spacing w:val="-20"/>
          <w:kern w:val="0"/>
          <w:sz w:val="30"/>
          <w:szCs w:val="30"/>
          <w:lang w:val="en-US" w:eastAsia="en-US" w:bidi="en-US"/>
        </w:rPr>
      </w:pPr>
      <w:r w:rsidRPr="00B9132D">
        <w:rPr>
          <w:rFonts w:ascii="Times New Roman" w:eastAsia="Times New Roman" w:hAnsi="Times New Roman" w:cs="Times New Roman"/>
          <w:b/>
          <w:bCs/>
          <w:color w:val="000000"/>
          <w:spacing w:val="-20"/>
          <w:kern w:val="0"/>
          <w:sz w:val="30"/>
          <w:szCs w:val="30"/>
          <w:lang w:val="en-US" w:eastAsia="en-US" w:bidi="en-US"/>
        </w:rPr>
        <w:t>W</w:t>
      </w:r>
      <w:r w:rsidRPr="00B9132D">
        <w:rPr>
          <w:rFonts w:ascii="Times New Roman" w:eastAsia="Times New Roman" w:hAnsi="Times New Roman" w:cs="Times New Roman"/>
          <w:b/>
          <w:bCs/>
          <w:color w:val="000000"/>
          <w:spacing w:val="-20"/>
          <w:kern w:val="0"/>
          <w:sz w:val="30"/>
          <w:szCs w:val="30"/>
          <w:lang w:val="en-US" w:eastAsia="en-US" w:bidi="en-US"/>
        </w:rPr>
        <w:tab/>
        <w:t>W</w:t>
      </w:r>
      <w:r w:rsidRPr="00B9132D">
        <w:rPr>
          <w:rFonts w:ascii="Times New Roman" w:eastAsia="Times New Roman" w:hAnsi="Times New Roman" w:cs="Times New Roman"/>
          <w:b/>
          <w:bCs/>
          <w:color w:val="000000"/>
          <w:spacing w:val="-20"/>
          <w:kern w:val="0"/>
          <w:sz w:val="30"/>
          <w:szCs w:val="30"/>
          <w:lang w:val="en-US" w:eastAsia="en-US" w:bidi="en-US"/>
        </w:rPr>
        <w:tab/>
      </w:r>
      <w:r w:rsidRPr="00B9132D">
        <w:rPr>
          <w:rFonts w:ascii="Times New Roman" w:eastAsia="Times New Roman" w:hAnsi="Times New Roman" w:cs="Times New Roman"/>
          <w:b/>
          <w:bCs/>
          <w:color w:val="000000"/>
          <w:spacing w:val="-20"/>
          <w:kern w:val="0"/>
          <w:sz w:val="30"/>
          <w:szCs w:val="30"/>
          <w:lang w:eastAsia="ru-RU" w:bidi="ru-RU"/>
        </w:rPr>
        <w:tab/>
      </w:r>
    </w:p>
    <w:p w:rsidR="00B9132D" w:rsidRPr="00B9132D" w:rsidRDefault="00B9132D" w:rsidP="00B9132D">
      <w:pPr>
        <w:tabs>
          <w:tab w:val="clear" w:pos="709"/>
        </w:tabs>
        <w:suppressAutoHyphens w:val="0"/>
        <w:spacing w:after="326" w:line="240" w:lineRule="exact"/>
        <w:ind w:left="3840" w:firstLine="0"/>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старшин научный сотрудник</w:t>
      </w:r>
    </w:p>
    <w:p w:rsidR="00B9132D" w:rsidRPr="00B9132D" w:rsidRDefault="00B9132D" w:rsidP="00B9132D">
      <w:pPr>
        <w:tabs>
          <w:tab w:val="clear" w:pos="709"/>
        </w:tabs>
        <w:suppressAutoHyphens w:val="0"/>
        <w:spacing w:after="151" w:line="240" w:lineRule="exact"/>
        <w:ind w:left="4040" w:firstLine="0"/>
        <w:jc w:val="left"/>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ПАВЛОВ М. Л.</w:t>
      </w:r>
    </w:p>
    <w:p w:rsidR="00B9132D" w:rsidRPr="00B9132D" w:rsidRDefault="00B9132D" w:rsidP="00B9132D">
      <w:pPr>
        <w:tabs>
          <w:tab w:val="clear" w:pos="709"/>
        </w:tabs>
        <w:suppressAutoHyphens w:val="0"/>
        <w:spacing w:after="134" w:line="240" w:lineRule="exact"/>
        <w:ind w:left="4000" w:firstLine="0"/>
        <w:jc w:val="left"/>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Научный консультант:</w:t>
      </w:r>
    </w:p>
    <w:p w:rsidR="00B9132D" w:rsidRPr="00B9132D" w:rsidRDefault="00B9132D" w:rsidP="00B9132D">
      <w:pPr>
        <w:numPr>
          <w:ilvl w:val="0"/>
          <w:numId w:val="24"/>
        </w:numPr>
        <w:tabs>
          <w:tab w:val="clear" w:pos="709"/>
          <w:tab w:val="left" w:pos="4122"/>
        </w:tabs>
        <w:suppressAutoHyphens w:val="0"/>
        <w:spacing w:after="0" w:line="480" w:lineRule="exact"/>
        <w:ind w:left="4040" w:hanging="200"/>
        <w:jc w:val="left"/>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доктор химических наук, профессор, член-корреспондент РАН,</w:t>
      </w:r>
    </w:p>
    <w:p w:rsidR="00B9132D" w:rsidRPr="00B9132D" w:rsidRDefault="00B9132D" w:rsidP="00B9132D">
      <w:pPr>
        <w:tabs>
          <w:tab w:val="clear" w:pos="709"/>
        </w:tabs>
        <w:suppressAutoHyphens w:val="0"/>
        <w:spacing w:after="1332" w:line="480" w:lineRule="exact"/>
        <w:ind w:left="4040" w:firstLine="0"/>
        <w:jc w:val="left"/>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ДЖЕМИЛЕВУ. М.</w:t>
      </w:r>
    </w:p>
    <w:p w:rsidR="00B9132D" w:rsidRPr="00B9132D" w:rsidRDefault="00B9132D" w:rsidP="00B9132D">
      <w:pPr>
        <w:tabs>
          <w:tab w:val="clear" w:pos="709"/>
        </w:tabs>
        <w:suppressAutoHyphens w:val="0"/>
        <w:spacing w:after="0" w:line="240" w:lineRule="exact"/>
        <w:ind w:left="3160" w:firstLine="0"/>
        <w:jc w:val="left"/>
        <w:rPr>
          <w:rFonts w:ascii="Times New Roman" w:eastAsia="Times New Roman" w:hAnsi="Times New Roman" w:cs="Times New Roman"/>
          <w:b/>
          <w:bCs/>
          <w:color w:val="000000"/>
          <w:spacing w:val="-10"/>
          <w:kern w:val="0"/>
          <w:sz w:val="24"/>
          <w:szCs w:val="24"/>
          <w:lang w:eastAsia="ru-RU" w:bidi="ru-RU"/>
        </w:rPr>
        <w:sectPr w:rsidR="00B9132D" w:rsidRPr="00B9132D" w:rsidSect="00B9132D">
          <w:headerReference w:type="even" r:id="rId8"/>
          <w:footnotePr>
            <w:numFmt w:val="upperRoman"/>
            <w:numRestart w:val="eachPage"/>
          </w:footnotePr>
          <w:type w:val="continuous"/>
          <w:pgSz w:w="11900" w:h="16840"/>
          <w:pgMar w:top="385" w:right="1234" w:bottom="385" w:left="1287" w:header="0" w:footer="3" w:gutter="0"/>
          <w:cols w:space="720"/>
          <w:noEndnote/>
          <w:docGrid w:linePitch="360"/>
        </w:sectPr>
      </w:pPr>
      <w:r w:rsidRPr="00B9132D">
        <w:rPr>
          <w:rFonts w:ascii="Times New Roman" w:eastAsia="Times New Roman" w:hAnsi="Times New Roman" w:cs="Times New Roman"/>
          <w:b/>
          <w:bCs/>
          <w:color w:val="000000"/>
          <w:spacing w:val="-10"/>
          <w:kern w:val="0"/>
          <w:sz w:val="24"/>
          <w:szCs w:val="24"/>
          <w:lang w:eastAsia="ru-RU" w:bidi="ru-RU"/>
        </w:rPr>
        <w:t>Уфа-1999 г.</w:t>
      </w:r>
    </w:p>
    <w:p w:rsidR="00B9132D" w:rsidRPr="00B9132D" w:rsidRDefault="00B9132D" w:rsidP="00B9132D">
      <w:pPr>
        <w:tabs>
          <w:tab w:val="clear" w:pos="709"/>
        </w:tabs>
        <w:suppressAutoHyphens w:val="0"/>
        <w:spacing w:after="637" w:line="240" w:lineRule="exact"/>
        <w:ind w:left="3080" w:firstLine="0"/>
        <w:jc w:val="left"/>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СОДЕРЖАНИЕ</w:t>
      </w:r>
    </w:p>
    <w:p w:rsidR="00B9132D" w:rsidRPr="00B9132D" w:rsidRDefault="00B9132D" w:rsidP="00B9132D">
      <w:pPr>
        <w:tabs>
          <w:tab w:val="clear" w:pos="709"/>
          <w:tab w:val="left" w:leader="dot" w:pos="9019"/>
        </w:tabs>
        <w:suppressAutoHyphens w:val="0"/>
        <w:spacing w:after="60" w:line="221" w:lineRule="exact"/>
        <w:ind w:firstLine="0"/>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fldChar w:fldCharType="begin"/>
      </w:r>
      <w:r w:rsidRPr="00B9132D">
        <w:rPr>
          <w:rFonts w:ascii="Times New Roman" w:eastAsia="Times New Roman" w:hAnsi="Times New Roman" w:cs="Times New Roman"/>
          <w:b/>
          <w:bCs/>
          <w:color w:val="000000"/>
          <w:spacing w:val="-10"/>
          <w:kern w:val="0"/>
          <w:sz w:val="24"/>
          <w:szCs w:val="24"/>
          <w:lang w:eastAsia="ru-RU" w:bidi="ru-RU"/>
        </w:rPr>
        <w:instrText xml:space="preserve"> TOC \o "1-5" \h \z </w:instrText>
      </w:r>
      <w:r w:rsidRPr="00B9132D">
        <w:rPr>
          <w:rFonts w:ascii="Times New Roman" w:eastAsia="Times New Roman" w:hAnsi="Times New Roman" w:cs="Times New Roman"/>
          <w:b/>
          <w:bCs/>
          <w:color w:val="000000"/>
          <w:spacing w:val="-10"/>
          <w:kern w:val="0"/>
          <w:sz w:val="24"/>
          <w:szCs w:val="24"/>
          <w:lang w:eastAsia="ru-RU" w:bidi="ru-RU"/>
        </w:rPr>
        <w:fldChar w:fldCharType="separate"/>
      </w:r>
      <w:hyperlink w:anchor="bookmark0" w:tooltip="Current Document">
        <w:r w:rsidRPr="00B9132D">
          <w:rPr>
            <w:rFonts w:ascii="Times New Roman" w:eastAsia="Times New Roman" w:hAnsi="Times New Roman" w:cs="Times New Roman"/>
            <w:b/>
            <w:bCs/>
            <w:color w:val="000000"/>
            <w:spacing w:val="-10"/>
            <w:kern w:val="0"/>
            <w:sz w:val="24"/>
            <w:szCs w:val="24"/>
            <w:lang w:eastAsia="ru-RU" w:bidi="ru-RU"/>
          </w:rPr>
          <w:t>ВВЕДЕНИЕ</w:t>
        </w:r>
        <w:r w:rsidRPr="00B9132D">
          <w:rPr>
            <w:rFonts w:ascii="Times New Roman" w:eastAsia="Times New Roman" w:hAnsi="Times New Roman" w:cs="Times New Roman"/>
            <w:b/>
            <w:bCs/>
            <w:color w:val="000000"/>
            <w:spacing w:val="-10"/>
            <w:kern w:val="0"/>
            <w:sz w:val="24"/>
            <w:szCs w:val="24"/>
            <w:lang w:eastAsia="ru-RU" w:bidi="ru-RU"/>
          </w:rPr>
          <w:tab/>
          <w:t>.4</w:t>
        </w:r>
      </w:hyperlink>
    </w:p>
    <w:p w:rsidR="00B9132D" w:rsidRPr="00B9132D" w:rsidRDefault="00B9132D" w:rsidP="00B9132D">
      <w:pPr>
        <w:tabs>
          <w:tab w:val="clear" w:pos="709"/>
          <w:tab w:val="left" w:pos="4334"/>
          <w:tab w:val="left" w:leader="underscore" w:pos="4709"/>
          <w:tab w:val="left" w:leader="underscore" w:pos="5083"/>
        </w:tabs>
        <w:suppressAutoHyphens w:val="0"/>
        <w:spacing w:after="0" w:line="221" w:lineRule="exact"/>
        <w:ind w:left="3360" w:firstLine="0"/>
        <w:rPr>
          <w:rFonts w:ascii="Times New Roman" w:eastAsia="Times New Roman" w:hAnsi="Times New Roman" w:cs="Times New Roman"/>
          <w:b/>
          <w:bCs/>
          <w:color w:val="000000"/>
          <w:spacing w:val="-20"/>
          <w:kern w:val="0"/>
          <w:sz w:val="30"/>
          <w:szCs w:val="30"/>
          <w:lang w:eastAsia="ru-RU" w:bidi="ru-RU"/>
        </w:rPr>
      </w:pPr>
      <w:r w:rsidRPr="00B9132D">
        <w:rPr>
          <w:rFonts w:ascii="Times New Roman" w:eastAsia="Times New Roman" w:hAnsi="Times New Roman" w:cs="Times New Roman"/>
          <w:b/>
          <w:bCs/>
          <w:color w:val="000000"/>
          <w:spacing w:val="-20"/>
          <w:kern w:val="0"/>
          <w:sz w:val="30"/>
          <w:szCs w:val="30"/>
          <w:lang w:val="en-US" w:eastAsia="en-US" w:bidi="en-US"/>
        </w:rPr>
        <w:t>W</w:t>
      </w:r>
      <w:r w:rsidRPr="00B9132D">
        <w:rPr>
          <w:rFonts w:ascii="Times New Roman" w:eastAsia="Times New Roman" w:hAnsi="Times New Roman" w:cs="Times New Roman"/>
          <w:b/>
          <w:bCs/>
          <w:color w:val="000000"/>
          <w:spacing w:val="-20"/>
          <w:kern w:val="0"/>
          <w:sz w:val="30"/>
          <w:szCs w:val="30"/>
          <w:lang w:eastAsia="en-US" w:bidi="en-US"/>
        </w:rPr>
        <w:tab/>
      </w:r>
      <w:r w:rsidRPr="00B9132D">
        <w:rPr>
          <w:rFonts w:ascii="Times New Roman" w:eastAsia="Times New Roman" w:hAnsi="Times New Roman" w:cs="Times New Roman"/>
          <w:b/>
          <w:bCs/>
          <w:color w:val="000000"/>
          <w:spacing w:val="-20"/>
          <w:kern w:val="0"/>
          <w:sz w:val="30"/>
          <w:szCs w:val="30"/>
          <w:lang w:eastAsia="ru-RU" w:bidi="ru-RU"/>
        </w:rPr>
        <w:tab/>
        <w:t xml:space="preserve"> </w:t>
      </w:r>
      <w:r w:rsidRPr="00B9132D">
        <w:rPr>
          <w:rFonts w:ascii="Times New Roman" w:eastAsia="Times New Roman" w:hAnsi="Times New Roman" w:cs="Times New Roman"/>
          <w:b/>
          <w:bCs/>
          <w:color w:val="000000"/>
          <w:spacing w:val="-20"/>
          <w:kern w:val="0"/>
          <w:sz w:val="30"/>
          <w:szCs w:val="30"/>
          <w:lang w:eastAsia="ru-RU" w:bidi="ru-RU"/>
        </w:rPr>
        <w:tab/>
        <w:t xml:space="preserve"> «ш</w:t>
      </w:r>
    </w:p>
    <w:p w:rsidR="00B9132D" w:rsidRPr="00B9132D" w:rsidRDefault="00B9132D" w:rsidP="00B9132D">
      <w:pPr>
        <w:tabs>
          <w:tab w:val="clear" w:pos="709"/>
        </w:tabs>
        <w:suppressAutoHyphens w:val="0"/>
        <w:spacing w:after="45" w:line="221" w:lineRule="exact"/>
        <w:ind w:firstLine="0"/>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ГЛАВА 1. СИНТЕЗ И СВОЙСТВА ПЕНТАСИЛА. (ЛИТЕРАТУРНЫМ</w:t>
      </w:r>
    </w:p>
    <w:p w:rsidR="00B9132D" w:rsidRPr="00B9132D" w:rsidRDefault="00B9132D" w:rsidP="00B9132D">
      <w:pPr>
        <w:tabs>
          <w:tab w:val="clear" w:pos="709"/>
          <w:tab w:val="right" w:leader="dot" w:pos="9366"/>
        </w:tabs>
        <w:suppressAutoHyphens w:val="0"/>
        <w:spacing w:after="151" w:line="240" w:lineRule="exact"/>
        <w:ind w:left="1180" w:firstLine="0"/>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ОБЗОР)</w:t>
      </w:r>
      <w:r w:rsidRPr="00B9132D">
        <w:rPr>
          <w:rFonts w:ascii="Times New Roman" w:eastAsia="Times New Roman" w:hAnsi="Times New Roman" w:cs="Times New Roman"/>
          <w:b/>
          <w:bCs/>
          <w:color w:val="000000"/>
          <w:spacing w:val="-10"/>
          <w:kern w:val="0"/>
          <w:sz w:val="24"/>
          <w:szCs w:val="24"/>
          <w:lang w:eastAsia="ru-RU" w:bidi="ru-RU"/>
        </w:rPr>
        <w:tab/>
      </w:r>
      <w:r w:rsidRPr="00B9132D">
        <w:rPr>
          <w:rFonts w:ascii="Times New Roman" w:eastAsia="Times New Roman" w:hAnsi="Times New Roman" w:cs="Times New Roman"/>
          <w:color w:val="000000"/>
          <w:kern w:val="0"/>
          <w:sz w:val="24"/>
          <w:szCs w:val="24"/>
          <w:lang w:eastAsia="ru-RU" w:bidi="ru-RU"/>
        </w:rPr>
        <w:t>8</w:t>
      </w:r>
    </w:p>
    <w:p w:rsidR="00B9132D" w:rsidRPr="00B9132D" w:rsidRDefault="00B9132D" w:rsidP="00B9132D">
      <w:pPr>
        <w:numPr>
          <w:ilvl w:val="0"/>
          <w:numId w:val="25"/>
        </w:numPr>
        <w:tabs>
          <w:tab w:val="clear" w:pos="709"/>
          <w:tab w:val="left" w:pos="574"/>
        </w:tabs>
        <w:suppressAutoHyphens w:val="0"/>
        <w:spacing w:after="89" w:line="240" w:lineRule="exact"/>
        <w:ind w:firstLine="0"/>
        <w:jc w:val="left"/>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СИНТЕЗ ЦЕОЛИТОВ С ИСПОЛЬЗОВАНИЕМ ОРГАНИЧЕСКИХ</w:t>
      </w:r>
    </w:p>
    <w:p w:rsidR="00B9132D" w:rsidRPr="00B9132D" w:rsidRDefault="00B9132D" w:rsidP="00B9132D">
      <w:pPr>
        <w:tabs>
          <w:tab w:val="clear" w:pos="709"/>
          <w:tab w:val="right" w:leader="dot" w:pos="9366"/>
        </w:tabs>
        <w:suppressAutoHyphens w:val="0"/>
        <w:spacing w:after="146" w:line="240" w:lineRule="exact"/>
        <w:ind w:left="1180" w:firstLine="0"/>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СОЕДИНЕНИЙ</w:t>
      </w:r>
      <w:r w:rsidRPr="00B9132D">
        <w:rPr>
          <w:rFonts w:ascii="Times New Roman" w:eastAsia="Times New Roman" w:hAnsi="Times New Roman" w:cs="Times New Roman"/>
          <w:b/>
          <w:bCs/>
          <w:color w:val="000000"/>
          <w:spacing w:val="-10"/>
          <w:kern w:val="0"/>
          <w:sz w:val="24"/>
          <w:szCs w:val="24"/>
          <w:lang w:eastAsia="ru-RU" w:bidi="ru-RU"/>
        </w:rPr>
        <w:tab/>
      </w:r>
      <w:r w:rsidRPr="00B9132D">
        <w:rPr>
          <w:rFonts w:ascii="Times New Roman" w:eastAsia="Times New Roman" w:hAnsi="Times New Roman" w:cs="Times New Roman"/>
          <w:color w:val="000000"/>
          <w:kern w:val="0"/>
          <w:sz w:val="24"/>
          <w:szCs w:val="24"/>
          <w:lang w:eastAsia="ru-RU" w:bidi="ru-RU"/>
        </w:rPr>
        <w:t>8</w:t>
      </w:r>
    </w:p>
    <w:p w:rsidR="00B9132D" w:rsidRPr="00B9132D" w:rsidRDefault="00B9132D" w:rsidP="00B9132D">
      <w:pPr>
        <w:numPr>
          <w:ilvl w:val="0"/>
          <w:numId w:val="25"/>
        </w:numPr>
        <w:tabs>
          <w:tab w:val="clear" w:pos="709"/>
          <w:tab w:val="left" w:pos="574"/>
        </w:tabs>
        <w:suppressAutoHyphens w:val="0"/>
        <w:spacing w:after="22" w:line="240" w:lineRule="exact"/>
        <w:ind w:firstLine="0"/>
        <w:jc w:val="left"/>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ИЗОМОРФНОЕ ЗАМЕЩЕНИЕ КРЕМНИЯ В КАРКАСЕ ПЕНТАСИЛА.</w:t>
      </w:r>
    </w:p>
    <w:p w:rsidR="00B9132D" w:rsidRPr="00B9132D" w:rsidRDefault="00B9132D" w:rsidP="00B9132D">
      <w:pPr>
        <w:tabs>
          <w:tab w:val="clear" w:pos="709"/>
          <w:tab w:val="right" w:leader="dot" w:pos="9366"/>
        </w:tabs>
        <w:suppressAutoHyphens w:val="0"/>
        <w:spacing w:after="151" w:line="240" w:lineRule="exact"/>
        <w:ind w:left="1180" w:firstLine="0"/>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ab/>
        <w:t>15</w:t>
      </w:r>
    </w:p>
    <w:p w:rsidR="00B9132D" w:rsidRPr="00B9132D" w:rsidRDefault="00B9132D" w:rsidP="00B9132D">
      <w:pPr>
        <w:numPr>
          <w:ilvl w:val="0"/>
          <w:numId w:val="25"/>
        </w:numPr>
        <w:tabs>
          <w:tab w:val="clear" w:pos="709"/>
          <w:tab w:val="left" w:pos="574"/>
        </w:tabs>
        <w:suppressAutoHyphens w:val="0"/>
        <w:spacing w:after="0" w:line="240" w:lineRule="exact"/>
        <w:ind w:firstLine="0"/>
        <w:jc w:val="left"/>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КАТАЛИЗАТОРЫ ПРОЦЕССОВ НЕФТЕХИМИИ НА ОСНОВЕ</w:t>
      </w:r>
    </w:p>
    <w:p w:rsidR="00B9132D" w:rsidRPr="00B9132D" w:rsidRDefault="00B9132D" w:rsidP="00B9132D">
      <w:pPr>
        <w:tabs>
          <w:tab w:val="clear" w:pos="709"/>
          <w:tab w:val="right" w:leader="dot" w:pos="9366"/>
        </w:tabs>
        <w:suppressAutoHyphens w:val="0"/>
        <w:spacing w:after="60" w:line="437" w:lineRule="exact"/>
        <w:ind w:left="1180" w:firstLine="0"/>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ПЕНТАСИЛОВ</w:t>
      </w:r>
      <w:r w:rsidRPr="00B9132D">
        <w:rPr>
          <w:rFonts w:ascii="Times New Roman" w:eastAsia="Times New Roman" w:hAnsi="Times New Roman" w:cs="Times New Roman"/>
          <w:b/>
          <w:bCs/>
          <w:color w:val="000000"/>
          <w:spacing w:val="-10"/>
          <w:kern w:val="0"/>
          <w:sz w:val="24"/>
          <w:szCs w:val="24"/>
          <w:lang w:eastAsia="ru-RU" w:bidi="ru-RU"/>
        </w:rPr>
        <w:tab/>
        <w:t xml:space="preserve">  19</w:t>
      </w:r>
    </w:p>
    <w:p w:rsidR="00B9132D" w:rsidRPr="00B9132D" w:rsidRDefault="00B9132D" w:rsidP="00B9132D">
      <w:pPr>
        <w:numPr>
          <w:ilvl w:val="0"/>
          <w:numId w:val="26"/>
        </w:numPr>
        <w:tabs>
          <w:tab w:val="clear" w:pos="709"/>
          <w:tab w:val="left" w:pos="786"/>
          <w:tab w:val="right" w:leader="dot" w:pos="9366"/>
        </w:tabs>
        <w:suppressAutoHyphens w:val="0"/>
        <w:spacing w:after="0" w:line="437" w:lineRule="exact"/>
        <w:ind w:firstLine="0"/>
        <w:jc w:val="left"/>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КАТАЛИЗАТОРЫ ГИДРОДЕПАРАФИНИЗАЦИИ</w:t>
      </w:r>
      <w:r w:rsidRPr="00B9132D">
        <w:rPr>
          <w:rFonts w:ascii="Times New Roman" w:eastAsia="Times New Roman" w:hAnsi="Times New Roman" w:cs="Times New Roman"/>
          <w:b/>
          <w:bCs/>
          <w:color w:val="000000"/>
          <w:spacing w:val="-10"/>
          <w:kern w:val="0"/>
          <w:sz w:val="24"/>
          <w:szCs w:val="24"/>
          <w:lang w:eastAsia="ru-RU" w:bidi="ru-RU"/>
        </w:rPr>
        <w:tab/>
        <w:t>19</w:t>
      </w:r>
    </w:p>
    <w:p w:rsidR="00B9132D" w:rsidRPr="00B9132D" w:rsidRDefault="00B9132D" w:rsidP="00B9132D">
      <w:pPr>
        <w:numPr>
          <w:ilvl w:val="0"/>
          <w:numId w:val="26"/>
        </w:numPr>
        <w:tabs>
          <w:tab w:val="clear" w:pos="709"/>
          <w:tab w:val="left" w:pos="786"/>
        </w:tabs>
        <w:suppressAutoHyphens w:val="0"/>
        <w:spacing w:after="0" w:line="437" w:lineRule="exact"/>
        <w:ind w:firstLine="0"/>
        <w:jc w:val="left"/>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КАТАЛИЗАТОРЫ ГИДРООБЛАГОРАЖИВАНИЯ ВТОРИЧНЫХ</w:t>
      </w:r>
    </w:p>
    <w:p w:rsidR="00B9132D" w:rsidRPr="00B9132D" w:rsidRDefault="00B9132D" w:rsidP="00B9132D">
      <w:pPr>
        <w:tabs>
          <w:tab w:val="clear" w:pos="709"/>
          <w:tab w:val="right" w:leader="dot" w:pos="9366"/>
        </w:tabs>
        <w:suppressAutoHyphens w:val="0"/>
        <w:spacing w:after="0" w:line="442" w:lineRule="exact"/>
        <w:ind w:left="1180" w:firstLine="0"/>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БЕНЗИНОВ</w:t>
      </w:r>
      <w:r w:rsidRPr="00B9132D">
        <w:rPr>
          <w:rFonts w:ascii="Times New Roman" w:eastAsia="Times New Roman" w:hAnsi="Times New Roman" w:cs="Times New Roman"/>
          <w:b/>
          <w:bCs/>
          <w:color w:val="000000"/>
          <w:spacing w:val="-10"/>
          <w:kern w:val="0"/>
          <w:sz w:val="24"/>
          <w:szCs w:val="24"/>
          <w:lang w:eastAsia="ru-RU" w:bidi="ru-RU"/>
        </w:rPr>
        <w:tab/>
        <w:t>22</w:t>
      </w:r>
    </w:p>
    <w:p w:rsidR="00B9132D" w:rsidRPr="00B9132D" w:rsidRDefault="00B9132D" w:rsidP="00B9132D">
      <w:pPr>
        <w:numPr>
          <w:ilvl w:val="0"/>
          <w:numId w:val="26"/>
        </w:numPr>
        <w:tabs>
          <w:tab w:val="clear" w:pos="709"/>
          <w:tab w:val="left" w:pos="786"/>
          <w:tab w:val="left" w:leader="dot" w:pos="9019"/>
        </w:tabs>
        <w:suppressAutoHyphens w:val="0"/>
        <w:spacing w:after="60" w:line="442" w:lineRule="exact"/>
        <w:ind w:firstLine="0"/>
        <w:jc w:val="left"/>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КАТАЛИЗАТОРЫ АЛКИЛИРОВАНИЯ БЕНЗОЛА ЭТИЛЕНОМ</w:t>
      </w:r>
      <w:r w:rsidRPr="00B9132D">
        <w:rPr>
          <w:rFonts w:ascii="Times New Roman" w:eastAsia="Times New Roman" w:hAnsi="Times New Roman" w:cs="Times New Roman"/>
          <w:b/>
          <w:bCs/>
          <w:color w:val="000000"/>
          <w:spacing w:val="-10"/>
          <w:kern w:val="0"/>
          <w:sz w:val="24"/>
          <w:szCs w:val="24"/>
          <w:lang w:eastAsia="ru-RU" w:bidi="ru-RU"/>
        </w:rPr>
        <w:tab/>
        <w:t>24</w:t>
      </w:r>
    </w:p>
    <w:p w:rsidR="00B9132D" w:rsidRPr="00B9132D" w:rsidRDefault="00B9132D" w:rsidP="00B9132D">
      <w:pPr>
        <w:numPr>
          <w:ilvl w:val="0"/>
          <w:numId w:val="26"/>
        </w:numPr>
        <w:tabs>
          <w:tab w:val="clear" w:pos="709"/>
          <w:tab w:val="left" w:pos="786"/>
        </w:tabs>
        <w:suppressAutoHyphens w:val="0"/>
        <w:spacing w:after="0" w:line="442" w:lineRule="exact"/>
        <w:ind w:firstLine="0"/>
        <w:jc w:val="left"/>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КАТАЛИЗАТОРЫ ПРЕВРАЩЕНИЯ МЕТАНОЛА В ЖИДКИЕ</w:t>
      </w:r>
    </w:p>
    <w:p w:rsidR="00B9132D" w:rsidRPr="00B9132D" w:rsidRDefault="00B9132D" w:rsidP="00B9132D">
      <w:pPr>
        <w:tabs>
          <w:tab w:val="clear" w:pos="709"/>
          <w:tab w:val="right" w:leader="dot" w:pos="9366"/>
        </w:tabs>
        <w:suppressAutoHyphens w:val="0"/>
        <w:spacing w:after="0" w:line="442" w:lineRule="exact"/>
        <w:ind w:left="1180" w:firstLine="0"/>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УГЛЕВОДОРОДЫ</w:t>
      </w:r>
      <w:r w:rsidRPr="00B9132D">
        <w:rPr>
          <w:rFonts w:ascii="Times New Roman" w:eastAsia="Times New Roman" w:hAnsi="Times New Roman" w:cs="Times New Roman"/>
          <w:b/>
          <w:bCs/>
          <w:color w:val="000000"/>
          <w:spacing w:val="-10"/>
          <w:kern w:val="0"/>
          <w:sz w:val="24"/>
          <w:szCs w:val="24"/>
          <w:lang w:eastAsia="ru-RU" w:bidi="ru-RU"/>
        </w:rPr>
        <w:tab/>
        <w:t>25</w:t>
      </w:r>
    </w:p>
    <w:p w:rsidR="00B9132D" w:rsidRPr="00B9132D" w:rsidRDefault="00B9132D" w:rsidP="00B9132D">
      <w:pPr>
        <w:numPr>
          <w:ilvl w:val="0"/>
          <w:numId w:val="26"/>
        </w:numPr>
        <w:tabs>
          <w:tab w:val="clear" w:pos="709"/>
          <w:tab w:val="left" w:pos="790"/>
          <w:tab w:val="right" w:leader="dot" w:pos="9366"/>
        </w:tabs>
        <w:suppressAutoHyphens w:val="0"/>
        <w:spacing w:after="0" w:line="442" w:lineRule="exact"/>
        <w:ind w:firstLine="0"/>
        <w:jc w:val="left"/>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АРОМАТИЗАЦИЯ НИЗШИХ ОЛЕФИНОВ</w:t>
      </w:r>
      <w:r w:rsidRPr="00B9132D">
        <w:rPr>
          <w:rFonts w:ascii="Times New Roman" w:eastAsia="Times New Roman" w:hAnsi="Times New Roman" w:cs="Times New Roman"/>
          <w:b/>
          <w:bCs/>
          <w:color w:val="000000"/>
          <w:spacing w:val="-10"/>
          <w:kern w:val="0"/>
          <w:sz w:val="24"/>
          <w:szCs w:val="24"/>
          <w:lang w:eastAsia="ru-RU" w:bidi="ru-RU"/>
        </w:rPr>
        <w:tab/>
        <w:t>28</w:t>
      </w:r>
    </w:p>
    <w:p w:rsidR="00B9132D" w:rsidRPr="00B9132D" w:rsidRDefault="00B9132D" w:rsidP="00B9132D">
      <w:pPr>
        <w:tabs>
          <w:tab w:val="clear" w:pos="709"/>
        </w:tabs>
        <w:suppressAutoHyphens w:val="0"/>
        <w:spacing w:after="0" w:line="442" w:lineRule="exact"/>
        <w:ind w:firstLine="0"/>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ГЛАВА 2. МЕТОДЫ СИНТЕЗА И ИССЛЕДОВАНИЯ ПРОДУКТОВ</w:t>
      </w:r>
    </w:p>
    <w:p w:rsidR="00B9132D" w:rsidRPr="00B9132D" w:rsidRDefault="00B9132D" w:rsidP="00B9132D">
      <w:pPr>
        <w:tabs>
          <w:tab w:val="clear" w:pos="709"/>
          <w:tab w:val="right" w:leader="dot" w:pos="9366"/>
        </w:tabs>
        <w:suppressAutoHyphens w:val="0"/>
        <w:spacing w:after="95" w:line="240" w:lineRule="exact"/>
        <w:ind w:left="1180" w:firstLine="0"/>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РЕАКЦИИ ЦБОЛИТООБРАЗОВАНИЯ</w:t>
      </w:r>
      <w:r w:rsidRPr="00B9132D">
        <w:rPr>
          <w:rFonts w:ascii="Times New Roman" w:eastAsia="Times New Roman" w:hAnsi="Times New Roman" w:cs="Times New Roman"/>
          <w:b/>
          <w:bCs/>
          <w:color w:val="000000"/>
          <w:spacing w:val="-10"/>
          <w:kern w:val="0"/>
          <w:sz w:val="24"/>
          <w:szCs w:val="24"/>
          <w:lang w:eastAsia="ru-RU" w:bidi="ru-RU"/>
        </w:rPr>
        <w:tab/>
        <w:t>31</w:t>
      </w:r>
    </w:p>
    <w:p w:rsidR="00B9132D" w:rsidRPr="00B9132D" w:rsidRDefault="00B9132D" w:rsidP="00B9132D">
      <w:pPr>
        <w:numPr>
          <w:ilvl w:val="0"/>
          <w:numId w:val="27"/>
        </w:numPr>
        <w:tabs>
          <w:tab w:val="clear" w:pos="709"/>
          <w:tab w:val="left" w:pos="603"/>
        </w:tabs>
        <w:suppressAutoHyphens w:val="0"/>
        <w:spacing w:after="0" w:line="317" w:lineRule="exact"/>
        <w:ind w:firstLine="0"/>
        <w:jc w:val="left"/>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СПОСОБЫ СИНТЕЗА ПОРОШКООБРАЗНЫХ И</w:t>
      </w:r>
    </w:p>
    <w:p w:rsidR="00B9132D" w:rsidRPr="00B9132D" w:rsidRDefault="00B9132D" w:rsidP="00B9132D">
      <w:pPr>
        <w:tabs>
          <w:tab w:val="clear" w:pos="709"/>
        </w:tabs>
        <w:suppressAutoHyphens w:val="0"/>
        <w:spacing w:after="0" w:line="317" w:lineRule="exact"/>
        <w:ind w:left="1180" w:firstLine="0"/>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МИКРОСФЕРИЧЕСКИХ АЛЮМО- И</w:t>
      </w:r>
    </w:p>
    <w:p w:rsidR="00B9132D" w:rsidRPr="00B9132D" w:rsidRDefault="00B9132D" w:rsidP="00B9132D">
      <w:pPr>
        <w:tabs>
          <w:tab w:val="clear" w:pos="709"/>
          <w:tab w:val="right" w:leader="dot" w:pos="9366"/>
        </w:tabs>
        <w:suppressAutoHyphens w:val="0"/>
        <w:spacing w:after="122" w:line="317" w:lineRule="exact"/>
        <w:ind w:left="1180" w:firstLine="0"/>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ЭЛЕМЕНТОСИЛИКАТНЫХ ПЕНТАСИЛОВ</w:t>
      </w:r>
      <w:r w:rsidRPr="00B9132D">
        <w:rPr>
          <w:rFonts w:ascii="Times New Roman" w:eastAsia="Times New Roman" w:hAnsi="Times New Roman" w:cs="Times New Roman"/>
          <w:b/>
          <w:bCs/>
          <w:color w:val="000000"/>
          <w:spacing w:val="-10"/>
          <w:kern w:val="0"/>
          <w:sz w:val="24"/>
          <w:szCs w:val="24"/>
          <w:lang w:eastAsia="ru-RU" w:bidi="ru-RU"/>
        </w:rPr>
        <w:tab/>
        <w:t>31</w:t>
      </w:r>
    </w:p>
    <w:p w:rsidR="00B9132D" w:rsidRPr="00B9132D" w:rsidRDefault="00B9132D" w:rsidP="00B9132D">
      <w:pPr>
        <w:numPr>
          <w:ilvl w:val="0"/>
          <w:numId w:val="27"/>
        </w:numPr>
        <w:tabs>
          <w:tab w:val="clear" w:pos="709"/>
          <w:tab w:val="left" w:pos="603"/>
          <w:tab w:val="right" w:leader="dot" w:pos="9366"/>
        </w:tabs>
        <w:suppressAutoHyphens w:val="0"/>
        <w:spacing w:after="86" w:line="240" w:lineRule="exact"/>
        <w:ind w:firstLine="0"/>
        <w:jc w:val="left"/>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МЕТОДЫ АНАЛИЗА</w:t>
      </w:r>
      <w:r w:rsidRPr="00B9132D">
        <w:rPr>
          <w:rFonts w:ascii="Times New Roman" w:eastAsia="Times New Roman" w:hAnsi="Times New Roman" w:cs="Times New Roman"/>
          <w:b/>
          <w:bCs/>
          <w:color w:val="000000"/>
          <w:spacing w:val="-10"/>
          <w:kern w:val="0"/>
          <w:sz w:val="24"/>
          <w:szCs w:val="24"/>
          <w:lang w:eastAsia="ru-RU" w:bidi="ru-RU"/>
        </w:rPr>
        <w:tab/>
        <w:t>34</w:t>
      </w:r>
    </w:p>
    <w:p w:rsidR="00B9132D" w:rsidRPr="00B9132D" w:rsidRDefault="00B9132D" w:rsidP="00B9132D">
      <w:pPr>
        <w:tabs>
          <w:tab w:val="clear" w:pos="709"/>
          <w:tab w:val="right" w:leader="dot" w:pos="9366"/>
        </w:tabs>
        <w:suppressAutoHyphens w:val="0"/>
        <w:spacing w:after="125" w:line="322" w:lineRule="exact"/>
        <w:ind w:left="1180" w:hanging="1180"/>
        <w:jc w:val="left"/>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ГЛАВА 3. ЗАКОНОМЕРНОСТИ ОБРАЗОВАНИЯ ПОРОШКООБРАЗНЫХ ЦЕОЛИТОВ ТИПА ПЕНТАСИЛ</w:t>
      </w:r>
      <w:r w:rsidRPr="00B9132D">
        <w:rPr>
          <w:rFonts w:ascii="Times New Roman" w:eastAsia="Times New Roman" w:hAnsi="Times New Roman" w:cs="Times New Roman"/>
          <w:b/>
          <w:bCs/>
          <w:color w:val="000000"/>
          <w:spacing w:val="-10"/>
          <w:kern w:val="0"/>
          <w:sz w:val="24"/>
          <w:szCs w:val="24"/>
          <w:lang w:eastAsia="ru-RU" w:bidi="ru-RU"/>
        </w:rPr>
        <w:tab/>
        <w:t>38</w:t>
      </w:r>
    </w:p>
    <w:p w:rsidR="00B9132D" w:rsidRPr="00B9132D" w:rsidRDefault="00B9132D" w:rsidP="00B9132D">
      <w:pPr>
        <w:numPr>
          <w:ilvl w:val="0"/>
          <w:numId w:val="28"/>
        </w:numPr>
        <w:tabs>
          <w:tab w:val="clear" w:pos="709"/>
          <w:tab w:val="left" w:pos="569"/>
        </w:tabs>
        <w:suppressAutoHyphens w:val="0"/>
        <w:spacing w:after="26" w:line="240" w:lineRule="exact"/>
        <w:ind w:firstLine="0"/>
        <w:jc w:val="left"/>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ОБОСНОВАНИЕ ВЫБОРА КРЕМНЕСОДЕРЖАЩЕГО СЫРЬЯ ДЛЯ</w:t>
      </w:r>
    </w:p>
    <w:p w:rsidR="00B9132D" w:rsidRPr="00B9132D" w:rsidRDefault="00B9132D" w:rsidP="00B9132D">
      <w:pPr>
        <w:tabs>
          <w:tab w:val="clear" w:pos="709"/>
          <w:tab w:val="right" w:leader="dot" w:pos="9366"/>
        </w:tabs>
        <w:suppressAutoHyphens w:val="0"/>
        <w:spacing w:after="151" w:line="240" w:lineRule="exact"/>
        <w:ind w:left="1180" w:firstLine="0"/>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СИНТЕЗА ПЕНТАСИЛОВ</w:t>
      </w:r>
      <w:r w:rsidRPr="00B9132D">
        <w:rPr>
          <w:rFonts w:ascii="Times New Roman" w:eastAsia="Times New Roman" w:hAnsi="Times New Roman" w:cs="Times New Roman"/>
          <w:b/>
          <w:bCs/>
          <w:color w:val="000000"/>
          <w:spacing w:val="-10"/>
          <w:kern w:val="0"/>
          <w:sz w:val="24"/>
          <w:szCs w:val="24"/>
          <w:lang w:eastAsia="ru-RU" w:bidi="ru-RU"/>
        </w:rPr>
        <w:tab/>
        <w:t>38</w:t>
      </w:r>
    </w:p>
    <w:p w:rsidR="00B9132D" w:rsidRPr="00B9132D" w:rsidRDefault="00B9132D" w:rsidP="00B9132D">
      <w:pPr>
        <w:numPr>
          <w:ilvl w:val="0"/>
          <w:numId w:val="29"/>
        </w:numPr>
        <w:tabs>
          <w:tab w:val="clear" w:pos="709"/>
          <w:tab w:val="left" w:pos="603"/>
        </w:tabs>
        <w:suppressAutoHyphens w:val="0"/>
        <w:spacing w:after="26" w:line="240" w:lineRule="exact"/>
        <w:ind w:firstLine="0"/>
        <w:jc w:val="left"/>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РАЗРАБОТКА СПОСОБА ПОЛУЧЕНИЯ ПОРОШКООБРАЗНОГО</w:t>
      </w:r>
    </w:p>
    <w:p w:rsidR="00B9132D" w:rsidRPr="00B9132D" w:rsidRDefault="00B9132D" w:rsidP="00B9132D">
      <w:pPr>
        <w:tabs>
          <w:tab w:val="clear" w:pos="709"/>
          <w:tab w:val="right" w:leader="dot" w:pos="9366"/>
        </w:tabs>
        <w:suppressAutoHyphens w:val="0"/>
        <w:spacing w:after="214" w:line="240" w:lineRule="exact"/>
        <w:ind w:left="1180" w:firstLine="0"/>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СИЛИКАГЕЛЯ</w:t>
      </w:r>
      <w:r w:rsidRPr="00B9132D">
        <w:rPr>
          <w:rFonts w:ascii="Times New Roman" w:eastAsia="Times New Roman" w:hAnsi="Times New Roman" w:cs="Times New Roman"/>
          <w:b/>
          <w:bCs/>
          <w:color w:val="000000"/>
          <w:spacing w:val="-10"/>
          <w:kern w:val="0"/>
          <w:sz w:val="24"/>
          <w:szCs w:val="24"/>
          <w:lang w:eastAsia="ru-RU" w:bidi="ru-RU"/>
        </w:rPr>
        <w:tab/>
        <w:t>43</w:t>
      </w:r>
    </w:p>
    <w:p w:rsidR="00B9132D" w:rsidRPr="00B9132D" w:rsidRDefault="00B9132D" w:rsidP="00B9132D">
      <w:pPr>
        <w:numPr>
          <w:ilvl w:val="0"/>
          <w:numId w:val="29"/>
        </w:numPr>
        <w:tabs>
          <w:tab w:val="clear" w:pos="709"/>
          <w:tab w:val="left" w:pos="603"/>
        </w:tabs>
        <w:suppressAutoHyphens w:val="0"/>
        <w:spacing w:after="31" w:line="240" w:lineRule="exact"/>
        <w:ind w:firstLine="0"/>
        <w:jc w:val="left"/>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ИЗУЧЕНИЕ КИНЕТИЧЕСКИХ ЗАКОНОМЕРНОСТЕЙ ПРОЦЕССА</w:t>
      </w:r>
    </w:p>
    <w:p w:rsidR="00B9132D" w:rsidRPr="00B9132D" w:rsidRDefault="00B9132D" w:rsidP="00B9132D">
      <w:pPr>
        <w:tabs>
          <w:tab w:val="clear" w:pos="709"/>
          <w:tab w:val="left" w:leader="dot" w:pos="8206"/>
          <w:tab w:val="right" w:leader="dot" w:pos="9366"/>
        </w:tabs>
        <w:suppressAutoHyphens w:val="0"/>
        <w:spacing w:after="146" w:line="240" w:lineRule="exact"/>
        <w:ind w:left="1180" w:firstLine="0"/>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ПОЛУЧЕНИЯ ПОРОШКООБРАЗНОГО ПЕНТАСИЛА.</w:t>
      </w:r>
      <w:r w:rsidRPr="00B9132D">
        <w:rPr>
          <w:rFonts w:ascii="Times New Roman" w:eastAsia="Times New Roman" w:hAnsi="Times New Roman" w:cs="Times New Roman"/>
          <w:b/>
          <w:bCs/>
          <w:color w:val="000000"/>
          <w:spacing w:val="-10"/>
          <w:kern w:val="0"/>
          <w:sz w:val="24"/>
          <w:szCs w:val="24"/>
          <w:lang w:eastAsia="ru-RU" w:bidi="ru-RU"/>
        </w:rPr>
        <w:tab/>
      </w:r>
      <w:r w:rsidRPr="00B9132D">
        <w:rPr>
          <w:rFonts w:ascii="Times New Roman" w:eastAsia="Times New Roman" w:hAnsi="Times New Roman" w:cs="Times New Roman"/>
          <w:b/>
          <w:bCs/>
          <w:color w:val="000000"/>
          <w:spacing w:val="-10"/>
          <w:kern w:val="0"/>
          <w:sz w:val="24"/>
          <w:szCs w:val="24"/>
          <w:lang w:eastAsia="ru-RU" w:bidi="ru-RU"/>
        </w:rPr>
        <w:tab/>
        <w:t>53</w:t>
      </w:r>
    </w:p>
    <w:p w:rsidR="00B9132D" w:rsidRPr="00B9132D" w:rsidRDefault="00B9132D" w:rsidP="00B9132D">
      <w:pPr>
        <w:numPr>
          <w:ilvl w:val="0"/>
          <w:numId w:val="29"/>
        </w:numPr>
        <w:tabs>
          <w:tab w:val="clear" w:pos="709"/>
          <w:tab w:val="left" w:pos="603"/>
        </w:tabs>
        <w:suppressAutoHyphens w:val="0"/>
        <w:spacing w:after="26" w:line="240" w:lineRule="exact"/>
        <w:ind w:firstLine="0"/>
        <w:jc w:val="left"/>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ФИЗИКО-ХИМИЧЕСКИЕ ИССЛЕДОВАНИЯ ПРОЦЕССА</w:t>
      </w:r>
    </w:p>
    <w:p w:rsidR="00B9132D" w:rsidRPr="00B9132D" w:rsidRDefault="00B9132D" w:rsidP="00B9132D">
      <w:pPr>
        <w:tabs>
          <w:tab w:val="clear" w:pos="709"/>
          <w:tab w:val="right" w:leader="dot" w:pos="9366"/>
        </w:tabs>
        <w:suppressAutoHyphens w:val="0"/>
        <w:spacing w:after="214" w:line="240" w:lineRule="exact"/>
        <w:ind w:left="1180" w:firstLine="0"/>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КРИСТАЛЛИЗАЦИИ ПЕНТАСИЛОВ</w:t>
      </w:r>
      <w:r w:rsidRPr="00B9132D">
        <w:rPr>
          <w:rFonts w:ascii="Times New Roman" w:eastAsia="Times New Roman" w:hAnsi="Times New Roman" w:cs="Times New Roman"/>
          <w:b/>
          <w:bCs/>
          <w:color w:val="000000"/>
          <w:spacing w:val="-10"/>
          <w:kern w:val="0"/>
          <w:sz w:val="24"/>
          <w:szCs w:val="24"/>
          <w:lang w:eastAsia="ru-RU" w:bidi="ru-RU"/>
        </w:rPr>
        <w:tab/>
        <w:t>61</w:t>
      </w:r>
    </w:p>
    <w:p w:rsidR="00B9132D" w:rsidRPr="00B9132D" w:rsidRDefault="00B9132D" w:rsidP="00B9132D">
      <w:pPr>
        <w:numPr>
          <w:ilvl w:val="0"/>
          <w:numId w:val="29"/>
        </w:numPr>
        <w:tabs>
          <w:tab w:val="clear" w:pos="709"/>
          <w:tab w:val="left" w:pos="603"/>
        </w:tabs>
        <w:suppressAutoHyphens w:val="0"/>
        <w:spacing w:after="31" w:line="240" w:lineRule="exact"/>
        <w:ind w:firstLine="0"/>
        <w:jc w:val="left"/>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ВЫЯВЛЕНИЕ ФАКТОРОВ, ВЛИЯЮЩИХ НА ДИСПЕРСНЫЙ</w:t>
      </w:r>
    </w:p>
    <w:p w:rsidR="00B9132D" w:rsidRPr="00B9132D" w:rsidRDefault="00B9132D" w:rsidP="00B9132D">
      <w:pPr>
        <w:tabs>
          <w:tab w:val="clear" w:pos="709"/>
          <w:tab w:val="right" w:leader="dot" w:pos="9366"/>
        </w:tabs>
        <w:suppressAutoHyphens w:val="0"/>
        <w:spacing w:after="0" w:line="240" w:lineRule="exact"/>
        <w:ind w:left="1180" w:firstLine="0"/>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СОСТАВ ПЕНТАСИЛОВ</w:t>
      </w:r>
      <w:r w:rsidRPr="00B9132D">
        <w:rPr>
          <w:rFonts w:ascii="Times New Roman" w:eastAsia="Times New Roman" w:hAnsi="Times New Roman" w:cs="Times New Roman"/>
          <w:b/>
          <w:bCs/>
          <w:color w:val="000000"/>
          <w:spacing w:val="-10"/>
          <w:kern w:val="0"/>
          <w:sz w:val="24"/>
          <w:szCs w:val="24"/>
          <w:lang w:eastAsia="ru-RU" w:bidi="ru-RU"/>
        </w:rPr>
        <w:tab/>
        <w:t>69</w:t>
      </w:r>
      <w:r w:rsidRPr="00B9132D">
        <w:rPr>
          <w:rFonts w:ascii="Times New Roman" w:eastAsia="Times New Roman" w:hAnsi="Times New Roman" w:cs="Times New Roman"/>
          <w:b/>
          <w:bCs/>
          <w:color w:val="000000"/>
          <w:spacing w:val="-10"/>
          <w:kern w:val="0"/>
          <w:sz w:val="24"/>
          <w:szCs w:val="24"/>
          <w:lang w:eastAsia="ru-RU" w:bidi="ru-RU"/>
        </w:rPr>
        <w:br w:type="page"/>
      </w:r>
      <w:r w:rsidRPr="00B9132D">
        <w:rPr>
          <w:rFonts w:ascii="Times New Roman" w:eastAsia="Times New Roman" w:hAnsi="Times New Roman" w:cs="Times New Roman"/>
          <w:b/>
          <w:bCs/>
          <w:color w:val="000000"/>
          <w:spacing w:val="-10"/>
          <w:kern w:val="0"/>
          <w:sz w:val="24"/>
          <w:szCs w:val="24"/>
          <w:lang w:eastAsia="ru-RU" w:bidi="ru-RU"/>
        </w:rPr>
        <w:fldChar w:fldCharType="end"/>
      </w:r>
    </w:p>
    <w:p w:rsidR="00B9132D" w:rsidRPr="00B9132D" w:rsidRDefault="00B9132D" w:rsidP="00B9132D">
      <w:pPr>
        <w:numPr>
          <w:ilvl w:val="0"/>
          <w:numId w:val="29"/>
        </w:numPr>
        <w:tabs>
          <w:tab w:val="clear" w:pos="709"/>
          <w:tab w:val="left" w:pos="594"/>
        </w:tabs>
        <w:suppressAutoHyphens w:val="0"/>
        <w:spacing w:after="89" w:line="240" w:lineRule="exact"/>
        <w:ind w:firstLine="0"/>
        <w:jc w:val="left"/>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СИНТЕЗ ЭЛЕМЕНТОСИЛИКАТОВ ТИПА ПЕНТАСИЛОВ.</w:t>
      </w:r>
    </w:p>
    <w:p w:rsidR="00B9132D" w:rsidRPr="00B9132D" w:rsidRDefault="00B9132D" w:rsidP="00B9132D">
      <w:pPr>
        <w:tabs>
          <w:tab w:val="clear" w:pos="709"/>
        </w:tabs>
        <w:suppressAutoHyphens w:val="0"/>
        <w:spacing w:after="0" w:line="322" w:lineRule="exact"/>
        <w:ind w:left="1160" w:hanging="1160"/>
        <w:jc w:val="left"/>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pict>
          <v:shapetype id="_x0000_t202" coordsize="21600,21600" o:spt="202" path="m,l,21600r21600,l21600,xe">
            <v:stroke joinstyle="miter"/>
            <v:path gradientshapeok="t" o:connecttype="rect"/>
          </v:shapetype>
          <v:shape id="_x0000_s1123" type="#_x0000_t202" style="position:absolute;left:0;text-align:left;margin-left:454.1pt;margin-top:-19.9pt;width:16.1pt;height:15.35pt;z-index:-251656192;mso-wrap-distance-left:62.4pt;mso-wrap-distance-right:5pt;mso-position-horizontal-relative:margin" filled="f" stroked="f">
            <v:textbox style="mso-fit-shape-to-text:t" inset="0,0,0,0">
              <w:txbxContent>
                <w:p w:rsidR="00B9132D" w:rsidRDefault="00B9132D" w:rsidP="00B9132D">
                  <w:pPr>
                    <w:pStyle w:val="2fff8"/>
                    <w:shd w:val="clear" w:color="auto" w:fill="auto"/>
                    <w:spacing w:after="0" w:line="240" w:lineRule="exact"/>
                    <w:ind w:firstLine="0"/>
                    <w:jc w:val="left"/>
                  </w:pPr>
                  <w:r>
                    <w:rPr>
                      <w:rStyle w:val="2Exact"/>
                      <w:b w:val="0"/>
                      <w:bCs w:val="0"/>
                    </w:rPr>
                    <w:t></w:t>
                  </w:r>
                  <w:r>
                    <w:rPr>
                      <w:rStyle w:val="2Exact"/>
                      <w:b w:val="0"/>
                      <w:bCs w:val="0"/>
                    </w:rPr>
                    <w:t></w:t>
                  </w:r>
                </w:p>
              </w:txbxContent>
            </v:textbox>
            <w10:wrap type="square" side="left" anchorx="margin"/>
          </v:shape>
        </w:pict>
      </w:r>
      <w:r w:rsidRPr="00B9132D">
        <w:rPr>
          <w:rFonts w:ascii="Times New Roman" w:eastAsia="Times New Roman" w:hAnsi="Times New Roman" w:cs="Times New Roman"/>
          <w:b/>
          <w:bCs/>
          <w:color w:val="000000"/>
          <w:spacing w:val="-10"/>
          <w:kern w:val="0"/>
          <w:sz w:val="24"/>
          <w:szCs w:val="24"/>
          <w:lang w:eastAsia="ru-RU" w:bidi="ru-RU"/>
        </w:rPr>
        <w:t>ГЛАВА 4. КАТАЛИТИЧЕСКИЕ СВОЙСТВА ПЕНТАСИЛОВ В РЕАКЦИЯХ ГИДРОДЕПАРАФИНИЗАЦИИ МАСЕЛ И АРОМАТИЗАЦИИ С</w:t>
      </w:r>
      <w:r w:rsidRPr="00B9132D">
        <w:rPr>
          <w:rFonts w:ascii="Times New Roman" w:eastAsia="Times New Roman" w:hAnsi="Times New Roman" w:cs="Times New Roman"/>
          <w:b/>
          <w:bCs/>
          <w:color w:val="000000"/>
          <w:spacing w:val="-10"/>
          <w:kern w:val="0"/>
          <w:sz w:val="24"/>
          <w:szCs w:val="24"/>
          <w:vertAlign w:val="subscript"/>
          <w:lang w:eastAsia="ru-RU" w:bidi="ru-RU"/>
        </w:rPr>
        <w:t>3</w:t>
      </w:r>
      <w:r w:rsidRPr="00B9132D">
        <w:rPr>
          <w:rFonts w:ascii="Times New Roman" w:eastAsia="Times New Roman" w:hAnsi="Times New Roman" w:cs="Times New Roman"/>
          <w:b/>
          <w:bCs/>
          <w:color w:val="000000"/>
          <w:spacing w:val="-10"/>
          <w:kern w:val="0"/>
          <w:sz w:val="24"/>
          <w:szCs w:val="24"/>
          <w:lang w:eastAsia="ru-RU" w:bidi="ru-RU"/>
        </w:rPr>
        <w:t>-</w:t>
      </w:r>
    </w:p>
    <w:p w:rsidR="00B9132D" w:rsidRPr="00B9132D" w:rsidRDefault="00B9132D" w:rsidP="00B9132D">
      <w:pPr>
        <w:tabs>
          <w:tab w:val="clear" w:pos="709"/>
          <w:tab w:val="left" w:leader="dot" w:pos="9034"/>
        </w:tabs>
        <w:suppressAutoHyphens w:val="0"/>
        <w:spacing w:after="154" w:line="240" w:lineRule="exact"/>
        <w:ind w:left="1160" w:firstLine="0"/>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fldChar w:fldCharType="begin"/>
      </w:r>
      <w:r w:rsidRPr="00B9132D">
        <w:rPr>
          <w:rFonts w:ascii="Times New Roman" w:eastAsia="Times New Roman" w:hAnsi="Times New Roman" w:cs="Times New Roman"/>
          <w:b/>
          <w:bCs/>
          <w:color w:val="000000"/>
          <w:spacing w:val="-10"/>
          <w:kern w:val="0"/>
          <w:sz w:val="24"/>
          <w:szCs w:val="24"/>
          <w:lang w:eastAsia="ru-RU" w:bidi="ru-RU"/>
        </w:rPr>
        <w:instrText xml:space="preserve"> TOC \o "1-5" \h \z </w:instrText>
      </w:r>
      <w:r w:rsidRPr="00B9132D">
        <w:rPr>
          <w:rFonts w:ascii="Times New Roman" w:eastAsia="Times New Roman" w:hAnsi="Times New Roman" w:cs="Times New Roman"/>
          <w:b/>
          <w:bCs/>
          <w:color w:val="000000"/>
          <w:spacing w:val="-10"/>
          <w:kern w:val="0"/>
          <w:sz w:val="24"/>
          <w:szCs w:val="24"/>
          <w:lang w:eastAsia="ru-RU" w:bidi="ru-RU"/>
        </w:rPr>
        <w:fldChar w:fldCharType="separate"/>
      </w:r>
      <w:r w:rsidRPr="00B9132D">
        <w:rPr>
          <w:rFonts w:ascii="Times New Roman" w:eastAsia="Times New Roman" w:hAnsi="Times New Roman" w:cs="Times New Roman"/>
          <w:b/>
          <w:bCs/>
          <w:color w:val="000000"/>
          <w:spacing w:val="-10"/>
          <w:kern w:val="0"/>
          <w:sz w:val="24"/>
          <w:szCs w:val="24"/>
          <w:lang w:eastAsia="ru-RU" w:bidi="ru-RU"/>
        </w:rPr>
        <w:t>УГЛЕВОДОРОДОВ</w:t>
      </w:r>
      <w:r w:rsidRPr="00B9132D">
        <w:rPr>
          <w:rFonts w:ascii="Times New Roman" w:eastAsia="Times New Roman" w:hAnsi="Times New Roman" w:cs="Times New Roman"/>
          <w:b/>
          <w:bCs/>
          <w:color w:val="000000"/>
          <w:spacing w:val="-10"/>
          <w:kern w:val="0"/>
          <w:sz w:val="24"/>
          <w:szCs w:val="24"/>
          <w:lang w:eastAsia="ru-RU" w:bidi="ru-RU"/>
        </w:rPr>
        <w:tab/>
      </w:r>
      <w:r w:rsidRPr="00B9132D">
        <w:rPr>
          <w:rFonts w:ascii="Times New Roman" w:eastAsia="Times New Roman" w:hAnsi="Times New Roman" w:cs="Times New Roman"/>
          <w:color w:val="000000"/>
          <w:kern w:val="0"/>
          <w:sz w:val="24"/>
          <w:szCs w:val="24"/>
          <w:lang w:eastAsia="ru-RU" w:bidi="ru-RU"/>
        </w:rPr>
        <w:t>88</w:t>
      </w:r>
    </w:p>
    <w:p w:rsidR="00B9132D" w:rsidRPr="00B9132D" w:rsidRDefault="00B9132D" w:rsidP="00B9132D">
      <w:pPr>
        <w:numPr>
          <w:ilvl w:val="0"/>
          <w:numId w:val="30"/>
        </w:numPr>
        <w:tabs>
          <w:tab w:val="clear" w:pos="709"/>
          <w:tab w:val="left" w:pos="594"/>
        </w:tabs>
        <w:suppressAutoHyphens w:val="0"/>
        <w:spacing w:after="86" w:line="240" w:lineRule="exact"/>
        <w:ind w:firstLine="0"/>
        <w:jc w:val="left"/>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ИЗУЧЕНИЕ КАТАЛИТИЧЕСКИХ СВОЙСТВ ПЕНТАСИЛА В</w:t>
      </w:r>
    </w:p>
    <w:p w:rsidR="00B9132D" w:rsidRPr="00B9132D" w:rsidRDefault="00B9132D" w:rsidP="00B9132D">
      <w:pPr>
        <w:tabs>
          <w:tab w:val="clear" w:pos="709"/>
          <w:tab w:val="left" w:leader="dot" w:pos="8374"/>
          <w:tab w:val="left" w:leader="dot" w:pos="9034"/>
        </w:tabs>
        <w:suppressAutoHyphens w:val="0"/>
        <w:spacing w:after="81" w:line="240" w:lineRule="exact"/>
        <w:ind w:left="1160" w:firstLine="0"/>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РЕАКЦИИ ГИДРОДЕПАРАФИНИЗАЦИИ</w:t>
      </w:r>
      <w:r w:rsidRPr="00B9132D">
        <w:rPr>
          <w:rFonts w:ascii="Times New Roman" w:eastAsia="Times New Roman" w:hAnsi="Times New Roman" w:cs="Times New Roman"/>
          <w:b/>
          <w:bCs/>
          <w:color w:val="000000"/>
          <w:spacing w:val="-10"/>
          <w:kern w:val="0"/>
          <w:sz w:val="24"/>
          <w:szCs w:val="24"/>
          <w:lang w:eastAsia="ru-RU" w:bidi="ru-RU"/>
        </w:rPr>
        <w:tab/>
        <w:t>.</w:t>
      </w:r>
      <w:r w:rsidRPr="00B9132D">
        <w:rPr>
          <w:rFonts w:ascii="Times New Roman" w:eastAsia="Times New Roman" w:hAnsi="Times New Roman" w:cs="Times New Roman"/>
          <w:b/>
          <w:bCs/>
          <w:color w:val="000000"/>
          <w:spacing w:val="-10"/>
          <w:kern w:val="0"/>
          <w:sz w:val="24"/>
          <w:szCs w:val="24"/>
          <w:lang w:eastAsia="ru-RU" w:bidi="ru-RU"/>
        </w:rPr>
        <w:tab/>
      </w:r>
      <w:r w:rsidRPr="00B9132D">
        <w:rPr>
          <w:rFonts w:ascii="Times New Roman" w:eastAsia="Times New Roman" w:hAnsi="Times New Roman" w:cs="Times New Roman"/>
          <w:color w:val="000000"/>
          <w:kern w:val="0"/>
          <w:sz w:val="24"/>
          <w:szCs w:val="24"/>
          <w:lang w:eastAsia="ru-RU" w:bidi="ru-RU"/>
        </w:rPr>
        <w:t>88</w:t>
      </w:r>
    </w:p>
    <w:p w:rsidR="00B9132D" w:rsidRPr="00B9132D" w:rsidRDefault="00B9132D" w:rsidP="00B9132D">
      <w:pPr>
        <w:numPr>
          <w:ilvl w:val="0"/>
          <w:numId w:val="30"/>
        </w:numPr>
        <w:tabs>
          <w:tab w:val="clear" w:pos="709"/>
          <w:tab w:val="left" w:pos="598"/>
        </w:tabs>
        <w:suppressAutoHyphens w:val="0"/>
        <w:spacing w:after="0" w:line="322" w:lineRule="exact"/>
        <w:ind w:firstLine="0"/>
        <w:jc w:val="left"/>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ИЗУЧЕНИЕ АКТИВНОСТИ И СЕЛЕКТИВНОСТИ</w:t>
      </w:r>
    </w:p>
    <w:p w:rsidR="00B9132D" w:rsidRPr="00B9132D" w:rsidRDefault="00B9132D" w:rsidP="00B9132D">
      <w:pPr>
        <w:tabs>
          <w:tab w:val="clear" w:pos="709"/>
          <w:tab w:val="right" w:leader="dot" w:pos="9351"/>
        </w:tabs>
        <w:suppressAutoHyphens w:val="0"/>
        <w:spacing w:after="120" w:line="322" w:lineRule="exact"/>
        <w:ind w:left="1160" w:firstLine="0"/>
        <w:jc w:val="left"/>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КРИСТАЛЛИЧЕСКИХ ГАЛЛОСИЛИКАТОВ В РЕАКЦИИ АРОМАТИЗАЦИИ ПРОПАНА И ПРОПИЛЕНА</w:t>
      </w:r>
      <w:r w:rsidRPr="00B9132D">
        <w:rPr>
          <w:rFonts w:ascii="Times New Roman" w:eastAsia="Times New Roman" w:hAnsi="Times New Roman" w:cs="Times New Roman"/>
          <w:b/>
          <w:bCs/>
          <w:color w:val="000000"/>
          <w:spacing w:val="-10"/>
          <w:kern w:val="0"/>
          <w:sz w:val="24"/>
          <w:szCs w:val="24"/>
          <w:lang w:eastAsia="ru-RU" w:bidi="ru-RU"/>
        </w:rPr>
        <w:tab/>
        <w:t>91</w:t>
      </w:r>
    </w:p>
    <w:p w:rsidR="00B9132D" w:rsidRPr="00B9132D" w:rsidRDefault="00B9132D" w:rsidP="00B9132D">
      <w:pPr>
        <w:numPr>
          <w:ilvl w:val="0"/>
          <w:numId w:val="30"/>
        </w:numPr>
        <w:tabs>
          <w:tab w:val="clear" w:pos="709"/>
          <w:tab w:val="left" w:pos="598"/>
        </w:tabs>
        <w:suppressAutoHyphens w:val="0"/>
        <w:spacing w:after="0" w:line="322" w:lineRule="exact"/>
        <w:ind w:firstLine="0"/>
        <w:jc w:val="left"/>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СОПОСТАВЛЕНИЕ АКТИВНОСТИ И СЕЛЕКТИВНОСТИ ДЕЙСТВИЯ</w:t>
      </w:r>
    </w:p>
    <w:p w:rsidR="00B9132D" w:rsidRPr="00B9132D" w:rsidRDefault="00B9132D" w:rsidP="00B9132D">
      <w:pPr>
        <w:tabs>
          <w:tab w:val="clear" w:pos="709"/>
          <w:tab w:val="right" w:leader="dot" w:pos="9351"/>
        </w:tabs>
        <w:suppressAutoHyphens w:val="0"/>
        <w:spacing w:after="120" w:line="322" w:lineRule="exact"/>
        <w:ind w:left="1160" w:firstLine="0"/>
        <w:jc w:val="left"/>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ГАЛЛОСИЛИКАТОВ С РАЗЛИЧНЫМ СОДЕРЖАНИЕМ ГАЛЛИЯ И АЛЮМИНИЯ В КАРКАСЕ В РЕАКЦИИ АРОМАТИЗАЦИИ ПРОПАНА</w:t>
      </w:r>
      <w:r w:rsidRPr="00B9132D">
        <w:rPr>
          <w:rFonts w:ascii="Times New Roman" w:eastAsia="Times New Roman" w:hAnsi="Times New Roman" w:cs="Times New Roman"/>
          <w:b/>
          <w:bCs/>
          <w:color w:val="000000"/>
          <w:spacing w:val="-10"/>
          <w:kern w:val="0"/>
          <w:sz w:val="24"/>
          <w:szCs w:val="24"/>
          <w:lang w:eastAsia="ru-RU" w:bidi="ru-RU"/>
        </w:rPr>
        <w:tab/>
        <w:t>102</w:t>
      </w:r>
    </w:p>
    <w:p w:rsidR="00B9132D" w:rsidRPr="00B9132D" w:rsidRDefault="00B9132D" w:rsidP="00B9132D">
      <w:pPr>
        <w:tabs>
          <w:tab w:val="clear" w:pos="709"/>
          <w:tab w:val="right" w:leader="dot" w:pos="9351"/>
        </w:tabs>
        <w:suppressAutoHyphens w:val="0"/>
        <w:spacing w:after="124" w:line="322" w:lineRule="exact"/>
        <w:ind w:left="1160" w:hanging="1160"/>
        <w:jc w:val="left"/>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ГЛАВА 5. РАЗРАБОТКА МЕТОДОВ СИНТЕЗА ЦЕОЛИТОВ ТИПА ПЕНТАСИЛ В ВИДЕ МИКРОСФЕРИЧЕСКИХ ПОЛИКРИСТАЛЛИЧЕСКИХ СРОСТКОВ</w:t>
      </w:r>
      <w:r w:rsidRPr="00B9132D">
        <w:rPr>
          <w:rFonts w:ascii="Times New Roman" w:eastAsia="Times New Roman" w:hAnsi="Times New Roman" w:cs="Times New Roman"/>
          <w:b/>
          <w:bCs/>
          <w:color w:val="000000"/>
          <w:spacing w:val="-10"/>
          <w:kern w:val="0"/>
          <w:sz w:val="24"/>
          <w:szCs w:val="24"/>
          <w:lang w:eastAsia="ru-RU" w:bidi="ru-RU"/>
        </w:rPr>
        <w:tab/>
        <w:t>106</w:t>
      </w:r>
    </w:p>
    <w:p w:rsidR="00B9132D" w:rsidRPr="00B9132D" w:rsidRDefault="00B9132D" w:rsidP="00B9132D">
      <w:pPr>
        <w:numPr>
          <w:ilvl w:val="0"/>
          <w:numId w:val="31"/>
        </w:numPr>
        <w:tabs>
          <w:tab w:val="clear" w:pos="709"/>
          <w:tab w:val="left" w:pos="594"/>
        </w:tabs>
        <w:suppressAutoHyphens w:val="0"/>
        <w:spacing w:after="0" w:line="317" w:lineRule="exact"/>
        <w:ind w:firstLine="0"/>
        <w:jc w:val="left"/>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ВЛИЯНИЕ УСЛОВИЙ ПОЛУЧЕНИЯ АМОРФНЫХ</w:t>
      </w:r>
    </w:p>
    <w:p w:rsidR="00B9132D" w:rsidRPr="00B9132D" w:rsidRDefault="00B9132D" w:rsidP="00B9132D">
      <w:pPr>
        <w:tabs>
          <w:tab w:val="clear" w:pos="709"/>
          <w:tab w:val="right" w:leader="dot" w:pos="9351"/>
        </w:tabs>
        <w:suppressAutoHyphens w:val="0"/>
        <w:spacing w:after="182" w:line="317" w:lineRule="exact"/>
        <w:ind w:left="1160" w:firstLine="0"/>
        <w:jc w:val="left"/>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МИКРОСФЕРИЧЕСКИХ СИЛИКАТОВ И АЛЮМОСИЛИКАТОВ НА СВОЙСТВА ПЕНТАСИЛА</w:t>
      </w:r>
      <w:r w:rsidRPr="00B9132D">
        <w:rPr>
          <w:rFonts w:ascii="Times New Roman" w:eastAsia="Times New Roman" w:hAnsi="Times New Roman" w:cs="Times New Roman"/>
          <w:b/>
          <w:bCs/>
          <w:color w:val="000000"/>
          <w:spacing w:val="-10"/>
          <w:kern w:val="0"/>
          <w:sz w:val="24"/>
          <w:szCs w:val="24"/>
          <w:lang w:eastAsia="ru-RU" w:bidi="ru-RU"/>
        </w:rPr>
        <w:tab/>
        <w:t>106</w:t>
      </w:r>
    </w:p>
    <w:p w:rsidR="00B9132D" w:rsidRPr="00B9132D" w:rsidRDefault="00B9132D" w:rsidP="00B9132D">
      <w:pPr>
        <w:numPr>
          <w:ilvl w:val="0"/>
          <w:numId w:val="31"/>
        </w:numPr>
        <w:tabs>
          <w:tab w:val="clear" w:pos="709"/>
          <w:tab w:val="left" w:pos="594"/>
        </w:tabs>
        <w:suppressAutoHyphens w:val="0"/>
        <w:spacing w:after="0" w:line="240" w:lineRule="exact"/>
        <w:ind w:firstLine="0"/>
        <w:jc w:val="left"/>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ИССЛЕДОВАНИЕ ВЛИЯНИЯ СОСТАВОВ РЕАКЦИОННЫХ СМЕСЕЙ</w:t>
      </w:r>
    </w:p>
    <w:p w:rsidR="00B9132D" w:rsidRPr="00B9132D" w:rsidRDefault="00B9132D" w:rsidP="00B9132D">
      <w:pPr>
        <w:tabs>
          <w:tab w:val="clear" w:pos="709"/>
          <w:tab w:val="right" w:leader="dot" w:pos="9351"/>
        </w:tabs>
        <w:suppressAutoHyphens w:val="0"/>
        <w:spacing w:after="116" w:line="317" w:lineRule="exact"/>
        <w:ind w:left="1160" w:firstLine="0"/>
        <w:jc w:val="left"/>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И РЕЖИМА КРИСТАЛЛИЗАЦИИ НА СВОЙСТВА МИКРОСФЕРИЧЕСКОГО ПЕНТАСИЛА.</w:t>
      </w:r>
      <w:r w:rsidRPr="00B9132D">
        <w:rPr>
          <w:rFonts w:ascii="Times New Roman" w:eastAsia="Times New Roman" w:hAnsi="Times New Roman" w:cs="Times New Roman"/>
          <w:b/>
          <w:bCs/>
          <w:color w:val="000000"/>
          <w:spacing w:val="-10"/>
          <w:kern w:val="0"/>
          <w:sz w:val="24"/>
          <w:szCs w:val="24"/>
          <w:lang w:eastAsia="ru-RU" w:bidi="ru-RU"/>
        </w:rPr>
        <w:tab/>
        <w:t>108</w:t>
      </w:r>
    </w:p>
    <w:p w:rsidR="00B9132D" w:rsidRPr="00B9132D" w:rsidRDefault="00B9132D" w:rsidP="00B9132D">
      <w:pPr>
        <w:numPr>
          <w:ilvl w:val="0"/>
          <w:numId w:val="31"/>
        </w:numPr>
        <w:tabs>
          <w:tab w:val="clear" w:pos="709"/>
          <w:tab w:val="left" w:pos="594"/>
        </w:tabs>
        <w:suppressAutoHyphens w:val="0"/>
        <w:spacing w:after="0" w:line="322" w:lineRule="exact"/>
        <w:ind w:firstLine="0"/>
        <w:jc w:val="left"/>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РАЗРАБОТКА ПРИНЦИПИАЛЬНОЙ ТЕХНОЛОГИЧЕСКОЙ СХЕМЫ</w:t>
      </w:r>
    </w:p>
    <w:p w:rsidR="00B9132D" w:rsidRPr="00B9132D" w:rsidRDefault="00B9132D" w:rsidP="00B9132D">
      <w:pPr>
        <w:tabs>
          <w:tab w:val="clear" w:pos="709"/>
          <w:tab w:val="right" w:leader="dot" w:pos="9351"/>
        </w:tabs>
        <w:suppressAutoHyphens w:val="0"/>
        <w:spacing w:after="185" w:line="322" w:lineRule="exact"/>
        <w:ind w:left="1160" w:firstLine="0"/>
        <w:jc w:val="left"/>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И ОСНОВНЫХ ТЕХНИЧЕСКИХ РЕШЕНИЙ, ПОЛОЖЕННЫХ В ОСНОВУ ПРОЦЕССА</w:t>
      </w:r>
      <w:r w:rsidRPr="00B9132D">
        <w:rPr>
          <w:rFonts w:ascii="Times New Roman" w:eastAsia="Times New Roman" w:hAnsi="Times New Roman" w:cs="Times New Roman"/>
          <w:b/>
          <w:bCs/>
          <w:color w:val="000000"/>
          <w:spacing w:val="-10"/>
          <w:kern w:val="0"/>
          <w:sz w:val="24"/>
          <w:szCs w:val="24"/>
          <w:lang w:eastAsia="ru-RU" w:bidi="ru-RU"/>
        </w:rPr>
        <w:tab/>
        <w:t>114</w:t>
      </w:r>
    </w:p>
    <w:p w:rsidR="00B9132D" w:rsidRPr="00B9132D" w:rsidRDefault="00B9132D" w:rsidP="00B9132D">
      <w:pPr>
        <w:tabs>
          <w:tab w:val="clear" w:pos="709"/>
          <w:tab w:val="right" w:leader="dot" w:pos="9351"/>
        </w:tabs>
        <w:suppressAutoHyphens w:val="0"/>
        <w:spacing w:after="156" w:line="240" w:lineRule="exact"/>
        <w:ind w:firstLine="0"/>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ВЫВОДЫ</w:t>
      </w:r>
      <w:r w:rsidRPr="00B9132D">
        <w:rPr>
          <w:rFonts w:ascii="Times New Roman" w:eastAsia="Times New Roman" w:hAnsi="Times New Roman" w:cs="Times New Roman"/>
          <w:b/>
          <w:bCs/>
          <w:color w:val="000000"/>
          <w:spacing w:val="-10"/>
          <w:kern w:val="0"/>
          <w:sz w:val="24"/>
          <w:szCs w:val="24"/>
          <w:lang w:eastAsia="ru-RU" w:bidi="ru-RU"/>
        </w:rPr>
        <w:tab/>
        <w:t>125</w:t>
      </w:r>
    </w:p>
    <w:p w:rsidR="00B9132D" w:rsidRPr="00B9132D" w:rsidRDefault="00B9132D" w:rsidP="00B9132D">
      <w:pPr>
        <w:tabs>
          <w:tab w:val="clear" w:pos="709"/>
          <w:tab w:val="right" w:leader="dot" w:pos="9351"/>
        </w:tabs>
        <w:suppressAutoHyphens w:val="0"/>
        <w:spacing w:after="0" w:line="240" w:lineRule="exact"/>
        <w:ind w:firstLine="0"/>
        <w:rPr>
          <w:rFonts w:ascii="Times New Roman" w:eastAsia="Times New Roman" w:hAnsi="Times New Roman" w:cs="Times New Roman"/>
          <w:b/>
          <w:bCs/>
          <w:color w:val="000000"/>
          <w:spacing w:val="-10"/>
          <w:kern w:val="0"/>
          <w:sz w:val="24"/>
          <w:szCs w:val="24"/>
          <w:lang w:eastAsia="ru-RU" w:bidi="ru-RU"/>
        </w:rPr>
        <w:sectPr w:rsidR="00B9132D" w:rsidRPr="00B9132D">
          <w:pgSz w:w="11900" w:h="16840"/>
          <w:pgMar w:top="1671" w:right="1233" w:bottom="1172" w:left="1240" w:header="0" w:footer="3" w:gutter="0"/>
          <w:cols w:space="720"/>
          <w:noEndnote/>
          <w:docGrid w:linePitch="360"/>
        </w:sectPr>
      </w:pPr>
      <w:hyperlink w:anchor="bookmark17" w:tooltip="Current Document">
        <w:r w:rsidRPr="00B9132D">
          <w:rPr>
            <w:rFonts w:ascii="Times New Roman" w:eastAsia="Times New Roman" w:hAnsi="Times New Roman" w:cs="Times New Roman"/>
            <w:b/>
            <w:bCs/>
            <w:color w:val="000000"/>
            <w:spacing w:val="-10"/>
            <w:kern w:val="0"/>
            <w:sz w:val="24"/>
            <w:szCs w:val="24"/>
            <w:lang w:eastAsia="ru-RU" w:bidi="ru-RU"/>
          </w:rPr>
          <w:t>СПИСОК ЛИТЕРАТУРЫ</w:t>
        </w:r>
        <w:r w:rsidRPr="00B9132D">
          <w:rPr>
            <w:rFonts w:ascii="Times New Roman" w:eastAsia="Times New Roman" w:hAnsi="Times New Roman" w:cs="Times New Roman"/>
            <w:b/>
            <w:bCs/>
            <w:color w:val="000000"/>
            <w:spacing w:val="-10"/>
            <w:kern w:val="0"/>
            <w:sz w:val="24"/>
            <w:szCs w:val="24"/>
            <w:lang w:eastAsia="ru-RU" w:bidi="ru-RU"/>
          </w:rPr>
          <w:tab/>
          <w:t>127</w:t>
        </w:r>
      </w:hyperlink>
      <w:r w:rsidRPr="00B9132D">
        <w:rPr>
          <w:rFonts w:ascii="Times New Roman" w:eastAsia="Times New Roman" w:hAnsi="Times New Roman" w:cs="Times New Roman"/>
          <w:b/>
          <w:bCs/>
          <w:color w:val="000000"/>
          <w:spacing w:val="-10"/>
          <w:kern w:val="0"/>
          <w:sz w:val="24"/>
          <w:szCs w:val="24"/>
          <w:lang w:eastAsia="ru-RU" w:bidi="ru-RU"/>
        </w:rPr>
        <w:fldChar w:fldCharType="end"/>
      </w:r>
    </w:p>
    <w:p w:rsidR="00B9132D" w:rsidRPr="00B9132D" w:rsidRDefault="00B9132D" w:rsidP="00B9132D">
      <w:pPr>
        <w:tabs>
          <w:tab w:val="clear" w:pos="709"/>
        </w:tabs>
        <w:suppressAutoHyphens w:val="0"/>
        <w:spacing w:after="0" w:line="197" w:lineRule="exact"/>
        <w:ind w:firstLine="0"/>
        <w:jc w:val="left"/>
        <w:rPr>
          <w:rFonts w:ascii="Arial Unicode MS" w:eastAsia="Arial Unicode MS" w:hAnsi="Arial Unicode MS" w:cs="Arial Unicode MS"/>
          <w:color w:val="000000"/>
          <w:kern w:val="0"/>
          <w:sz w:val="16"/>
          <w:szCs w:val="16"/>
          <w:lang w:eastAsia="ru-RU" w:bidi="ru-RU"/>
        </w:rPr>
      </w:pPr>
    </w:p>
    <w:p w:rsidR="00B9132D" w:rsidRPr="00B9132D" w:rsidRDefault="00B9132D" w:rsidP="00B9132D">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B9132D" w:rsidRPr="00B9132D">
          <w:headerReference w:type="even" r:id="rId9"/>
          <w:headerReference w:type="default" r:id="rId10"/>
          <w:pgSz w:w="11900" w:h="16840"/>
          <w:pgMar w:top="1470" w:right="0" w:bottom="796" w:left="0" w:header="0" w:footer="3" w:gutter="0"/>
          <w:cols w:space="720"/>
          <w:noEndnote/>
          <w:docGrid w:linePitch="360"/>
        </w:sectPr>
      </w:pPr>
    </w:p>
    <w:p w:rsidR="00B9132D" w:rsidRPr="00B9132D" w:rsidRDefault="00B9132D" w:rsidP="00B9132D">
      <w:pPr>
        <w:keepNext/>
        <w:keepLines/>
        <w:tabs>
          <w:tab w:val="clear" w:pos="709"/>
        </w:tabs>
        <w:suppressAutoHyphens w:val="0"/>
        <w:spacing w:after="365" w:line="240" w:lineRule="exact"/>
        <w:ind w:left="4360" w:firstLine="0"/>
        <w:jc w:val="left"/>
        <w:outlineLvl w:val="6"/>
        <w:rPr>
          <w:rFonts w:ascii="Times New Roman" w:eastAsia="Times New Roman" w:hAnsi="Times New Roman" w:cs="Times New Roman"/>
          <w:b/>
          <w:bCs/>
          <w:color w:val="000000"/>
          <w:spacing w:val="-10"/>
          <w:kern w:val="0"/>
          <w:sz w:val="24"/>
          <w:szCs w:val="24"/>
          <w:lang w:eastAsia="ru-RU" w:bidi="ru-RU"/>
        </w:rPr>
      </w:pPr>
      <w:bookmarkStart w:id="0" w:name="bookmark0"/>
      <w:r w:rsidRPr="00B9132D">
        <w:rPr>
          <w:rFonts w:ascii="Times New Roman" w:eastAsia="Times New Roman" w:hAnsi="Times New Roman" w:cs="Times New Roman"/>
          <w:b/>
          <w:bCs/>
          <w:color w:val="000000"/>
          <w:spacing w:val="-10"/>
          <w:kern w:val="0"/>
          <w:sz w:val="24"/>
          <w:szCs w:val="24"/>
          <w:lang w:eastAsia="ru-RU" w:bidi="ru-RU"/>
        </w:rPr>
        <w:t>ВВЕДЕНИЕ</w:t>
      </w:r>
      <w:bookmarkEnd w:id="0"/>
    </w:p>
    <w:p w:rsidR="00B9132D" w:rsidRPr="00B9132D" w:rsidRDefault="00B9132D" w:rsidP="00B9132D">
      <w:pPr>
        <w:tabs>
          <w:tab w:val="clear" w:pos="709"/>
        </w:tabs>
        <w:suppressAutoHyphens w:val="0"/>
        <w:spacing w:after="60" w:line="480" w:lineRule="exact"/>
        <w:ind w:firstLine="760"/>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В современной науке и технике широкое распространение получили синтетические цеолиты как катализаторы и адсорбенты. Применение цеолит</w:t>
      </w:r>
      <w:r w:rsidRPr="00B9132D">
        <w:rPr>
          <w:rFonts w:ascii="Times New Roman" w:eastAsia="Times New Roman" w:hAnsi="Times New Roman" w:cs="Times New Roman"/>
          <w:b/>
          <w:bCs/>
          <w:color w:val="000000"/>
          <w:spacing w:val="-10"/>
          <w:kern w:val="0"/>
          <w:sz w:val="24"/>
          <w:szCs w:val="24"/>
          <w:lang w:eastAsia="ru-RU" w:bidi="ru-RU"/>
        </w:rPr>
        <w:softHyphen/>
        <w:t>содержащих катализаторов и адсорбентов для создания новых и коренного улучшения существующих процессов является одним из путей научно</w:t>
      </w:r>
      <w:r w:rsidRPr="00B9132D">
        <w:rPr>
          <w:rFonts w:ascii="Times New Roman" w:eastAsia="Times New Roman" w:hAnsi="Times New Roman" w:cs="Times New Roman"/>
          <w:b/>
          <w:bCs/>
          <w:color w:val="000000"/>
          <w:spacing w:val="-10"/>
          <w:kern w:val="0"/>
          <w:sz w:val="24"/>
          <w:szCs w:val="24"/>
          <w:lang w:eastAsia="ru-RU" w:bidi="ru-RU"/>
        </w:rPr>
        <w:softHyphen/>
        <w:t>технического прогресса во многих отраслях народного хозяйства и, прежде всего в нефтепереработке и нефтехимии.</w:t>
      </w:r>
    </w:p>
    <w:p w:rsidR="00B9132D" w:rsidRPr="00B9132D" w:rsidRDefault="00B9132D" w:rsidP="00B9132D">
      <w:pPr>
        <w:tabs>
          <w:tab w:val="clear" w:pos="709"/>
        </w:tabs>
        <w:suppressAutoHyphens w:val="0"/>
        <w:spacing w:after="60" w:line="480" w:lineRule="exact"/>
        <w:ind w:firstLine="760"/>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Широкие возможности разработки новых высокоэффективных катали</w:t>
      </w:r>
      <w:r w:rsidRPr="00B9132D">
        <w:rPr>
          <w:rFonts w:ascii="Times New Roman" w:eastAsia="Times New Roman" w:hAnsi="Times New Roman" w:cs="Times New Roman"/>
          <w:b/>
          <w:bCs/>
          <w:color w:val="000000"/>
          <w:spacing w:val="-10"/>
          <w:kern w:val="0"/>
          <w:sz w:val="24"/>
          <w:szCs w:val="24"/>
          <w:lang w:eastAsia="ru-RU" w:bidi="ru-RU"/>
        </w:rPr>
        <w:softHyphen/>
        <w:t>заторов и адсорбентов для различных процессов нефтепереработки и нефте</w:t>
      </w:r>
      <w:r w:rsidRPr="00B9132D">
        <w:rPr>
          <w:rFonts w:ascii="Times New Roman" w:eastAsia="Times New Roman" w:hAnsi="Times New Roman" w:cs="Times New Roman"/>
          <w:b/>
          <w:bCs/>
          <w:color w:val="000000"/>
          <w:spacing w:val="-10"/>
          <w:kern w:val="0"/>
          <w:sz w:val="24"/>
          <w:szCs w:val="24"/>
          <w:lang w:eastAsia="ru-RU" w:bidi="ru-RU"/>
        </w:rPr>
        <w:softHyphen/>
        <w:t>химии появились в последние годы в связи с освоением синтеза высококрем</w:t>
      </w:r>
      <w:r w:rsidRPr="00B9132D">
        <w:rPr>
          <w:rFonts w:ascii="Times New Roman" w:eastAsia="Times New Roman" w:hAnsi="Times New Roman" w:cs="Times New Roman"/>
          <w:b/>
          <w:bCs/>
          <w:color w:val="000000"/>
          <w:spacing w:val="-10"/>
          <w:kern w:val="0"/>
          <w:sz w:val="24"/>
          <w:szCs w:val="24"/>
          <w:lang w:eastAsia="ru-RU" w:bidi="ru-RU"/>
        </w:rPr>
        <w:softHyphen/>
        <w:t>неземных цеолитов типа пентасилов. Интерес к этому семейству цеолитов обусловлен их уникальными адсорбционными и каталитическими свойства</w:t>
      </w:r>
      <w:r w:rsidRPr="00B9132D">
        <w:rPr>
          <w:rFonts w:ascii="Times New Roman" w:eastAsia="Times New Roman" w:hAnsi="Times New Roman" w:cs="Times New Roman"/>
          <w:b/>
          <w:bCs/>
          <w:color w:val="000000"/>
          <w:spacing w:val="-10"/>
          <w:kern w:val="0"/>
          <w:sz w:val="24"/>
          <w:szCs w:val="24"/>
          <w:lang w:eastAsia="ru-RU" w:bidi="ru-RU"/>
        </w:rPr>
        <w:softHyphen/>
        <w:t>ми. Благодаря высокому содержанию кремния эти цеолиты отличаются вы</w:t>
      </w:r>
      <w:r w:rsidRPr="00B9132D">
        <w:rPr>
          <w:rFonts w:ascii="Times New Roman" w:eastAsia="Times New Roman" w:hAnsi="Times New Roman" w:cs="Times New Roman"/>
          <w:b/>
          <w:bCs/>
          <w:color w:val="000000"/>
          <w:spacing w:val="-10"/>
          <w:kern w:val="0"/>
          <w:sz w:val="24"/>
          <w:szCs w:val="24"/>
          <w:lang w:eastAsia="ru-RU" w:bidi="ru-RU"/>
        </w:rPr>
        <w:softHyphen/>
        <w:t>сокой термической и термопаровой стабильностью, гидрофобносгью, высо</w:t>
      </w:r>
      <w:r w:rsidRPr="00B9132D">
        <w:rPr>
          <w:rFonts w:ascii="Times New Roman" w:eastAsia="Times New Roman" w:hAnsi="Times New Roman" w:cs="Times New Roman"/>
          <w:b/>
          <w:bCs/>
          <w:color w:val="000000"/>
          <w:spacing w:val="-10"/>
          <w:kern w:val="0"/>
          <w:sz w:val="24"/>
          <w:szCs w:val="24"/>
          <w:lang w:eastAsia="ru-RU" w:bidi="ru-RU"/>
        </w:rPr>
        <w:softHyphen/>
        <w:t>кой селективностью к превращению углеводородов нормального и слабораз</w:t>
      </w:r>
      <w:r w:rsidRPr="00B9132D">
        <w:rPr>
          <w:rFonts w:ascii="Times New Roman" w:eastAsia="Times New Roman" w:hAnsi="Times New Roman" w:cs="Times New Roman"/>
          <w:b/>
          <w:bCs/>
          <w:color w:val="000000"/>
          <w:spacing w:val="-10"/>
          <w:kern w:val="0"/>
          <w:sz w:val="24"/>
          <w:szCs w:val="24"/>
          <w:lang w:eastAsia="ru-RU" w:bidi="ru-RU"/>
        </w:rPr>
        <w:softHyphen/>
        <w:t>ветвленного строения. Их применение перспективно в процессах крекинга, селективного гидрокрекинга, изомеризации, алкилирования, ароматизации при переработке массового высокопарафинисгого сырья. Особенно важна роль пентасилов в развитии процессов получения моторных топлив из не</w:t>
      </w:r>
      <w:r w:rsidRPr="00B9132D">
        <w:rPr>
          <w:rFonts w:ascii="Times New Roman" w:eastAsia="Times New Roman" w:hAnsi="Times New Roman" w:cs="Times New Roman"/>
          <w:b/>
          <w:bCs/>
          <w:color w:val="000000"/>
          <w:spacing w:val="-10"/>
          <w:kern w:val="0"/>
          <w:sz w:val="24"/>
          <w:szCs w:val="24"/>
          <w:lang w:eastAsia="ru-RU" w:bidi="ru-RU"/>
        </w:rPr>
        <w:softHyphen/>
        <w:t>нефтяного сырья метанола и синтез-газа, процессов прямого превращения метана в высшие углеводороды, утилизации углеводородных стоков и газо</w:t>
      </w:r>
      <w:r w:rsidRPr="00B9132D">
        <w:rPr>
          <w:rFonts w:ascii="Times New Roman" w:eastAsia="Times New Roman" w:hAnsi="Times New Roman" w:cs="Times New Roman"/>
          <w:b/>
          <w:bCs/>
          <w:color w:val="000000"/>
          <w:spacing w:val="-10"/>
          <w:kern w:val="0"/>
          <w:sz w:val="24"/>
          <w:szCs w:val="24"/>
          <w:lang w:eastAsia="ru-RU" w:bidi="ru-RU"/>
        </w:rPr>
        <w:softHyphen/>
        <w:t>образных выбросов нефтеперерабатывающих заводов, гидродепарафиниза</w:t>
      </w:r>
      <w:r w:rsidRPr="00B9132D">
        <w:rPr>
          <w:rFonts w:ascii="Times New Roman" w:eastAsia="Times New Roman" w:hAnsi="Times New Roman" w:cs="Times New Roman"/>
          <w:b/>
          <w:bCs/>
          <w:color w:val="000000"/>
          <w:spacing w:val="-10"/>
          <w:kern w:val="0"/>
          <w:sz w:val="24"/>
          <w:szCs w:val="24"/>
          <w:lang w:eastAsia="ru-RU" w:bidi="ru-RU"/>
        </w:rPr>
        <w:softHyphen/>
        <w:t>ции масел, ароматизации пропана и пропилена.</w:t>
      </w:r>
    </w:p>
    <w:p w:rsidR="00B9132D" w:rsidRPr="00B9132D" w:rsidRDefault="00B9132D" w:rsidP="00B9132D">
      <w:pPr>
        <w:tabs>
          <w:tab w:val="clear" w:pos="709"/>
        </w:tabs>
        <w:suppressAutoHyphens w:val="0"/>
        <w:spacing w:after="0" w:line="480" w:lineRule="exact"/>
        <w:ind w:firstLine="760"/>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В связи с этим, исследования по синтезу новых алюмосиликатных и элементосиликатных пентасилов, изучению их физико-химических и катали</w:t>
      </w:r>
      <w:r w:rsidRPr="00B9132D">
        <w:rPr>
          <w:rFonts w:ascii="Times New Roman" w:eastAsia="Times New Roman" w:hAnsi="Times New Roman" w:cs="Times New Roman"/>
          <w:b/>
          <w:bCs/>
          <w:color w:val="000000"/>
          <w:spacing w:val="-10"/>
          <w:kern w:val="0"/>
          <w:sz w:val="24"/>
          <w:szCs w:val="24"/>
          <w:lang w:eastAsia="ru-RU" w:bidi="ru-RU"/>
        </w:rPr>
        <w:softHyphen/>
        <w:t>тических свойств, разработке бессточных энергосберегающих технологий их производства, перспективных цеолитсодержащих каталитических систем весьма актуальны.</w:t>
      </w:r>
    </w:p>
    <w:p w:rsidR="00B9132D" w:rsidRPr="00B9132D" w:rsidRDefault="00B9132D" w:rsidP="00B9132D">
      <w:pPr>
        <w:tabs>
          <w:tab w:val="clear" w:pos="709"/>
        </w:tabs>
        <w:suppressAutoHyphens w:val="0"/>
        <w:spacing w:after="60" w:line="480" w:lineRule="exact"/>
        <w:ind w:firstLine="760"/>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Настоящая работа является целенаправленным исследованием по изу</w:t>
      </w:r>
      <w:r w:rsidRPr="00B9132D">
        <w:rPr>
          <w:rFonts w:ascii="Times New Roman" w:eastAsia="Times New Roman" w:hAnsi="Times New Roman" w:cs="Times New Roman"/>
          <w:b/>
          <w:bCs/>
          <w:color w:val="000000"/>
          <w:spacing w:val="-10"/>
          <w:kern w:val="0"/>
          <w:sz w:val="24"/>
          <w:szCs w:val="24"/>
          <w:lang w:eastAsia="ru-RU" w:bidi="ru-RU"/>
        </w:rPr>
        <w:softHyphen/>
        <w:t>чению физико-химических закономерностей образования» разработке новых методов синтеза порошкообразных, гранулированных алюмо- и элементоси</w:t>
      </w:r>
      <w:r w:rsidRPr="00B9132D">
        <w:rPr>
          <w:rFonts w:ascii="Times New Roman" w:eastAsia="Times New Roman" w:hAnsi="Times New Roman" w:cs="Times New Roman"/>
          <w:b/>
          <w:bCs/>
          <w:color w:val="000000"/>
          <w:spacing w:val="-10"/>
          <w:kern w:val="0"/>
          <w:sz w:val="24"/>
          <w:szCs w:val="24"/>
          <w:lang w:eastAsia="ru-RU" w:bidi="ru-RU"/>
        </w:rPr>
        <w:softHyphen/>
        <w:t>ликатных пентасилов и рассмотрению их каталитических свойств в реакции гидродепарафинизации масел и ароматизации пропана и пропилена.</w:t>
      </w:r>
    </w:p>
    <w:p w:rsidR="00B9132D" w:rsidRPr="00B9132D" w:rsidRDefault="00B9132D" w:rsidP="00B9132D">
      <w:pPr>
        <w:tabs>
          <w:tab w:val="clear" w:pos="709"/>
        </w:tabs>
        <w:suppressAutoHyphens w:val="0"/>
        <w:spacing w:after="60" w:line="480" w:lineRule="exact"/>
        <w:ind w:firstLine="760"/>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В диссертации приведены результаты исследований и на их основе разработаны методы синтеза мелкодисперсного кристаллического алюмоси</w:t>
      </w:r>
      <w:r w:rsidRPr="00B9132D">
        <w:rPr>
          <w:rFonts w:ascii="Times New Roman" w:eastAsia="Times New Roman" w:hAnsi="Times New Roman" w:cs="Times New Roman"/>
          <w:b/>
          <w:bCs/>
          <w:color w:val="000000"/>
          <w:spacing w:val="-10"/>
          <w:kern w:val="0"/>
          <w:sz w:val="24"/>
          <w:szCs w:val="24"/>
          <w:lang w:eastAsia="ru-RU" w:bidi="ru-RU"/>
        </w:rPr>
        <w:softHyphen/>
        <w:t xml:space="preserve">ликата, </w:t>
      </w:r>
      <w:r w:rsidRPr="00B9132D">
        <w:rPr>
          <w:rFonts w:ascii="Times New Roman" w:eastAsia="Times New Roman" w:hAnsi="Times New Roman" w:cs="Times New Roman"/>
          <w:b/>
          <w:bCs/>
          <w:color w:val="000000"/>
          <w:spacing w:val="-10"/>
          <w:kern w:val="0"/>
          <w:sz w:val="24"/>
          <w:szCs w:val="24"/>
          <w:lang w:val="en-US" w:eastAsia="en-US" w:bidi="en-US"/>
        </w:rPr>
        <w:t>Fe</w:t>
      </w:r>
      <w:r w:rsidRPr="00B9132D">
        <w:rPr>
          <w:rFonts w:ascii="Times New Roman" w:eastAsia="Times New Roman" w:hAnsi="Times New Roman" w:cs="Times New Roman"/>
          <w:b/>
          <w:bCs/>
          <w:color w:val="000000"/>
          <w:spacing w:val="-10"/>
          <w:kern w:val="0"/>
          <w:sz w:val="24"/>
          <w:szCs w:val="24"/>
          <w:lang w:eastAsia="en-US" w:bidi="en-US"/>
        </w:rPr>
        <w:t xml:space="preserve">-, </w:t>
      </w:r>
      <w:r w:rsidRPr="00B9132D">
        <w:rPr>
          <w:rFonts w:ascii="Times New Roman" w:eastAsia="Times New Roman" w:hAnsi="Times New Roman" w:cs="Times New Roman"/>
          <w:b/>
          <w:bCs/>
          <w:color w:val="000000"/>
          <w:spacing w:val="-10"/>
          <w:kern w:val="0"/>
          <w:sz w:val="24"/>
          <w:szCs w:val="24"/>
          <w:lang w:eastAsia="ru-RU" w:bidi="ru-RU"/>
        </w:rPr>
        <w:t xml:space="preserve">В-, </w:t>
      </w:r>
      <w:r w:rsidRPr="00B9132D">
        <w:rPr>
          <w:rFonts w:ascii="Times New Roman" w:eastAsia="Times New Roman" w:hAnsi="Times New Roman" w:cs="Times New Roman"/>
          <w:b/>
          <w:bCs/>
          <w:color w:val="000000"/>
          <w:spacing w:val="-10"/>
          <w:kern w:val="0"/>
          <w:sz w:val="24"/>
          <w:szCs w:val="24"/>
          <w:lang w:val="en-US" w:eastAsia="en-US" w:bidi="en-US"/>
        </w:rPr>
        <w:t>Ga</w:t>
      </w:r>
      <w:r w:rsidRPr="00B9132D">
        <w:rPr>
          <w:rFonts w:ascii="Times New Roman" w:eastAsia="Times New Roman" w:hAnsi="Times New Roman" w:cs="Times New Roman"/>
          <w:b/>
          <w:bCs/>
          <w:color w:val="000000"/>
          <w:spacing w:val="-10"/>
          <w:kern w:val="0"/>
          <w:sz w:val="24"/>
          <w:szCs w:val="24"/>
          <w:lang w:eastAsia="en-US" w:bidi="en-US"/>
        </w:rPr>
        <w:t xml:space="preserve">- </w:t>
      </w:r>
      <w:r w:rsidRPr="00B9132D">
        <w:rPr>
          <w:rFonts w:ascii="Times New Roman" w:eastAsia="Times New Roman" w:hAnsi="Times New Roman" w:cs="Times New Roman"/>
          <w:b/>
          <w:bCs/>
          <w:color w:val="000000"/>
          <w:spacing w:val="-10"/>
          <w:kern w:val="0"/>
          <w:sz w:val="24"/>
          <w:szCs w:val="24"/>
          <w:lang w:eastAsia="ru-RU" w:bidi="ru-RU"/>
        </w:rPr>
        <w:t xml:space="preserve">силикатов и </w:t>
      </w:r>
      <w:r w:rsidRPr="00B9132D">
        <w:rPr>
          <w:rFonts w:ascii="Times New Roman" w:eastAsia="Times New Roman" w:hAnsi="Times New Roman" w:cs="Times New Roman"/>
          <w:b/>
          <w:bCs/>
          <w:color w:val="000000"/>
          <w:spacing w:val="-10"/>
          <w:kern w:val="0"/>
          <w:sz w:val="24"/>
          <w:szCs w:val="24"/>
          <w:lang w:val="en-US" w:eastAsia="en-US" w:bidi="en-US"/>
        </w:rPr>
        <w:t>Fe</w:t>
      </w:r>
      <w:r w:rsidRPr="00B9132D">
        <w:rPr>
          <w:rFonts w:ascii="Times New Roman" w:eastAsia="Times New Roman" w:hAnsi="Times New Roman" w:cs="Times New Roman"/>
          <w:b/>
          <w:bCs/>
          <w:color w:val="000000"/>
          <w:spacing w:val="-10"/>
          <w:kern w:val="0"/>
          <w:sz w:val="24"/>
          <w:szCs w:val="24"/>
          <w:lang w:eastAsia="en-US" w:bidi="en-US"/>
        </w:rPr>
        <w:t xml:space="preserve">-, </w:t>
      </w:r>
      <w:r w:rsidRPr="00B9132D">
        <w:rPr>
          <w:rFonts w:ascii="Times New Roman" w:eastAsia="Times New Roman" w:hAnsi="Times New Roman" w:cs="Times New Roman"/>
          <w:b/>
          <w:bCs/>
          <w:color w:val="000000"/>
          <w:spacing w:val="-10"/>
          <w:kern w:val="0"/>
          <w:sz w:val="24"/>
          <w:szCs w:val="24"/>
          <w:lang w:eastAsia="ru-RU" w:bidi="ru-RU"/>
        </w:rPr>
        <w:t xml:space="preserve">В-, </w:t>
      </w:r>
      <w:r w:rsidRPr="00B9132D">
        <w:rPr>
          <w:rFonts w:ascii="Times New Roman" w:eastAsia="Times New Roman" w:hAnsi="Times New Roman" w:cs="Times New Roman"/>
          <w:b/>
          <w:bCs/>
          <w:color w:val="000000"/>
          <w:spacing w:val="-10"/>
          <w:kern w:val="0"/>
          <w:sz w:val="24"/>
          <w:szCs w:val="24"/>
          <w:lang w:val="en-US" w:eastAsia="en-US" w:bidi="en-US"/>
        </w:rPr>
        <w:t>Ga</w:t>
      </w:r>
      <w:r w:rsidRPr="00B9132D">
        <w:rPr>
          <w:rFonts w:ascii="Times New Roman" w:eastAsia="Times New Roman" w:hAnsi="Times New Roman" w:cs="Times New Roman"/>
          <w:b/>
          <w:bCs/>
          <w:color w:val="000000"/>
          <w:spacing w:val="-10"/>
          <w:kern w:val="0"/>
          <w:sz w:val="24"/>
          <w:szCs w:val="24"/>
          <w:lang w:eastAsia="ru-RU" w:bidi="ru-RU"/>
        </w:rPr>
        <w:t>-алюмосиликатов со структурой пентасила Изучены зависимости фазового и дисперсного состава продуктов кристаллизации от природы силикатного сырья, органического темплата, кристаллической затравки, температуры и продолжительности процесса При этом всесторонне рассмотрены факторы, влияющие на кинетику процесса и дисперсный состав цеолита Разработан способ получения и технология при</w:t>
      </w:r>
      <w:r w:rsidRPr="00B9132D">
        <w:rPr>
          <w:rFonts w:ascii="Times New Roman" w:eastAsia="Times New Roman" w:hAnsi="Times New Roman" w:cs="Times New Roman"/>
          <w:b/>
          <w:bCs/>
          <w:color w:val="000000"/>
          <w:spacing w:val="-10"/>
          <w:kern w:val="0"/>
          <w:sz w:val="24"/>
          <w:szCs w:val="24"/>
          <w:lang w:eastAsia="ru-RU" w:bidi="ru-RU"/>
        </w:rPr>
        <w:softHyphen/>
        <w:t>готовления микросферического цеолита типа пенгасил в виде поликрисгал- лических сростков. Исследованы каталитические свойства синтезированных пентасилов в реакции депарафинизации масел и ароматизации пропана и пропилена При этом впервые изучено влияние дисперсного состава алюмо</w:t>
      </w:r>
      <w:r w:rsidRPr="00B9132D">
        <w:rPr>
          <w:rFonts w:ascii="Times New Roman" w:eastAsia="Times New Roman" w:hAnsi="Times New Roman" w:cs="Times New Roman"/>
          <w:b/>
          <w:bCs/>
          <w:color w:val="000000"/>
          <w:spacing w:val="-10"/>
          <w:kern w:val="0"/>
          <w:sz w:val="24"/>
          <w:szCs w:val="24"/>
          <w:lang w:eastAsia="ru-RU" w:bidi="ru-RU"/>
        </w:rPr>
        <w:softHyphen/>
        <w:t>силикатного пентасила на свойства катализатора гидродепарафинизации ма</w:t>
      </w:r>
      <w:r w:rsidRPr="00B9132D">
        <w:rPr>
          <w:rFonts w:ascii="Times New Roman" w:eastAsia="Times New Roman" w:hAnsi="Times New Roman" w:cs="Times New Roman"/>
          <w:b/>
          <w:bCs/>
          <w:color w:val="000000"/>
          <w:spacing w:val="-10"/>
          <w:kern w:val="0"/>
          <w:sz w:val="24"/>
          <w:szCs w:val="24"/>
          <w:lang w:eastAsia="ru-RU" w:bidi="ru-RU"/>
        </w:rPr>
        <w:softHyphen/>
        <w:t>сел и сопоставлены свойства алюмо-, галло- и галлоалюмосипикатов, полу</w:t>
      </w:r>
      <w:r w:rsidRPr="00B9132D">
        <w:rPr>
          <w:rFonts w:ascii="Times New Roman" w:eastAsia="Times New Roman" w:hAnsi="Times New Roman" w:cs="Times New Roman"/>
          <w:b/>
          <w:bCs/>
          <w:color w:val="000000"/>
          <w:spacing w:val="-10"/>
          <w:kern w:val="0"/>
          <w:sz w:val="24"/>
          <w:szCs w:val="24"/>
          <w:lang w:eastAsia="ru-RU" w:bidi="ru-RU"/>
        </w:rPr>
        <w:softHyphen/>
        <w:t>ченных прямым синтезом, в реакции ароматизации пропана и пропилена.</w:t>
      </w:r>
    </w:p>
    <w:p w:rsidR="00B9132D" w:rsidRPr="00B9132D" w:rsidRDefault="00B9132D" w:rsidP="00B9132D">
      <w:pPr>
        <w:tabs>
          <w:tab w:val="clear" w:pos="709"/>
        </w:tabs>
        <w:suppressAutoHyphens w:val="0"/>
        <w:spacing w:after="0" w:line="480" w:lineRule="exact"/>
        <w:ind w:firstLine="760"/>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Решение поставленных в диссертационной работе задач, имеющих не только научное, но и практическое значение, позволило выбрать оптималь</w:t>
      </w:r>
      <w:r w:rsidRPr="00B9132D">
        <w:rPr>
          <w:rFonts w:ascii="Times New Roman" w:eastAsia="Times New Roman" w:hAnsi="Times New Roman" w:cs="Times New Roman"/>
          <w:b/>
          <w:bCs/>
          <w:color w:val="000000"/>
          <w:spacing w:val="-10"/>
          <w:kern w:val="0"/>
          <w:sz w:val="24"/>
          <w:szCs w:val="24"/>
          <w:lang w:eastAsia="ru-RU" w:bidi="ru-RU"/>
        </w:rPr>
        <w:softHyphen/>
        <w:t>ные условия синтеза порошкообразных, микросферических алюмо- и элемен</w:t>
      </w:r>
      <w:r w:rsidRPr="00B9132D">
        <w:rPr>
          <w:rFonts w:ascii="Times New Roman" w:eastAsia="Times New Roman" w:hAnsi="Times New Roman" w:cs="Times New Roman"/>
          <w:b/>
          <w:bCs/>
          <w:color w:val="000000"/>
          <w:spacing w:val="-10"/>
          <w:kern w:val="0"/>
          <w:sz w:val="24"/>
          <w:szCs w:val="24"/>
          <w:lang w:eastAsia="ru-RU" w:bidi="ru-RU"/>
        </w:rPr>
        <w:softHyphen/>
        <w:t>тосиликатов типа пентасил и разработать на их основе высокоэффективные каталитические системы. Разработана и опробована в опытно</w:t>
      </w:r>
      <w:r w:rsidRPr="00B9132D">
        <w:rPr>
          <w:rFonts w:ascii="Times New Roman" w:eastAsia="Times New Roman" w:hAnsi="Times New Roman" w:cs="Times New Roman"/>
          <w:b/>
          <w:bCs/>
          <w:color w:val="000000"/>
          <w:spacing w:val="-10"/>
          <w:kern w:val="0"/>
          <w:sz w:val="24"/>
          <w:szCs w:val="24"/>
          <w:lang w:eastAsia="ru-RU" w:bidi="ru-RU"/>
        </w:rPr>
        <w:softHyphen/>
        <w:t xml:space="preserve">промышленных условиях технология получения микросферического пента- сипа в виде поликрисгаллических сростков, обладающего </w:t>
      </w:r>
      <w:r w:rsidRPr="00B9132D">
        <w:rPr>
          <w:rFonts w:ascii="Times New Roman" w:eastAsia="Times New Roman" w:hAnsi="Times New Roman" w:cs="Times New Roman"/>
          <w:color w:val="000000"/>
          <w:kern w:val="0"/>
          <w:sz w:val="24"/>
          <w:lang w:eastAsia="ru-RU" w:bidi="ru-RU"/>
        </w:rPr>
        <w:t>100</w:t>
      </w:r>
      <w:r w:rsidRPr="00B9132D">
        <w:rPr>
          <w:rFonts w:ascii="Times New Roman" w:eastAsia="Times New Roman" w:hAnsi="Times New Roman" w:cs="Times New Roman"/>
          <w:b/>
          <w:bCs/>
          <w:color w:val="000000"/>
          <w:spacing w:val="-10"/>
          <w:kern w:val="0"/>
          <w:sz w:val="24"/>
          <w:szCs w:val="24"/>
          <w:lang w:eastAsia="ru-RU" w:bidi="ru-RU"/>
        </w:rPr>
        <w:t xml:space="preserve"> % степенью кристалличности, адсорбционной емкостью по парам н-гептана равной 0,15</w:t>
      </w:r>
      <w:r w:rsidRPr="00B9132D">
        <w:rPr>
          <w:rFonts w:ascii="Times New Roman" w:eastAsia="Times New Roman" w:hAnsi="Times New Roman" w:cs="Times New Roman"/>
          <w:b/>
          <w:bCs/>
          <w:color w:val="000000"/>
          <w:spacing w:val="-10"/>
          <w:kern w:val="0"/>
          <w:sz w:val="24"/>
          <w:szCs w:val="24"/>
          <w:lang w:eastAsia="ru-RU" w:bidi="ru-RU"/>
        </w:rPr>
        <w:softHyphen/>
        <w:t>0,17 см</w:t>
      </w:r>
      <w:r w:rsidRPr="00B9132D">
        <w:rPr>
          <w:rFonts w:ascii="Times New Roman" w:eastAsia="Times New Roman" w:hAnsi="Times New Roman" w:cs="Times New Roman"/>
          <w:b/>
          <w:bCs/>
          <w:color w:val="000000"/>
          <w:spacing w:val="-10"/>
          <w:kern w:val="0"/>
          <w:sz w:val="24"/>
          <w:szCs w:val="24"/>
          <w:vertAlign w:val="superscript"/>
          <w:lang w:eastAsia="ru-RU" w:bidi="ru-RU"/>
        </w:rPr>
        <w:t>3</w:t>
      </w:r>
      <w:r w:rsidRPr="00B9132D">
        <w:rPr>
          <w:rFonts w:ascii="Times New Roman" w:eastAsia="Times New Roman" w:hAnsi="Times New Roman" w:cs="Times New Roman"/>
          <w:b/>
          <w:bCs/>
          <w:color w:val="000000"/>
          <w:spacing w:val="-10"/>
          <w:kern w:val="0"/>
          <w:sz w:val="24"/>
          <w:szCs w:val="24"/>
          <w:lang w:eastAsia="ru-RU" w:bidi="ru-RU"/>
        </w:rPr>
        <w:t>/г и механической прочностью на уровне микросферических катали</w:t>
      </w:r>
      <w:r w:rsidRPr="00B9132D">
        <w:rPr>
          <w:rFonts w:ascii="Times New Roman" w:eastAsia="Times New Roman" w:hAnsi="Times New Roman" w:cs="Times New Roman"/>
          <w:b/>
          <w:bCs/>
          <w:color w:val="000000"/>
          <w:spacing w:val="-10"/>
          <w:kern w:val="0"/>
          <w:sz w:val="24"/>
          <w:szCs w:val="24"/>
          <w:lang w:eastAsia="ru-RU" w:bidi="ru-RU"/>
        </w:rPr>
        <w:softHyphen/>
        <w:t>заторов крекинга</w:t>
      </w:r>
    </w:p>
    <w:p w:rsidR="00B9132D" w:rsidRPr="00B9132D" w:rsidRDefault="00B9132D" w:rsidP="00B9132D">
      <w:pPr>
        <w:tabs>
          <w:tab w:val="clear" w:pos="709"/>
        </w:tabs>
        <w:suppressAutoHyphens w:val="0"/>
        <w:spacing w:after="56" w:line="480" w:lineRule="exact"/>
        <w:ind w:firstLine="760"/>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Данные представленной диссертации являются частью исследований по разработке методов синтеза, изучению физико-химических, каталитиче</w:t>
      </w:r>
      <w:r w:rsidRPr="00B9132D">
        <w:rPr>
          <w:rFonts w:ascii="Times New Roman" w:eastAsia="Times New Roman" w:hAnsi="Times New Roman" w:cs="Times New Roman"/>
          <w:b/>
          <w:bCs/>
          <w:color w:val="000000"/>
          <w:spacing w:val="-10"/>
          <w:kern w:val="0"/>
          <w:sz w:val="24"/>
          <w:szCs w:val="24"/>
          <w:lang w:eastAsia="ru-RU" w:bidi="ru-RU"/>
        </w:rPr>
        <w:softHyphen/>
        <w:t>ских свойств и опытно-промышленного внедрения технологии получения пентасила, проведенных в Грозненском нефтяном научно-исследовательском институте (Гроз НИИ) в 1989-1991 годах, на Ишимбайском спецхимзаводе катализаторов и Институте нефтехимии катализа АН РБ в 1993-1999 годах.</w:t>
      </w:r>
    </w:p>
    <w:p w:rsidR="00B9132D" w:rsidRPr="00B9132D" w:rsidRDefault="00B9132D" w:rsidP="00B9132D">
      <w:pPr>
        <w:tabs>
          <w:tab w:val="clear" w:pos="709"/>
        </w:tabs>
        <w:suppressAutoHyphens w:val="0"/>
        <w:spacing w:after="64" w:line="485" w:lineRule="exact"/>
        <w:ind w:firstLine="760"/>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Диссертационная работа состоит из введения, пяти основных глав, вы</w:t>
      </w:r>
      <w:r w:rsidRPr="00B9132D">
        <w:rPr>
          <w:rFonts w:ascii="Times New Roman" w:eastAsia="Times New Roman" w:hAnsi="Times New Roman" w:cs="Times New Roman"/>
          <w:b/>
          <w:bCs/>
          <w:color w:val="000000"/>
          <w:spacing w:val="-10"/>
          <w:kern w:val="0"/>
          <w:sz w:val="24"/>
          <w:szCs w:val="24"/>
          <w:lang w:eastAsia="ru-RU" w:bidi="ru-RU"/>
        </w:rPr>
        <w:softHyphen/>
        <w:t>водов, списка используемой литературы и приложения.</w:t>
      </w:r>
    </w:p>
    <w:p w:rsidR="00B9132D" w:rsidRPr="00B9132D" w:rsidRDefault="00B9132D" w:rsidP="00B9132D">
      <w:pPr>
        <w:tabs>
          <w:tab w:val="clear" w:pos="709"/>
        </w:tabs>
        <w:suppressAutoHyphens w:val="0"/>
        <w:spacing w:after="60" w:line="480" w:lineRule="exact"/>
        <w:ind w:firstLine="760"/>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В литературном обзоре - первой главе критически проанализированы основные работы, характеризующие современное состояние в области изуче</w:t>
      </w:r>
      <w:r w:rsidRPr="00B9132D">
        <w:rPr>
          <w:rFonts w:ascii="Times New Roman" w:eastAsia="Times New Roman" w:hAnsi="Times New Roman" w:cs="Times New Roman"/>
          <w:b/>
          <w:bCs/>
          <w:color w:val="000000"/>
          <w:spacing w:val="-10"/>
          <w:kern w:val="0"/>
          <w:sz w:val="24"/>
          <w:szCs w:val="24"/>
          <w:lang w:eastAsia="ru-RU" w:bidi="ru-RU"/>
        </w:rPr>
        <w:softHyphen/>
        <w:t>ния синтеза и физико-химических свойств алюмо- и элементосиликатных пентасилов. Рассмотрены ныне известные катализаторы процессов нефтехи</w:t>
      </w:r>
      <w:r w:rsidRPr="00B9132D">
        <w:rPr>
          <w:rFonts w:ascii="Times New Roman" w:eastAsia="Times New Roman" w:hAnsi="Times New Roman" w:cs="Times New Roman"/>
          <w:b/>
          <w:bCs/>
          <w:color w:val="000000"/>
          <w:spacing w:val="-10"/>
          <w:kern w:val="0"/>
          <w:sz w:val="24"/>
          <w:szCs w:val="24"/>
          <w:lang w:eastAsia="ru-RU" w:bidi="ru-RU"/>
        </w:rPr>
        <w:softHyphen/>
        <w:t>мии и нефтепереработки на основе пентасилов. Показано, что физико</w:t>
      </w:r>
      <w:r w:rsidRPr="00B9132D">
        <w:rPr>
          <w:rFonts w:ascii="Times New Roman" w:eastAsia="Times New Roman" w:hAnsi="Times New Roman" w:cs="Times New Roman"/>
          <w:b/>
          <w:bCs/>
          <w:color w:val="000000"/>
          <w:spacing w:val="-10"/>
          <w:kern w:val="0"/>
          <w:sz w:val="24"/>
          <w:szCs w:val="24"/>
          <w:lang w:eastAsia="ru-RU" w:bidi="ru-RU"/>
        </w:rPr>
        <w:softHyphen/>
        <w:t>химические закономерности образования, зависимость фазового и дисперс</w:t>
      </w:r>
      <w:r w:rsidRPr="00B9132D">
        <w:rPr>
          <w:rFonts w:ascii="Times New Roman" w:eastAsia="Times New Roman" w:hAnsi="Times New Roman" w:cs="Times New Roman"/>
          <w:b/>
          <w:bCs/>
          <w:color w:val="000000"/>
          <w:spacing w:val="-10"/>
          <w:kern w:val="0"/>
          <w:sz w:val="24"/>
          <w:szCs w:val="24"/>
          <w:lang w:eastAsia="ru-RU" w:bidi="ru-RU"/>
        </w:rPr>
        <w:softHyphen/>
        <w:t>ного состава продуктов кристаллизации от природы силикатного сырья, ор</w:t>
      </w:r>
      <w:r w:rsidRPr="00B9132D">
        <w:rPr>
          <w:rFonts w:ascii="Times New Roman" w:eastAsia="Times New Roman" w:hAnsi="Times New Roman" w:cs="Times New Roman"/>
          <w:b/>
          <w:bCs/>
          <w:color w:val="000000"/>
          <w:spacing w:val="-10"/>
          <w:kern w:val="0"/>
          <w:sz w:val="24"/>
          <w:szCs w:val="24"/>
          <w:lang w:eastAsia="ru-RU" w:bidi="ru-RU"/>
        </w:rPr>
        <w:softHyphen/>
        <w:t>ганического темплата, затравки, интенсивности перемешивания, температу</w:t>
      </w:r>
      <w:r w:rsidRPr="00B9132D">
        <w:rPr>
          <w:rFonts w:ascii="Times New Roman" w:eastAsia="Times New Roman" w:hAnsi="Times New Roman" w:cs="Times New Roman"/>
          <w:b/>
          <w:bCs/>
          <w:color w:val="000000"/>
          <w:spacing w:val="-10"/>
          <w:kern w:val="0"/>
          <w:sz w:val="24"/>
          <w:szCs w:val="24"/>
          <w:lang w:eastAsia="ru-RU" w:bidi="ru-RU"/>
        </w:rPr>
        <w:softHyphen/>
        <w:t>ры и продолжительности процесса, введения промотирующих элементов в структуру пентасила изучены недостаточно.</w:t>
      </w:r>
    </w:p>
    <w:p w:rsidR="00B9132D" w:rsidRPr="00B9132D" w:rsidRDefault="00B9132D" w:rsidP="00B9132D">
      <w:pPr>
        <w:tabs>
          <w:tab w:val="clear" w:pos="709"/>
        </w:tabs>
        <w:suppressAutoHyphens w:val="0"/>
        <w:spacing w:after="64" w:line="480" w:lineRule="exact"/>
        <w:ind w:firstLine="760"/>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В литературе отсутствуют данные о влиянии вышеперечисленных фак</w:t>
      </w:r>
      <w:r w:rsidRPr="00B9132D">
        <w:rPr>
          <w:rFonts w:ascii="Times New Roman" w:eastAsia="Times New Roman" w:hAnsi="Times New Roman" w:cs="Times New Roman"/>
          <w:b/>
          <w:bCs/>
          <w:color w:val="000000"/>
          <w:spacing w:val="-10"/>
          <w:kern w:val="0"/>
          <w:sz w:val="24"/>
          <w:szCs w:val="24"/>
          <w:lang w:eastAsia="ru-RU" w:bidi="ru-RU"/>
        </w:rPr>
        <w:softHyphen/>
        <w:t>торов на свойства пентасил содержащих систем - катализаторов процессов гидродепарафинизации масел и ароматизации пропана и пропилена До на</w:t>
      </w:r>
      <w:r w:rsidRPr="00B9132D">
        <w:rPr>
          <w:rFonts w:ascii="Times New Roman" w:eastAsia="Times New Roman" w:hAnsi="Times New Roman" w:cs="Times New Roman"/>
          <w:b/>
          <w:bCs/>
          <w:color w:val="000000"/>
          <w:spacing w:val="-10"/>
          <w:kern w:val="0"/>
          <w:sz w:val="24"/>
          <w:szCs w:val="24"/>
          <w:lang w:eastAsia="ru-RU" w:bidi="ru-RU"/>
        </w:rPr>
        <w:softHyphen/>
        <w:t>стоящего времени не разработан метод синтеза и технология получения мик</w:t>
      </w:r>
      <w:r w:rsidRPr="00B9132D">
        <w:rPr>
          <w:rFonts w:ascii="Times New Roman" w:eastAsia="Times New Roman" w:hAnsi="Times New Roman" w:cs="Times New Roman"/>
          <w:b/>
          <w:bCs/>
          <w:color w:val="000000"/>
          <w:spacing w:val="-10"/>
          <w:kern w:val="0"/>
          <w:sz w:val="24"/>
          <w:szCs w:val="24"/>
          <w:lang w:eastAsia="ru-RU" w:bidi="ru-RU"/>
        </w:rPr>
        <w:softHyphen/>
        <w:t>росферического пентасила в виде поликристаллических сростков.</w:t>
      </w:r>
    </w:p>
    <w:p w:rsidR="00B9132D" w:rsidRPr="00B9132D" w:rsidRDefault="00B9132D" w:rsidP="00B9132D">
      <w:pPr>
        <w:tabs>
          <w:tab w:val="clear" w:pos="709"/>
        </w:tabs>
        <w:suppressAutoHyphens w:val="0"/>
        <w:spacing w:after="45" w:line="475" w:lineRule="exact"/>
        <w:ind w:firstLine="760"/>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Во второй главе дана краткая характеристика способа получения по</w:t>
      </w:r>
      <w:r w:rsidRPr="00B9132D">
        <w:rPr>
          <w:rFonts w:ascii="Times New Roman" w:eastAsia="Times New Roman" w:hAnsi="Times New Roman" w:cs="Times New Roman"/>
          <w:b/>
          <w:bCs/>
          <w:color w:val="000000"/>
          <w:spacing w:val="-10"/>
          <w:kern w:val="0"/>
          <w:sz w:val="24"/>
          <w:szCs w:val="24"/>
          <w:lang w:eastAsia="ru-RU" w:bidi="ru-RU"/>
        </w:rPr>
        <w:softHyphen/>
        <w:t>рошкообразного, микросферического алюмо- и элементосиликатных пента</w:t>
      </w:r>
      <w:r w:rsidRPr="00B9132D">
        <w:rPr>
          <w:rFonts w:ascii="Times New Roman" w:eastAsia="Times New Roman" w:hAnsi="Times New Roman" w:cs="Times New Roman"/>
          <w:b/>
          <w:bCs/>
          <w:color w:val="000000"/>
          <w:spacing w:val="-10"/>
          <w:kern w:val="0"/>
          <w:sz w:val="24"/>
          <w:szCs w:val="24"/>
          <w:lang w:eastAsia="ru-RU" w:bidi="ru-RU"/>
        </w:rPr>
        <w:softHyphen/>
        <w:t>силов и исследования их физико-химических и каталитических свойств.</w:t>
      </w:r>
    </w:p>
    <w:p w:rsidR="00B9132D" w:rsidRPr="00B9132D" w:rsidRDefault="00B9132D" w:rsidP="00B9132D">
      <w:pPr>
        <w:tabs>
          <w:tab w:val="clear" w:pos="709"/>
        </w:tabs>
        <w:suppressAutoHyphens w:val="0"/>
        <w:spacing w:after="0" w:line="494" w:lineRule="exact"/>
        <w:ind w:firstLine="760"/>
        <w:rPr>
          <w:rFonts w:ascii="Times New Roman" w:eastAsia="Times New Roman" w:hAnsi="Times New Roman" w:cs="Times New Roman"/>
          <w:b/>
          <w:bCs/>
          <w:color w:val="000000"/>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В третьей-пятой главах представлены и проанализированы полученные экспериментальные данные.</w:t>
      </w:r>
    </w:p>
    <w:p w:rsidR="00B9132D" w:rsidRDefault="00B9132D" w:rsidP="00B9132D">
      <w:pPr>
        <w:rPr>
          <w:rFonts w:ascii="Arial Unicode MS" w:eastAsia="Arial Unicode MS" w:hAnsi="Arial Unicode MS" w:cs="Arial Unicode MS"/>
          <w:color w:val="000000"/>
          <w:kern w:val="0"/>
          <w:sz w:val="24"/>
          <w:szCs w:val="24"/>
          <w:lang w:val="en-US" w:eastAsia="ru-RU" w:bidi="ru-RU"/>
        </w:rPr>
      </w:pPr>
      <w:r w:rsidRPr="00B9132D">
        <w:rPr>
          <w:rFonts w:ascii="Arial Unicode MS" w:eastAsia="Arial Unicode MS" w:hAnsi="Arial Unicode MS" w:cs="Arial Unicode MS"/>
          <w:color w:val="000000"/>
          <w:kern w:val="0"/>
          <w:sz w:val="24"/>
          <w:szCs w:val="24"/>
          <w:lang w:val="uk-UA" w:eastAsia="uk-UA" w:bidi="uk-UA"/>
        </w:rPr>
        <w:t xml:space="preserve">Автор </w:t>
      </w:r>
      <w:r w:rsidRPr="00B9132D">
        <w:rPr>
          <w:rFonts w:ascii="Arial Unicode MS" w:eastAsia="Arial Unicode MS" w:hAnsi="Arial Unicode MS" w:cs="Arial Unicode MS"/>
          <w:color w:val="000000"/>
          <w:kern w:val="0"/>
          <w:sz w:val="24"/>
          <w:szCs w:val="24"/>
          <w:lang w:eastAsia="ru-RU" w:bidi="ru-RU"/>
        </w:rPr>
        <w:t xml:space="preserve">диссертации </w:t>
      </w:r>
      <w:r w:rsidRPr="00B9132D">
        <w:rPr>
          <w:rFonts w:ascii="Arial Unicode MS" w:eastAsia="Arial Unicode MS" w:hAnsi="Arial Unicode MS" w:cs="Arial Unicode MS"/>
          <w:color w:val="000000"/>
          <w:kern w:val="0"/>
          <w:sz w:val="24"/>
          <w:szCs w:val="24"/>
          <w:lang w:val="uk-UA" w:eastAsia="uk-UA" w:bidi="uk-UA"/>
        </w:rPr>
        <w:t xml:space="preserve">сердечно </w:t>
      </w:r>
      <w:r w:rsidRPr="00B9132D">
        <w:rPr>
          <w:rFonts w:ascii="Arial Unicode MS" w:eastAsia="Arial Unicode MS" w:hAnsi="Arial Unicode MS" w:cs="Arial Unicode MS"/>
          <w:color w:val="000000"/>
          <w:kern w:val="0"/>
          <w:sz w:val="24"/>
          <w:szCs w:val="24"/>
          <w:lang w:eastAsia="ru-RU" w:bidi="ru-RU"/>
        </w:rPr>
        <w:t xml:space="preserve">благодарит </w:t>
      </w:r>
      <w:r w:rsidRPr="00B9132D">
        <w:rPr>
          <w:rFonts w:ascii="Arial Unicode MS" w:eastAsia="Arial Unicode MS" w:hAnsi="Arial Unicode MS" w:cs="Arial Unicode MS"/>
          <w:color w:val="000000"/>
          <w:kern w:val="0"/>
          <w:sz w:val="24"/>
          <w:szCs w:val="24"/>
          <w:lang w:val="uk-UA" w:eastAsia="uk-UA" w:bidi="uk-UA"/>
        </w:rPr>
        <w:t xml:space="preserve">за </w:t>
      </w:r>
      <w:r w:rsidRPr="00B9132D">
        <w:rPr>
          <w:rFonts w:ascii="Arial Unicode MS" w:eastAsia="Arial Unicode MS" w:hAnsi="Arial Unicode MS" w:cs="Arial Unicode MS"/>
          <w:color w:val="000000"/>
          <w:kern w:val="0"/>
          <w:sz w:val="24"/>
          <w:szCs w:val="24"/>
          <w:lang w:eastAsia="ru-RU" w:bidi="ru-RU"/>
        </w:rPr>
        <w:t xml:space="preserve">помощь </w:t>
      </w:r>
      <w:r w:rsidRPr="00B9132D">
        <w:rPr>
          <w:rFonts w:ascii="Arial Unicode MS" w:eastAsia="Arial Unicode MS" w:hAnsi="Arial Unicode MS" w:cs="Arial Unicode MS"/>
          <w:color w:val="000000"/>
          <w:kern w:val="0"/>
          <w:sz w:val="24"/>
          <w:szCs w:val="24"/>
          <w:lang w:val="uk-UA" w:eastAsia="uk-UA" w:bidi="uk-UA"/>
        </w:rPr>
        <w:t xml:space="preserve">при </w:t>
      </w:r>
      <w:r w:rsidRPr="00B9132D">
        <w:rPr>
          <w:rFonts w:ascii="Arial Unicode MS" w:eastAsia="Arial Unicode MS" w:hAnsi="Arial Unicode MS" w:cs="Arial Unicode MS"/>
          <w:color w:val="000000"/>
          <w:kern w:val="0"/>
          <w:sz w:val="24"/>
          <w:szCs w:val="24"/>
          <w:lang w:eastAsia="ru-RU" w:bidi="ru-RU"/>
        </w:rPr>
        <w:t>выполнении работы и обсуждении результатов научного руководителя кандидата химиче</w:t>
      </w:r>
      <w:r w:rsidRPr="00B9132D">
        <w:rPr>
          <w:rFonts w:ascii="Arial Unicode MS" w:eastAsia="Arial Unicode MS" w:hAnsi="Arial Unicode MS" w:cs="Arial Unicode MS"/>
          <w:color w:val="000000"/>
          <w:kern w:val="0"/>
          <w:sz w:val="24"/>
          <w:szCs w:val="24"/>
          <w:lang w:eastAsia="ru-RU" w:bidi="ru-RU"/>
        </w:rPr>
        <w:softHyphen/>
        <w:t>ских наук, старшего научного сотрудника Павлова М. Л. и научного консуль</w:t>
      </w:r>
      <w:r w:rsidRPr="00B9132D">
        <w:rPr>
          <w:rFonts w:ascii="Arial Unicode MS" w:eastAsia="Arial Unicode MS" w:hAnsi="Arial Unicode MS" w:cs="Arial Unicode MS"/>
          <w:color w:val="000000"/>
          <w:kern w:val="0"/>
          <w:sz w:val="24"/>
          <w:szCs w:val="24"/>
          <w:lang w:eastAsia="ru-RU" w:bidi="ru-RU"/>
        </w:rPr>
        <w:softHyphen/>
        <w:t>танта доктора химических наук, профессора, члена-корреспондента РАН Джемилева У. М.</w:t>
      </w:r>
    </w:p>
    <w:p w:rsidR="00B9132D" w:rsidRDefault="00B9132D" w:rsidP="00B9132D">
      <w:pPr>
        <w:rPr>
          <w:rFonts w:ascii="Arial Unicode MS" w:eastAsia="Arial Unicode MS" w:hAnsi="Arial Unicode MS" w:cs="Arial Unicode MS"/>
          <w:color w:val="000000"/>
          <w:kern w:val="0"/>
          <w:sz w:val="24"/>
          <w:szCs w:val="24"/>
          <w:lang w:val="en-US" w:eastAsia="ru-RU" w:bidi="ru-RU"/>
        </w:rPr>
      </w:pPr>
    </w:p>
    <w:p w:rsidR="00B9132D" w:rsidRDefault="00B9132D" w:rsidP="00B9132D">
      <w:pPr>
        <w:rPr>
          <w:rFonts w:ascii="Arial Unicode MS" w:eastAsia="Arial Unicode MS" w:hAnsi="Arial Unicode MS" w:cs="Arial Unicode MS"/>
          <w:color w:val="000000"/>
          <w:kern w:val="0"/>
          <w:sz w:val="24"/>
          <w:szCs w:val="24"/>
          <w:lang w:val="en-US" w:eastAsia="ru-RU" w:bidi="ru-RU"/>
        </w:rPr>
      </w:pPr>
    </w:p>
    <w:p w:rsidR="00B9132D" w:rsidRPr="00B9132D" w:rsidRDefault="00B9132D" w:rsidP="00B9132D">
      <w:pPr>
        <w:tabs>
          <w:tab w:val="clear" w:pos="709"/>
        </w:tabs>
        <w:suppressAutoHyphens w:val="0"/>
        <w:spacing w:after="370" w:line="240" w:lineRule="exact"/>
        <w:ind w:left="4100" w:firstLine="0"/>
        <w:jc w:val="left"/>
        <w:rPr>
          <w:rFonts w:ascii="Times New Roman" w:eastAsia="Times New Roman" w:hAnsi="Times New Roman" w:cs="Times New Roman"/>
          <w:b/>
          <w:bCs/>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ВЫВОДЫ</w:t>
      </w:r>
    </w:p>
    <w:p w:rsidR="00B9132D" w:rsidRPr="00B9132D" w:rsidRDefault="00B9132D" w:rsidP="00B9132D">
      <w:pPr>
        <w:numPr>
          <w:ilvl w:val="0"/>
          <w:numId w:val="32"/>
        </w:numPr>
        <w:tabs>
          <w:tab w:val="clear" w:pos="709"/>
          <w:tab w:val="left" w:pos="1618"/>
        </w:tabs>
        <w:suppressAutoHyphens w:val="0"/>
        <w:spacing w:after="60" w:line="480" w:lineRule="exact"/>
        <w:ind w:left="460" w:right="660" w:firstLine="760"/>
        <w:jc w:val="left"/>
        <w:rPr>
          <w:rFonts w:ascii="Times New Roman" w:eastAsia="Times New Roman" w:hAnsi="Times New Roman" w:cs="Times New Roman"/>
          <w:b/>
          <w:bCs/>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 xml:space="preserve">Выполнена программа исследований по разработке новых способов получения алюмо- и </w:t>
      </w:r>
      <w:r w:rsidRPr="00B9132D">
        <w:rPr>
          <w:rFonts w:ascii="Times New Roman" w:eastAsia="Times New Roman" w:hAnsi="Times New Roman" w:cs="Times New Roman"/>
          <w:b/>
          <w:bCs/>
          <w:color w:val="000000"/>
          <w:spacing w:val="-10"/>
          <w:kern w:val="0"/>
          <w:sz w:val="24"/>
          <w:szCs w:val="24"/>
          <w:lang w:val="en-US" w:eastAsia="en-US" w:bidi="en-US"/>
        </w:rPr>
        <w:t>Fe</w:t>
      </w:r>
      <w:r w:rsidRPr="00B9132D">
        <w:rPr>
          <w:rFonts w:ascii="Times New Roman" w:eastAsia="Times New Roman" w:hAnsi="Times New Roman" w:cs="Times New Roman"/>
          <w:b/>
          <w:bCs/>
          <w:color w:val="000000"/>
          <w:spacing w:val="-10"/>
          <w:kern w:val="0"/>
          <w:sz w:val="24"/>
          <w:szCs w:val="24"/>
          <w:lang w:eastAsia="en-US" w:bidi="en-US"/>
        </w:rPr>
        <w:t xml:space="preserve">-, </w:t>
      </w:r>
      <w:r w:rsidRPr="00B9132D">
        <w:rPr>
          <w:rFonts w:ascii="Times New Roman" w:eastAsia="Times New Roman" w:hAnsi="Times New Roman" w:cs="Times New Roman"/>
          <w:b/>
          <w:bCs/>
          <w:color w:val="000000"/>
          <w:spacing w:val="-10"/>
          <w:kern w:val="0"/>
          <w:sz w:val="24"/>
          <w:szCs w:val="24"/>
          <w:lang w:eastAsia="ru-RU" w:bidi="ru-RU"/>
        </w:rPr>
        <w:t xml:space="preserve">В-, </w:t>
      </w:r>
      <w:r w:rsidRPr="00B9132D">
        <w:rPr>
          <w:rFonts w:ascii="Times New Roman" w:eastAsia="Times New Roman" w:hAnsi="Times New Roman" w:cs="Times New Roman"/>
          <w:b/>
          <w:bCs/>
          <w:color w:val="000000"/>
          <w:spacing w:val="-10"/>
          <w:kern w:val="0"/>
          <w:sz w:val="24"/>
          <w:szCs w:val="24"/>
          <w:lang w:val="en-US" w:eastAsia="en-US" w:bidi="en-US"/>
        </w:rPr>
        <w:t>Ga</w:t>
      </w:r>
      <w:r w:rsidRPr="00B9132D">
        <w:rPr>
          <w:rFonts w:ascii="Times New Roman" w:eastAsia="Times New Roman" w:hAnsi="Times New Roman" w:cs="Times New Roman"/>
          <w:b/>
          <w:bCs/>
          <w:color w:val="000000"/>
          <w:spacing w:val="-10"/>
          <w:kern w:val="0"/>
          <w:sz w:val="24"/>
          <w:szCs w:val="24"/>
          <w:lang w:eastAsia="en-US" w:bidi="en-US"/>
        </w:rPr>
        <w:t>-</w:t>
      </w:r>
      <w:r w:rsidRPr="00B9132D">
        <w:rPr>
          <w:rFonts w:ascii="Times New Roman" w:eastAsia="Times New Roman" w:hAnsi="Times New Roman" w:cs="Times New Roman"/>
          <w:b/>
          <w:bCs/>
          <w:color w:val="000000"/>
          <w:spacing w:val="-10"/>
          <w:kern w:val="0"/>
          <w:sz w:val="24"/>
          <w:szCs w:val="24"/>
          <w:lang w:eastAsia="ru-RU" w:bidi="ru-RU"/>
        </w:rPr>
        <w:t>силикатов со структурой пентасила на основе доступного сырья и реагентов, а также изучению физико-химических и катали</w:t>
      </w:r>
      <w:r w:rsidRPr="00B9132D">
        <w:rPr>
          <w:rFonts w:ascii="Times New Roman" w:eastAsia="Times New Roman" w:hAnsi="Times New Roman" w:cs="Times New Roman"/>
          <w:b/>
          <w:bCs/>
          <w:color w:val="000000"/>
          <w:spacing w:val="-10"/>
          <w:kern w:val="0"/>
          <w:sz w:val="24"/>
          <w:szCs w:val="24"/>
          <w:lang w:eastAsia="ru-RU" w:bidi="ru-RU"/>
        </w:rPr>
        <w:softHyphen/>
        <w:t>тических свойств синтезированных цеолитсодержащих катализаторов.</w:t>
      </w:r>
    </w:p>
    <w:p w:rsidR="00B9132D" w:rsidRPr="00B9132D" w:rsidRDefault="00B9132D" w:rsidP="00B9132D">
      <w:pPr>
        <w:tabs>
          <w:tab w:val="clear" w:pos="709"/>
        </w:tabs>
        <w:suppressAutoHyphens w:val="0"/>
        <w:spacing w:after="56" w:line="480" w:lineRule="exact"/>
        <w:ind w:left="460" w:right="660" w:firstLine="760"/>
        <w:rPr>
          <w:rFonts w:ascii="Times New Roman" w:eastAsia="Times New Roman" w:hAnsi="Times New Roman" w:cs="Times New Roman"/>
          <w:b/>
          <w:bCs/>
          <w:spacing w:val="-10"/>
          <w:kern w:val="0"/>
          <w:sz w:val="24"/>
          <w:szCs w:val="24"/>
          <w:lang w:eastAsia="ru-RU" w:bidi="ru-RU"/>
        </w:rPr>
      </w:pPr>
      <w:r w:rsidRPr="00B9132D">
        <w:rPr>
          <w:rFonts w:ascii="Times New Roman" w:eastAsia="Times New Roman" w:hAnsi="Times New Roman" w:cs="Times New Roman"/>
          <w:color w:val="000000"/>
          <w:kern w:val="0"/>
          <w:sz w:val="26"/>
          <w:szCs w:val="26"/>
          <w:shd w:val="clear" w:color="auto" w:fill="FFFFFF"/>
          <w:lang w:eastAsia="ru-RU" w:bidi="ru-RU"/>
        </w:rPr>
        <w:t>2</w:t>
      </w:r>
      <w:r w:rsidRPr="00B9132D">
        <w:rPr>
          <w:rFonts w:ascii="Times New Roman" w:eastAsia="Times New Roman" w:hAnsi="Times New Roman" w:cs="Times New Roman"/>
          <w:color w:val="000000"/>
          <w:kern w:val="0"/>
          <w:sz w:val="20"/>
          <w:szCs w:val="20"/>
          <w:shd w:val="clear" w:color="auto" w:fill="FFFFFF"/>
          <w:lang w:eastAsia="ru-RU" w:bidi="ru-RU"/>
        </w:rPr>
        <w:t xml:space="preserve"> </w:t>
      </w:r>
      <w:r w:rsidRPr="00B9132D">
        <w:rPr>
          <w:rFonts w:ascii="Times New Roman" w:eastAsia="Times New Roman" w:hAnsi="Times New Roman" w:cs="Times New Roman"/>
          <w:b/>
          <w:bCs/>
          <w:color w:val="000000"/>
          <w:spacing w:val="-10"/>
          <w:kern w:val="0"/>
          <w:sz w:val="24"/>
          <w:szCs w:val="24"/>
          <w:lang w:eastAsia="ru-RU" w:bidi="ru-RU"/>
        </w:rPr>
        <w:t>. Впервые разработан бессточный способ получения мелкодисперсного (преимущественное содержание кристаллов размером менее 2 мкм) алюмоси</w:t>
      </w:r>
      <w:r w:rsidRPr="00B9132D">
        <w:rPr>
          <w:rFonts w:ascii="Times New Roman" w:eastAsia="Times New Roman" w:hAnsi="Times New Roman" w:cs="Times New Roman"/>
          <w:b/>
          <w:bCs/>
          <w:color w:val="000000"/>
          <w:spacing w:val="-10"/>
          <w:kern w:val="0"/>
          <w:sz w:val="24"/>
          <w:szCs w:val="24"/>
          <w:lang w:eastAsia="ru-RU" w:bidi="ru-RU"/>
        </w:rPr>
        <w:softHyphen/>
        <w:t>ликатного пентасила с высокой степенью кристалличности (-100 %), основан</w:t>
      </w:r>
      <w:r w:rsidRPr="00B9132D">
        <w:rPr>
          <w:rFonts w:ascii="Times New Roman" w:eastAsia="Times New Roman" w:hAnsi="Times New Roman" w:cs="Times New Roman"/>
          <w:b/>
          <w:bCs/>
          <w:color w:val="000000"/>
          <w:spacing w:val="-10"/>
          <w:kern w:val="0"/>
          <w:sz w:val="24"/>
          <w:szCs w:val="24"/>
          <w:lang w:eastAsia="ru-RU" w:bidi="ru-RU"/>
        </w:rPr>
        <w:softHyphen/>
        <w:t>ный на гидротермальной кристаллизации алюмосиликатов с применением по</w:t>
      </w:r>
      <w:r w:rsidRPr="00B9132D">
        <w:rPr>
          <w:rFonts w:ascii="Times New Roman" w:eastAsia="Times New Roman" w:hAnsi="Times New Roman" w:cs="Times New Roman"/>
          <w:b/>
          <w:bCs/>
          <w:color w:val="000000"/>
          <w:spacing w:val="-10"/>
          <w:kern w:val="0"/>
          <w:sz w:val="24"/>
          <w:szCs w:val="24"/>
          <w:lang w:eastAsia="ru-RU" w:bidi="ru-RU"/>
        </w:rPr>
        <w:softHyphen/>
        <w:t>рошкообразного силикагеля (Р</w:t>
      </w:r>
      <w:r w:rsidRPr="00B9132D">
        <w:rPr>
          <w:rFonts w:ascii="Times New Roman" w:eastAsia="Times New Roman" w:hAnsi="Times New Roman" w:cs="Times New Roman"/>
          <w:b/>
          <w:bCs/>
          <w:color w:val="000000"/>
          <w:spacing w:val="-10"/>
          <w:kern w:val="0"/>
          <w:sz w:val="24"/>
          <w:szCs w:val="24"/>
          <w:vertAlign w:val="subscript"/>
          <w:lang w:eastAsia="ru-RU" w:bidi="ru-RU"/>
        </w:rPr>
        <w:t>н</w:t>
      </w:r>
      <w:r w:rsidRPr="00B9132D">
        <w:rPr>
          <w:rFonts w:ascii="Times New Roman" w:eastAsia="Times New Roman" w:hAnsi="Times New Roman" w:cs="Times New Roman"/>
          <w:b/>
          <w:bCs/>
          <w:color w:val="000000"/>
          <w:spacing w:val="-10"/>
          <w:kern w:val="0"/>
          <w:sz w:val="24"/>
          <w:szCs w:val="24"/>
          <w:lang w:eastAsia="ru-RU" w:bidi="ru-RU"/>
        </w:rPr>
        <w:t>&lt;0,25г/см</w:t>
      </w:r>
      <w:r w:rsidRPr="00B9132D">
        <w:rPr>
          <w:rFonts w:ascii="Times New Roman" w:eastAsia="Times New Roman" w:hAnsi="Times New Roman" w:cs="Times New Roman"/>
          <w:b/>
          <w:bCs/>
          <w:color w:val="000000"/>
          <w:spacing w:val="-10"/>
          <w:kern w:val="0"/>
          <w:sz w:val="24"/>
          <w:szCs w:val="24"/>
          <w:vertAlign w:val="superscript"/>
          <w:lang w:eastAsia="ru-RU" w:bidi="ru-RU"/>
        </w:rPr>
        <w:t>3</w:t>
      </w:r>
      <w:r w:rsidRPr="00B9132D">
        <w:rPr>
          <w:rFonts w:ascii="Times New Roman" w:eastAsia="Times New Roman" w:hAnsi="Times New Roman" w:cs="Times New Roman"/>
          <w:b/>
          <w:bCs/>
          <w:color w:val="000000"/>
          <w:spacing w:val="-10"/>
          <w:kern w:val="0"/>
          <w:sz w:val="24"/>
          <w:szCs w:val="24"/>
          <w:lang w:eastAsia="ru-RU" w:bidi="ru-RU"/>
        </w:rPr>
        <w:t xml:space="preserve"> и </w:t>
      </w:r>
      <w:r w:rsidRPr="00B9132D">
        <w:rPr>
          <w:rFonts w:ascii="Times New Roman" w:eastAsia="Times New Roman" w:hAnsi="Times New Roman" w:cs="Times New Roman"/>
          <w:b/>
          <w:bCs/>
          <w:color w:val="000000"/>
          <w:spacing w:val="-10"/>
          <w:kern w:val="0"/>
          <w:sz w:val="24"/>
          <w:szCs w:val="24"/>
          <w:lang w:val="en-US" w:eastAsia="en-US" w:bidi="en-US"/>
        </w:rPr>
        <w:t>Na</w:t>
      </w:r>
      <w:r w:rsidRPr="00B9132D">
        <w:rPr>
          <w:rFonts w:ascii="Times New Roman" w:eastAsia="Times New Roman" w:hAnsi="Times New Roman" w:cs="Times New Roman"/>
          <w:b/>
          <w:bCs/>
          <w:color w:val="000000"/>
          <w:spacing w:val="-10"/>
          <w:kern w:val="0"/>
          <w:sz w:val="24"/>
          <w:szCs w:val="24"/>
          <w:vertAlign w:val="subscript"/>
          <w:lang w:eastAsia="en-US" w:bidi="en-US"/>
        </w:rPr>
        <w:t>2</w:t>
      </w:r>
      <w:r w:rsidRPr="00B9132D">
        <w:rPr>
          <w:rFonts w:ascii="Times New Roman" w:eastAsia="Times New Roman" w:hAnsi="Times New Roman" w:cs="Times New Roman"/>
          <w:b/>
          <w:bCs/>
          <w:color w:val="000000"/>
          <w:spacing w:val="-10"/>
          <w:kern w:val="0"/>
          <w:sz w:val="24"/>
          <w:szCs w:val="24"/>
          <w:lang w:val="en-US" w:eastAsia="en-US" w:bidi="en-US"/>
        </w:rPr>
        <w:t>O</w:t>
      </w:r>
      <w:r w:rsidRPr="00B9132D">
        <w:rPr>
          <w:rFonts w:ascii="Times New Roman" w:eastAsia="Times New Roman" w:hAnsi="Times New Roman" w:cs="Times New Roman"/>
          <w:b/>
          <w:bCs/>
          <w:color w:val="000000"/>
          <w:spacing w:val="-10"/>
          <w:kern w:val="0"/>
          <w:sz w:val="24"/>
          <w:szCs w:val="24"/>
          <w:lang w:eastAsia="en-US" w:bidi="en-US"/>
        </w:rPr>
        <w:t>&lt;</w:t>
      </w:r>
      <w:r w:rsidRPr="00B9132D">
        <w:rPr>
          <w:rFonts w:ascii="Times New Roman" w:eastAsia="Times New Roman" w:hAnsi="Times New Roman" w:cs="Times New Roman"/>
          <w:b/>
          <w:bCs/>
          <w:color w:val="000000"/>
          <w:spacing w:val="-10"/>
          <w:kern w:val="0"/>
          <w:sz w:val="24"/>
          <w:szCs w:val="24"/>
          <w:lang w:val="en-US" w:eastAsia="en-US" w:bidi="en-US"/>
        </w:rPr>
        <w:t>l</w:t>
      </w:r>
      <w:r w:rsidRPr="00B9132D">
        <w:rPr>
          <w:rFonts w:ascii="Times New Roman" w:eastAsia="Times New Roman" w:hAnsi="Times New Roman" w:cs="Times New Roman"/>
          <w:b/>
          <w:bCs/>
          <w:color w:val="000000"/>
          <w:spacing w:val="-10"/>
          <w:kern w:val="0"/>
          <w:sz w:val="24"/>
          <w:szCs w:val="24"/>
          <w:lang w:eastAsia="en-US" w:bidi="en-US"/>
        </w:rPr>
        <w:t xml:space="preserve">,0 </w:t>
      </w:r>
      <w:r w:rsidRPr="00B9132D">
        <w:rPr>
          <w:rFonts w:ascii="Times New Roman" w:eastAsia="Times New Roman" w:hAnsi="Times New Roman" w:cs="Times New Roman"/>
          <w:b/>
          <w:bCs/>
          <w:color w:val="000000"/>
          <w:spacing w:val="-10"/>
          <w:kern w:val="0"/>
          <w:sz w:val="24"/>
          <w:szCs w:val="24"/>
          <w:lang w:eastAsia="ru-RU" w:bidi="ru-RU"/>
        </w:rPr>
        <w:t>% масс.) и использовании в качестве органического темплата моноэтаноламина</w:t>
      </w:r>
    </w:p>
    <w:p w:rsidR="00B9132D" w:rsidRPr="00B9132D" w:rsidRDefault="00B9132D" w:rsidP="00B9132D">
      <w:pPr>
        <w:tabs>
          <w:tab w:val="clear" w:pos="709"/>
        </w:tabs>
        <w:suppressAutoHyphens w:val="0"/>
        <w:spacing w:after="60" w:line="485" w:lineRule="exact"/>
        <w:ind w:left="460" w:right="660" w:firstLine="760"/>
        <w:rPr>
          <w:rFonts w:ascii="Times New Roman" w:eastAsia="Times New Roman" w:hAnsi="Times New Roman" w:cs="Times New Roman"/>
          <w:b/>
          <w:bCs/>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3. Впервые установлено, что основными параметрами, влияющими на размер кристаллов пентасилов, являются концентрация затравочных кристал</w:t>
      </w:r>
      <w:r w:rsidRPr="00B9132D">
        <w:rPr>
          <w:rFonts w:ascii="Times New Roman" w:eastAsia="Times New Roman" w:hAnsi="Times New Roman" w:cs="Times New Roman"/>
          <w:b/>
          <w:bCs/>
          <w:color w:val="000000"/>
          <w:spacing w:val="-10"/>
          <w:kern w:val="0"/>
          <w:sz w:val="24"/>
          <w:szCs w:val="24"/>
          <w:lang w:eastAsia="ru-RU" w:bidi="ru-RU"/>
        </w:rPr>
        <w:softHyphen/>
        <w:t>лов и скорость перемешивания реакционной смеси в процессе кристаллизации цеолитов.</w:t>
      </w:r>
    </w:p>
    <w:p w:rsidR="00B9132D" w:rsidRPr="00B9132D" w:rsidRDefault="00B9132D" w:rsidP="00B9132D">
      <w:pPr>
        <w:tabs>
          <w:tab w:val="clear" w:pos="709"/>
        </w:tabs>
        <w:suppressAutoHyphens w:val="0"/>
        <w:spacing w:after="64" w:line="485" w:lineRule="exact"/>
        <w:ind w:left="460" w:right="660" w:firstLine="760"/>
        <w:rPr>
          <w:rFonts w:ascii="Times New Roman" w:eastAsia="Times New Roman" w:hAnsi="Times New Roman" w:cs="Times New Roman"/>
          <w:b/>
          <w:bCs/>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 xml:space="preserve">4 . Разработаны способы синтеза </w:t>
      </w:r>
      <w:r w:rsidRPr="00B9132D">
        <w:rPr>
          <w:rFonts w:ascii="Times New Roman" w:eastAsia="Times New Roman" w:hAnsi="Times New Roman" w:cs="Times New Roman"/>
          <w:b/>
          <w:bCs/>
          <w:color w:val="000000"/>
          <w:spacing w:val="-10"/>
          <w:kern w:val="0"/>
          <w:sz w:val="24"/>
          <w:szCs w:val="24"/>
          <w:lang w:val="en-US" w:eastAsia="en-US" w:bidi="en-US"/>
        </w:rPr>
        <w:t>Fe</w:t>
      </w:r>
      <w:r w:rsidRPr="00B9132D">
        <w:rPr>
          <w:rFonts w:ascii="Times New Roman" w:eastAsia="Times New Roman" w:hAnsi="Times New Roman" w:cs="Times New Roman"/>
          <w:b/>
          <w:bCs/>
          <w:color w:val="000000"/>
          <w:spacing w:val="-10"/>
          <w:kern w:val="0"/>
          <w:sz w:val="24"/>
          <w:szCs w:val="24"/>
          <w:lang w:eastAsia="en-US" w:bidi="en-US"/>
        </w:rPr>
        <w:t xml:space="preserve">-, </w:t>
      </w:r>
      <w:r w:rsidRPr="00B9132D">
        <w:rPr>
          <w:rFonts w:ascii="Times New Roman" w:eastAsia="Times New Roman" w:hAnsi="Times New Roman" w:cs="Times New Roman"/>
          <w:b/>
          <w:bCs/>
          <w:color w:val="000000"/>
          <w:spacing w:val="-10"/>
          <w:kern w:val="0"/>
          <w:sz w:val="24"/>
          <w:szCs w:val="24"/>
          <w:lang w:eastAsia="ru-RU" w:bidi="ru-RU"/>
        </w:rPr>
        <w:t xml:space="preserve">В-, </w:t>
      </w:r>
      <w:r w:rsidRPr="00B9132D">
        <w:rPr>
          <w:rFonts w:ascii="Times New Roman" w:eastAsia="Times New Roman" w:hAnsi="Times New Roman" w:cs="Times New Roman"/>
          <w:b/>
          <w:bCs/>
          <w:color w:val="000000"/>
          <w:spacing w:val="-10"/>
          <w:kern w:val="0"/>
          <w:sz w:val="24"/>
          <w:szCs w:val="24"/>
          <w:lang w:val="en-US" w:eastAsia="en-US" w:bidi="en-US"/>
        </w:rPr>
        <w:t>Ga</w:t>
      </w:r>
      <w:r w:rsidRPr="00B9132D">
        <w:rPr>
          <w:rFonts w:ascii="Times New Roman" w:eastAsia="Times New Roman" w:hAnsi="Times New Roman" w:cs="Times New Roman"/>
          <w:b/>
          <w:bCs/>
          <w:color w:val="000000"/>
          <w:spacing w:val="-10"/>
          <w:kern w:val="0"/>
          <w:sz w:val="24"/>
          <w:szCs w:val="24"/>
          <w:lang w:eastAsia="en-US" w:bidi="en-US"/>
        </w:rPr>
        <w:t>-</w:t>
      </w:r>
      <w:r w:rsidRPr="00B9132D">
        <w:rPr>
          <w:rFonts w:ascii="Times New Roman" w:eastAsia="Times New Roman" w:hAnsi="Times New Roman" w:cs="Times New Roman"/>
          <w:b/>
          <w:bCs/>
          <w:color w:val="000000"/>
          <w:spacing w:val="-10"/>
          <w:kern w:val="0"/>
          <w:sz w:val="24"/>
          <w:szCs w:val="24"/>
          <w:lang w:eastAsia="ru-RU" w:bidi="ru-RU"/>
        </w:rPr>
        <w:t xml:space="preserve">содержащих силикатов и </w:t>
      </w:r>
      <w:r w:rsidRPr="00B9132D">
        <w:rPr>
          <w:rFonts w:ascii="Times New Roman" w:eastAsia="Times New Roman" w:hAnsi="Times New Roman" w:cs="Times New Roman"/>
          <w:b/>
          <w:bCs/>
          <w:color w:val="000000"/>
          <w:spacing w:val="-10"/>
          <w:kern w:val="0"/>
          <w:sz w:val="24"/>
          <w:szCs w:val="24"/>
          <w:lang w:val="en-US" w:eastAsia="en-US" w:bidi="en-US"/>
        </w:rPr>
        <w:t>Fe</w:t>
      </w:r>
      <w:r w:rsidRPr="00B9132D">
        <w:rPr>
          <w:rFonts w:ascii="Times New Roman" w:eastAsia="Times New Roman" w:hAnsi="Times New Roman" w:cs="Times New Roman"/>
          <w:b/>
          <w:bCs/>
          <w:color w:val="000000"/>
          <w:spacing w:val="-10"/>
          <w:kern w:val="0"/>
          <w:sz w:val="24"/>
          <w:szCs w:val="24"/>
          <w:lang w:eastAsia="en-US" w:bidi="en-US"/>
        </w:rPr>
        <w:t xml:space="preserve">-, </w:t>
      </w:r>
      <w:r w:rsidRPr="00B9132D">
        <w:rPr>
          <w:rFonts w:ascii="Times New Roman" w:eastAsia="Times New Roman" w:hAnsi="Times New Roman" w:cs="Times New Roman"/>
          <w:b/>
          <w:bCs/>
          <w:color w:val="000000"/>
          <w:spacing w:val="-10"/>
          <w:kern w:val="0"/>
          <w:sz w:val="24"/>
          <w:szCs w:val="24"/>
          <w:lang w:eastAsia="ru-RU" w:bidi="ru-RU"/>
        </w:rPr>
        <w:t xml:space="preserve">В-, </w:t>
      </w:r>
      <w:r w:rsidRPr="00B9132D">
        <w:rPr>
          <w:rFonts w:ascii="Times New Roman" w:eastAsia="Times New Roman" w:hAnsi="Times New Roman" w:cs="Times New Roman"/>
          <w:b/>
          <w:bCs/>
          <w:color w:val="000000"/>
          <w:spacing w:val="-10"/>
          <w:kern w:val="0"/>
          <w:sz w:val="24"/>
          <w:szCs w:val="24"/>
          <w:lang w:val="en-US" w:eastAsia="en-US" w:bidi="en-US"/>
        </w:rPr>
        <w:t>Ga</w:t>
      </w:r>
      <w:r w:rsidRPr="00B9132D">
        <w:rPr>
          <w:rFonts w:ascii="Times New Roman" w:eastAsia="Times New Roman" w:hAnsi="Times New Roman" w:cs="Times New Roman"/>
          <w:b/>
          <w:bCs/>
          <w:color w:val="000000"/>
          <w:spacing w:val="-10"/>
          <w:kern w:val="0"/>
          <w:sz w:val="24"/>
          <w:szCs w:val="24"/>
          <w:lang w:eastAsia="ru-RU" w:bidi="ru-RU"/>
        </w:rPr>
        <w:t>-алюмосиликатов, основанные на приготовлении элементосиликатных гидрогелей в кислых средах рН=1,0-4,0 и позволяющие вводить в структуру це</w:t>
      </w:r>
      <w:r w:rsidRPr="00B9132D">
        <w:rPr>
          <w:rFonts w:ascii="Times New Roman" w:eastAsia="Times New Roman" w:hAnsi="Times New Roman" w:cs="Times New Roman"/>
          <w:b/>
          <w:bCs/>
          <w:color w:val="000000"/>
          <w:spacing w:val="-10"/>
          <w:kern w:val="0"/>
          <w:sz w:val="24"/>
          <w:szCs w:val="24"/>
          <w:lang w:eastAsia="ru-RU" w:bidi="ru-RU"/>
        </w:rPr>
        <w:softHyphen/>
        <w:t xml:space="preserve">олита атомов </w:t>
      </w:r>
      <w:r w:rsidRPr="00B9132D">
        <w:rPr>
          <w:rFonts w:ascii="Times New Roman" w:eastAsia="Times New Roman" w:hAnsi="Times New Roman" w:cs="Times New Roman"/>
          <w:b/>
          <w:bCs/>
          <w:color w:val="000000"/>
          <w:spacing w:val="-10"/>
          <w:kern w:val="0"/>
          <w:sz w:val="24"/>
          <w:szCs w:val="24"/>
          <w:lang w:val="en-US" w:eastAsia="en-US" w:bidi="en-US"/>
        </w:rPr>
        <w:t>Fe</w:t>
      </w:r>
      <w:r w:rsidRPr="00B9132D">
        <w:rPr>
          <w:rFonts w:ascii="Times New Roman" w:eastAsia="Times New Roman" w:hAnsi="Times New Roman" w:cs="Times New Roman"/>
          <w:b/>
          <w:bCs/>
          <w:color w:val="000000"/>
          <w:spacing w:val="-10"/>
          <w:kern w:val="0"/>
          <w:sz w:val="24"/>
          <w:szCs w:val="24"/>
          <w:lang w:eastAsia="en-US" w:bidi="en-US"/>
        </w:rPr>
        <w:t xml:space="preserve"> </w:t>
      </w:r>
      <w:r w:rsidRPr="00B9132D">
        <w:rPr>
          <w:rFonts w:ascii="Times New Roman" w:eastAsia="Times New Roman" w:hAnsi="Times New Roman" w:cs="Times New Roman"/>
          <w:b/>
          <w:bCs/>
          <w:color w:val="000000"/>
          <w:spacing w:val="-10"/>
          <w:kern w:val="0"/>
          <w:sz w:val="24"/>
          <w:szCs w:val="24"/>
          <w:lang w:eastAsia="ru-RU" w:bidi="ru-RU"/>
        </w:rPr>
        <w:t xml:space="preserve">до 4%, В до 3%, </w:t>
      </w:r>
      <w:r w:rsidRPr="00B9132D">
        <w:rPr>
          <w:rFonts w:ascii="Times New Roman" w:eastAsia="Times New Roman" w:hAnsi="Times New Roman" w:cs="Times New Roman"/>
          <w:b/>
          <w:bCs/>
          <w:color w:val="000000"/>
          <w:spacing w:val="-10"/>
          <w:kern w:val="0"/>
          <w:sz w:val="24"/>
          <w:szCs w:val="24"/>
          <w:lang w:val="en-US" w:eastAsia="en-US" w:bidi="en-US"/>
        </w:rPr>
        <w:t>Ga</w:t>
      </w:r>
      <w:r w:rsidRPr="00B9132D">
        <w:rPr>
          <w:rFonts w:ascii="Times New Roman" w:eastAsia="Times New Roman" w:hAnsi="Times New Roman" w:cs="Times New Roman"/>
          <w:b/>
          <w:bCs/>
          <w:color w:val="000000"/>
          <w:spacing w:val="-10"/>
          <w:kern w:val="0"/>
          <w:sz w:val="24"/>
          <w:szCs w:val="24"/>
          <w:lang w:eastAsia="en-US" w:bidi="en-US"/>
        </w:rPr>
        <w:t xml:space="preserve"> </w:t>
      </w:r>
      <w:r w:rsidRPr="00B9132D">
        <w:rPr>
          <w:rFonts w:ascii="Times New Roman" w:eastAsia="Times New Roman" w:hAnsi="Times New Roman" w:cs="Times New Roman"/>
          <w:b/>
          <w:bCs/>
          <w:color w:val="000000"/>
          <w:spacing w:val="-10"/>
          <w:kern w:val="0"/>
          <w:sz w:val="24"/>
          <w:szCs w:val="24"/>
          <w:lang w:eastAsia="ru-RU" w:bidi="ru-RU"/>
        </w:rPr>
        <w:t>до 13% масс.</w:t>
      </w:r>
    </w:p>
    <w:p w:rsidR="00B9132D" w:rsidRPr="00B9132D" w:rsidRDefault="00B9132D" w:rsidP="00B9132D">
      <w:pPr>
        <w:tabs>
          <w:tab w:val="clear" w:pos="709"/>
        </w:tabs>
        <w:suppressAutoHyphens w:val="0"/>
        <w:spacing w:after="0" w:line="480" w:lineRule="exact"/>
        <w:ind w:left="460" w:right="660" w:firstLine="760"/>
        <w:rPr>
          <w:rFonts w:ascii="Times New Roman" w:eastAsia="Times New Roman" w:hAnsi="Times New Roman" w:cs="Times New Roman"/>
          <w:b/>
          <w:bCs/>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5. Разработан способ получения микросферических пентасилов путем предварительного формирования алюмосиликатного гидрогеля с последующей гидротермальной кристаллизацией его в цеолит. Полученные таким образом пентасилы представляют собой поликрисгаллические сростки размером от 50 до 100 микрон, которые не содержат связующих веществ, обладают 100% сте</w:t>
      </w:r>
      <w:r w:rsidRPr="00B9132D">
        <w:rPr>
          <w:rFonts w:ascii="Times New Roman" w:eastAsia="Times New Roman" w:hAnsi="Times New Roman" w:cs="Times New Roman"/>
          <w:b/>
          <w:bCs/>
          <w:color w:val="000000"/>
          <w:spacing w:val="-10"/>
          <w:kern w:val="0"/>
          <w:sz w:val="24"/>
          <w:szCs w:val="24"/>
          <w:lang w:eastAsia="ru-RU" w:bidi="ru-RU"/>
        </w:rPr>
        <w:softHyphen/>
        <w:t>пенью кристалличности и адсорбционной емкостью по парам н-гептана равной 0,15-0,17 см</w:t>
      </w:r>
      <w:r w:rsidRPr="00B9132D">
        <w:rPr>
          <w:rFonts w:ascii="Times New Roman" w:eastAsia="Times New Roman" w:hAnsi="Times New Roman" w:cs="Times New Roman"/>
          <w:b/>
          <w:bCs/>
          <w:color w:val="000000"/>
          <w:spacing w:val="-10"/>
          <w:kern w:val="0"/>
          <w:sz w:val="24"/>
          <w:szCs w:val="24"/>
          <w:vertAlign w:val="superscript"/>
          <w:lang w:eastAsia="ru-RU" w:bidi="ru-RU"/>
        </w:rPr>
        <w:t>3</w:t>
      </w:r>
      <w:r w:rsidRPr="00B9132D">
        <w:rPr>
          <w:rFonts w:ascii="Times New Roman" w:eastAsia="Times New Roman" w:hAnsi="Times New Roman" w:cs="Times New Roman"/>
          <w:b/>
          <w:bCs/>
          <w:color w:val="000000"/>
          <w:spacing w:val="-10"/>
          <w:kern w:val="0"/>
          <w:sz w:val="24"/>
          <w:szCs w:val="24"/>
          <w:lang w:eastAsia="ru-RU" w:bidi="ru-RU"/>
        </w:rPr>
        <w:t>/г, а также износоустойчивостью на уровне микросферических ка</w:t>
      </w:r>
      <w:r w:rsidRPr="00B9132D">
        <w:rPr>
          <w:rFonts w:ascii="Times New Roman" w:eastAsia="Times New Roman" w:hAnsi="Times New Roman" w:cs="Times New Roman"/>
          <w:b/>
          <w:bCs/>
          <w:color w:val="000000"/>
          <w:spacing w:val="-10"/>
          <w:kern w:val="0"/>
          <w:sz w:val="24"/>
          <w:szCs w:val="24"/>
          <w:lang w:eastAsia="ru-RU" w:bidi="ru-RU"/>
        </w:rPr>
        <w:softHyphen/>
        <w:t>тализаторов крекинга углеводородного сырья.</w:t>
      </w:r>
    </w:p>
    <w:p w:rsidR="00B9132D" w:rsidRPr="00B9132D" w:rsidRDefault="00B9132D" w:rsidP="00B9132D">
      <w:pPr>
        <w:numPr>
          <w:ilvl w:val="0"/>
          <w:numId w:val="33"/>
        </w:numPr>
        <w:tabs>
          <w:tab w:val="clear" w:pos="709"/>
          <w:tab w:val="left" w:pos="1558"/>
        </w:tabs>
        <w:suppressAutoHyphens w:val="0"/>
        <w:spacing w:after="60" w:line="480" w:lineRule="exact"/>
        <w:ind w:left="400" w:right="720" w:firstLine="760"/>
        <w:jc w:val="left"/>
        <w:rPr>
          <w:rFonts w:ascii="Times New Roman" w:eastAsia="Times New Roman" w:hAnsi="Times New Roman" w:cs="Times New Roman"/>
          <w:b/>
          <w:bCs/>
          <w:spacing w:val="-10"/>
          <w:kern w:val="0"/>
          <w:sz w:val="24"/>
          <w:szCs w:val="24"/>
          <w:lang w:eastAsia="ru-RU" w:bidi="ru-RU"/>
        </w:rPr>
      </w:pPr>
      <w:r w:rsidRPr="00B9132D">
        <w:rPr>
          <w:rFonts w:ascii="Times New Roman" w:eastAsia="Times New Roman" w:hAnsi="Times New Roman" w:cs="Times New Roman"/>
          <w:b/>
          <w:bCs/>
          <w:color w:val="000000"/>
          <w:spacing w:val="-10"/>
          <w:kern w:val="0"/>
          <w:sz w:val="24"/>
          <w:szCs w:val="24"/>
          <w:lang w:eastAsia="ru-RU" w:bidi="ru-RU"/>
        </w:rPr>
        <w:t>Изучены каталитические свойства синтезированных алюмосиликатов, а также галлосиликатов и галлоалюмосиликатов, полученных прямым синтезом в реакциях ароматизации С</w:t>
      </w:r>
      <w:r w:rsidRPr="00B9132D">
        <w:rPr>
          <w:rFonts w:ascii="Times New Roman" w:eastAsia="Times New Roman" w:hAnsi="Times New Roman" w:cs="Times New Roman"/>
          <w:b/>
          <w:bCs/>
          <w:color w:val="000000"/>
          <w:spacing w:val="-10"/>
          <w:kern w:val="0"/>
          <w:sz w:val="24"/>
          <w:szCs w:val="24"/>
          <w:vertAlign w:val="subscript"/>
          <w:lang w:eastAsia="ru-RU" w:bidi="ru-RU"/>
        </w:rPr>
        <w:t>3</w:t>
      </w:r>
      <w:r w:rsidRPr="00B9132D">
        <w:rPr>
          <w:rFonts w:ascii="Times New Roman" w:eastAsia="Times New Roman" w:hAnsi="Times New Roman" w:cs="Times New Roman"/>
          <w:b/>
          <w:bCs/>
          <w:color w:val="000000"/>
          <w:spacing w:val="-10"/>
          <w:kern w:val="0"/>
          <w:sz w:val="24"/>
          <w:szCs w:val="24"/>
          <w:lang w:eastAsia="ru-RU" w:bidi="ru-RU"/>
        </w:rPr>
        <w:t xml:space="preserve"> -углеводородов, при этом установлен следующий ряд селективности: галлоалюмосиликаты &gt; галлосиликаты &gt; алюмосиликаты и показано, что наличие атомов галлия и алюминия в цеолитах приводит к синер</w:t>
      </w:r>
      <w:r w:rsidRPr="00B9132D">
        <w:rPr>
          <w:rFonts w:ascii="Times New Roman" w:eastAsia="Times New Roman" w:hAnsi="Times New Roman" w:cs="Times New Roman"/>
          <w:b/>
          <w:bCs/>
          <w:color w:val="000000"/>
          <w:spacing w:val="-10"/>
          <w:kern w:val="0"/>
          <w:sz w:val="24"/>
          <w:szCs w:val="24"/>
          <w:lang w:eastAsia="ru-RU" w:bidi="ru-RU"/>
        </w:rPr>
        <w:softHyphen/>
        <w:t xml:space="preserve">гическому эффекту, позволяющем снизить содержание в этих катализаторах </w:t>
      </w:r>
      <w:r w:rsidRPr="00B9132D">
        <w:rPr>
          <w:rFonts w:ascii="Times New Roman" w:eastAsia="Times New Roman" w:hAnsi="Times New Roman" w:cs="Times New Roman"/>
          <w:b/>
          <w:bCs/>
          <w:color w:val="000000"/>
          <w:spacing w:val="-10"/>
          <w:kern w:val="0"/>
          <w:sz w:val="24"/>
          <w:szCs w:val="24"/>
          <w:lang w:val="en-US" w:eastAsia="en-US" w:bidi="en-US"/>
        </w:rPr>
        <w:t>Ga</w:t>
      </w:r>
      <w:r w:rsidRPr="00B9132D">
        <w:rPr>
          <w:rFonts w:ascii="Times New Roman" w:eastAsia="Times New Roman" w:hAnsi="Times New Roman" w:cs="Times New Roman"/>
          <w:b/>
          <w:bCs/>
          <w:color w:val="000000"/>
          <w:spacing w:val="-10"/>
          <w:kern w:val="0"/>
          <w:sz w:val="24"/>
          <w:szCs w:val="24"/>
          <w:vertAlign w:val="subscript"/>
          <w:lang w:eastAsia="en-US" w:bidi="en-US"/>
        </w:rPr>
        <w:t>2</w:t>
      </w:r>
      <w:r w:rsidRPr="00B9132D">
        <w:rPr>
          <w:rFonts w:ascii="Times New Roman" w:eastAsia="Times New Roman" w:hAnsi="Times New Roman" w:cs="Times New Roman"/>
          <w:b/>
          <w:bCs/>
          <w:color w:val="000000"/>
          <w:spacing w:val="-10"/>
          <w:kern w:val="0"/>
          <w:sz w:val="24"/>
          <w:szCs w:val="24"/>
          <w:lang w:eastAsia="en-US" w:bidi="en-US"/>
        </w:rPr>
        <w:t>0</w:t>
      </w:r>
      <w:r w:rsidRPr="00B9132D">
        <w:rPr>
          <w:rFonts w:ascii="Times New Roman" w:eastAsia="Times New Roman" w:hAnsi="Times New Roman" w:cs="Times New Roman"/>
          <w:b/>
          <w:bCs/>
          <w:color w:val="000000"/>
          <w:spacing w:val="-10"/>
          <w:kern w:val="0"/>
          <w:sz w:val="24"/>
          <w:szCs w:val="24"/>
          <w:vertAlign w:val="subscript"/>
          <w:lang w:eastAsia="en-US" w:bidi="en-US"/>
        </w:rPr>
        <w:t>3</w:t>
      </w:r>
      <w:r w:rsidRPr="00B9132D">
        <w:rPr>
          <w:rFonts w:ascii="Times New Roman" w:eastAsia="Times New Roman" w:hAnsi="Times New Roman" w:cs="Times New Roman"/>
          <w:b/>
          <w:bCs/>
          <w:color w:val="000000"/>
          <w:spacing w:val="-10"/>
          <w:kern w:val="0"/>
          <w:sz w:val="24"/>
          <w:szCs w:val="24"/>
          <w:lang w:eastAsia="en-US" w:bidi="en-US"/>
        </w:rPr>
        <w:t xml:space="preserve"> </w:t>
      </w:r>
      <w:r w:rsidRPr="00B9132D">
        <w:rPr>
          <w:rFonts w:ascii="Times New Roman" w:eastAsia="Times New Roman" w:hAnsi="Times New Roman" w:cs="Times New Roman"/>
          <w:b/>
          <w:bCs/>
          <w:color w:val="000000"/>
          <w:spacing w:val="-10"/>
          <w:kern w:val="0"/>
          <w:sz w:val="24"/>
          <w:szCs w:val="24"/>
          <w:lang w:eastAsia="ru-RU" w:bidi="ru-RU"/>
        </w:rPr>
        <w:t>в 6 раз при сохранении их высокой селективности.</w:t>
      </w:r>
    </w:p>
    <w:p w:rsidR="00B9132D" w:rsidRPr="00B9132D" w:rsidRDefault="00B9132D" w:rsidP="00B9132D">
      <w:pPr>
        <w:numPr>
          <w:ilvl w:val="0"/>
          <w:numId w:val="33"/>
        </w:numPr>
        <w:tabs>
          <w:tab w:val="clear" w:pos="709"/>
          <w:tab w:val="left" w:pos="1558"/>
        </w:tabs>
        <w:suppressAutoHyphens w:val="0"/>
        <w:spacing w:after="0" w:line="480" w:lineRule="exact"/>
        <w:ind w:left="400" w:right="720" w:firstLine="760"/>
        <w:jc w:val="left"/>
        <w:rPr>
          <w:rFonts w:ascii="Times New Roman" w:eastAsia="Times New Roman" w:hAnsi="Times New Roman" w:cs="Times New Roman"/>
          <w:b/>
          <w:bCs/>
          <w:spacing w:val="-10"/>
          <w:kern w:val="0"/>
          <w:sz w:val="24"/>
          <w:szCs w:val="24"/>
          <w:lang w:eastAsia="ru-RU" w:bidi="ru-RU"/>
        </w:rPr>
        <w:sectPr w:rsidR="00B9132D" w:rsidRPr="00B9132D" w:rsidSect="00B9132D">
          <w:type w:val="continuous"/>
          <w:pgSz w:w="11900" w:h="16840"/>
          <w:pgMar w:top="982" w:right="629" w:bottom="756" w:left="528" w:header="0" w:footer="3" w:gutter="0"/>
          <w:cols w:space="720"/>
          <w:noEndnote/>
          <w:docGrid w:linePitch="360"/>
        </w:sectPr>
      </w:pPr>
      <w:r w:rsidRPr="00B9132D">
        <w:rPr>
          <w:rFonts w:ascii="Times New Roman" w:eastAsia="Times New Roman" w:hAnsi="Times New Roman" w:cs="Times New Roman"/>
          <w:b/>
          <w:bCs/>
          <w:color w:val="000000"/>
          <w:spacing w:val="-10"/>
          <w:kern w:val="0"/>
          <w:sz w:val="24"/>
          <w:szCs w:val="24"/>
          <w:lang w:eastAsia="ru-RU" w:bidi="ru-RU"/>
        </w:rPr>
        <w:t>Установлено, что при введении в состав катализаторов гидродепара</w:t>
      </w:r>
      <w:r w:rsidRPr="00B9132D">
        <w:rPr>
          <w:rFonts w:ascii="Times New Roman" w:eastAsia="Times New Roman" w:hAnsi="Times New Roman" w:cs="Times New Roman"/>
          <w:b/>
          <w:bCs/>
          <w:color w:val="000000"/>
          <w:spacing w:val="-10"/>
          <w:kern w:val="0"/>
          <w:sz w:val="24"/>
          <w:szCs w:val="24"/>
          <w:lang w:eastAsia="ru-RU" w:bidi="ru-RU"/>
        </w:rPr>
        <w:softHyphen/>
        <w:t>финизации масел в качестве активных компонентов цеолитов типа пентасил, полученных с использованием НО(СН</w:t>
      </w:r>
      <w:r w:rsidRPr="00B9132D">
        <w:rPr>
          <w:rFonts w:ascii="Times New Roman" w:eastAsia="Times New Roman" w:hAnsi="Times New Roman" w:cs="Times New Roman"/>
          <w:b/>
          <w:bCs/>
          <w:color w:val="000000"/>
          <w:spacing w:val="-10"/>
          <w:kern w:val="0"/>
          <w:sz w:val="24"/>
          <w:szCs w:val="24"/>
          <w:vertAlign w:val="subscript"/>
          <w:lang w:eastAsia="ru-RU" w:bidi="ru-RU"/>
        </w:rPr>
        <w:t>2</w:t>
      </w:r>
      <w:r w:rsidRPr="00B9132D">
        <w:rPr>
          <w:rFonts w:ascii="Times New Roman" w:eastAsia="Times New Roman" w:hAnsi="Times New Roman" w:cs="Times New Roman"/>
          <w:b/>
          <w:bCs/>
          <w:color w:val="000000"/>
          <w:spacing w:val="-10"/>
          <w:kern w:val="0"/>
          <w:sz w:val="24"/>
          <w:szCs w:val="24"/>
          <w:lang w:eastAsia="ru-RU" w:bidi="ru-RU"/>
        </w:rPr>
        <w:t xml:space="preserve">) </w:t>
      </w:r>
      <w:r w:rsidRPr="00B9132D">
        <w:rPr>
          <w:rFonts w:ascii="Times New Roman" w:eastAsia="Times New Roman" w:hAnsi="Times New Roman" w:cs="Times New Roman"/>
          <w:b/>
          <w:bCs/>
          <w:color w:val="000000"/>
          <w:spacing w:val="-10"/>
          <w:kern w:val="0"/>
          <w:sz w:val="24"/>
          <w:szCs w:val="24"/>
          <w:lang w:val="en-US" w:eastAsia="en-US" w:bidi="en-US"/>
        </w:rPr>
        <w:t>NH</w:t>
      </w:r>
      <w:r w:rsidRPr="00B9132D">
        <w:rPr>
          <w:rFonts w:ascii="Times New Roman" w:eastAsia="Times New Roman" w:hAnsi="Times New Roman" w:cs="Times New Roman"/>
          <w:b/>
          <w:bCs/>
          <w:color w:val="000000"/>
          <w:spacing w:val="-10"/>
          <w:kern w:val="0"/>
          <w:sz w:val="24"/>
          <w:szCs w:val="24"/>
          <w:vertAlign w:val="subscript"/>
          <w:lang w:eastAsia="en-US" w:bidi="en-US"/>
        </w:rPr>
        <w:t>2</w:t>
      </w:r>
      <w:r w:rsidRPr="00B9132D">
        <w:rPr>
          <w:rFonts w:ascii="Times New Roman" w:eastAsia="Times New Roman" w:hAnsi="Times New Roman" w:cs="Times New Roman"/>
          <w:b/>
          <w:bCs/>
          <w:color w:val="000000"/>
          <w:spacing w:val="-10"/>
          <w:kern w:val="0"/>
          <w:sz w:val="24"/>
          <w:szCs w:val="24"/>
          <w:lang w:eastAsia="en-US" w:bidi="en-US"/>
        </w:rPr>
        <w:t xml:space="preserve"> </w:t>
      </w:r>
      <w:r w:rsidRPr="00B9132D">
        <w:rPr>
          <w:rFonts w:ascii="Times New Roman" w:eastAsia="Times New Roman" w:hAnsi="Times New Roman" w:cs="Times New Roman"/>
          <w:b/>
          <w:bCs/>
          <w:color w:val="000000"/>
          <w:spacing w:val="-10"/>
          <w:kern w:val="0"/>
          <w:sz w:val="24"/>
          <w:szCs w:val="24"/>
          <w:lang w:eastAsia="ru-RU" w:bidi="ru-RU"/>
        </w:rPr>
        <w:t>и содержащих не менее 79% масс, частиц размером до 2 микрон, дает возможность получать масла с температу</w:t>
      </w:r>
      <w:r w:rsidRPr="00B9132D">
        <w:rPr>
          <w:rFonts w:ascii="Times New Roman" w:eastAsia="Times New Roman" w:hAnsi="Times New Roman" w:cs="Times New Roman"/>
          <w:b/>
          <w:bCs/>
          <w:color w:val="000000"/>
          <w:spacing w:val="-10"/>
          <w:kern w:val="0"/>
          <w:sz w:val="24"/>
          <w:szCs w:val="24"/>
          <w:lang w:eastAsia="ru-RU" w:bidi="ru-RU"/>
        </w:rPr>
        <w:softHyphen/>
        <w:t>рой застывания - 61° С.</w:t>
      </w:r>
    </w:p>
    <w:p w:rsidR="00B9132D" w:rsidRPr="00B9132D" w:rsidRDefault="00B9132D" w:rsidP="00B9132D"/>
    <w:sectPr w:rsidR="00B9132D" w:rsidRPr="00B9132D" w:rsidSect="003B4622">
      <w:headerReference w:type="even" r:id="rId11"/>
      <w:headerReference w:type="default" r:id="rId12"/>
      <w:footerReference w:type="even" r:id="rId13"/>
      <w:footerReference w:type="default" r:id="rId14"/>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8EC" w:rsidRDefault="00A528EC">
      <w:pPr>
        <w:spacing w:after="0" w:line="240" w:lineRule="auto"/>
      </w:pPr>
      <w:r>
        <w:separator/>
      </w:r>
    </w:p>
  </w:endnote>
  <w:endnote w:type="continuationSeparator" w:id="0">
    <w:p w:rsidR="00A528EC" w:rsidRDefault="00A528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A528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528EC" w:rsidRDefault="00A528EC">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A528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528EC" w:rsidRDefault="00A528EC">
                <w:pPr>
                  <w:spacing w:line="240" w:lineRule="auto"/>
                </w:pPr>
                <w:fldSimple w:instr=" PAGE \* MERGEFORMAT ">
                  <w:r w:rsidR="00B9132D" w:rsidRPr="00B9132D">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8EC" w:rsidRDefault="00A528EC"/>
    <w:p w:rsidR="00A528EC" w:rsidRDefault="00A528EC"/>
    <w:p w:rsidR="00A528EC" w:rsidRDefault="00A528EC"/>
    <w:p w:rsidR="00A528EC" w:rsidRDefault="00A528EC"/>
    <w:p w:rsidR="00A528EC" w:rsidRDefault="00A528EC"/>
    <w:p w:rsidR="00A528EC" w:rsidRDefault="00A528EC"/>
    <w:p w:rsidR="00A528EC" w:rsidRDefault="00A528EC">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528EC" w:rsidRDefault="00A528EC">
                  <w:pPr>
                    <w:spacing w:line="240" w:lineRule="auto"/>
                  </w:pPr>
                  <w:fldSimple w:instr=" PAGE \* MERGEFORMAT ">
                    <w:r w:rsidRPr="0030033C">
                      <w:rPr>
                        <w:rStyle w:val="afffff9"/>
                        <w:b w:val="0"/>
                        <w:bCs w:val="0"/>
                        <w:noProof/>
                      </w:rPr>
                      <w:t>13</w:t>
                    </w:r>
                  </w:fldSimple>
                </w:p>
              </w:txbxContent>
            </v:textbox>
            <w10:wrap anchorx="page" anchory="page"/>
          </v:shape>
        </w:pict>
      </w:r>
    </w:p>
    <w:p w:rsidR="00A528EC" w:rsidRDefault="00A528EC"/>
    <w:p w:rsidR="00A528EC" w:rsidRDefault="00A528EC"/>
    <w:p w:rsidR="00A528EC" w:rsidRDefault="00A528EC">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528EC" w:rsidRDefault="00A528EC"/>
              </w:txbxContent>
            </v:textbox>
            <w10:wrap anchorx="page" anchory="page"/>
          </v:shape>
        </w:pict>
      </w:r>
    </w:p>
    <w:p w:rsidR="00A528EC" w:rsidRDefault="00A528EC"/>
    <w:p w:rsidR="00A528EC" w:rsidRDefault="00A528EC">
      <w:pPr>
        <w:rPr>
          <w:sz w:val="2"/>
          <w:szCs w:val="2"/>
        </w:rPr>
      </w:pPr>
    </w:p>
    <w:p w:rsidR="00A528EC" w:rsidRDefault="00A528EC"/>
    <w:p w:rsidR="00A528EC" w:rsidRDefault="00A528EC">
      <w:pPr>
        <w:spacing w:after="0" w:line="240" w:lineRule="auto"/>
      </w:pPr>
    </w:p>
  </w:footnote>
  <w:footnote w:type="continuationSeparator" w:id="0">
    <w:p w:rsidR="00A528EC" w:rsidRDefault="00A528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32D" w:rsidRDefault="00B9132D">
    <w:pPr>
      <w:rPr>
        <w:sz w:val="2"/>
        <w:szCs w:val="2"/>
      </w:rPr>
    </w:pPr>
    <w:r w:rsidRPr="001A64A7">
      <w:rPr>
        <w:sz w:val="24"/>
        <w:szCs w:val="24"/>
        <w:lang w:bidi="ru-RU"/>
      </w:rPr>
      <w:pict>
        <v:shapetype id="_x0000_t202" coordsize="21600,21600" o:spt="202" path="m,l,21600r21600,l21600,xe">
          <v:stroke joinstyle="miter"/>
          <v:path gradientshapeok="t" o:connecttype="rect"/>
        </v:shapetype>
        <v:shape id="_x0000_s609949" type="#_x0000_t202" style="position:absolute;left:0;text-align:left;margin-left:293.45pt;margin-top:6.05pt;width:12.7pt;height:10.1pt;z-index:-251602944;mso-wrap-style:none;mso-wrap-distance-left:5pt;mso-wrap-distance-right:5pt;mso-position-horizontal-relative:page;mso-position-vertical-relative:page" wrapcoords="0 0" filled="f" stroked="f">
          <v:textbox style="mso-fit-shape-to-text:t" inset="0,0,0,0">
            <w:txbxContent>
              <w:p w:rsidR="00B9132D" w:rsidRDefault="00B9132D">
                <w:pPr>
                  <w:spacing w:line="240" w:lineRule="auto"/>
                </w:pPr>
                <w:fldSimple w:instr=" PAGE \* MERGEFORMAT ">
                  <w:r w:rsidRPr="00586A7A">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32D" w:rsidRDefault="00B9132D">
    <w:pPr>
      <w:rPr>
        <w:sz w:val="2"/>
        <w:szCs w:val="2"/>
      </w:rPr>
    </w:pPr>
    <w:r w:rsidRPr="001A64A7">
      <w:rPr>
        <w:sz w:val="24"/>
        <w:szCs w:val="24"/>
        <w:lang w:bidi="ru-RU"/>
      </w:rPr>
      <w:pict>
        <v:shapetype id="_x0000_t202" coordsize="21600,21600" o:spt="202" path="m,l,21600r21600,l21600,xe">
          <v:stroke joinstyle="miter"/>
          <v:path gradientshapeok="t" o:connecttype="rect"/>
        </v:shapetype>
        <v:shape id="_x0000_s609950" type="#_x0000_t202" style="position:absolute;left:0;text-align:left;margin-left:293.45pt;margin-top:6.05pt;width:12.7pt;height:10.1pt;z-index:-251601920;mso-wrap-style:none;mso-wrap-distance-left:5pt;mso-wrap-distance-right:5pt;mso-position-horizontal-relative:page;mso-position-vertical-relative:page" wrapcoords="0 0" filled="f" stroked="f">
          <v:textbox style="mso-fit-shape-to-text:t" inset="0,0,0,0">
            <w:txbxContent>
              <w:p w:rsidR="00B9132D" w:rsidRDefault="00B9132D">
                <w:pPr>
                  <w:spacing w:line="240" w:lineRule="auto"/>
                </w:pPr>
                <w:fldSimple w:instr=" PAGE \* MERGEFORMAT ">
                  <w:r w:rsidRPr="00586A7A">
                    <w:rPr>
                      <w:rStyle w:val="afffff9"/>
                      <w:noProof/>
                    </w:rPr>
                    <w:t>6</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32D" w:rsidRDefault="00B9132D">
    <w:pPr>
      <w:rPr>
        <w:sz w:val="2"/>
        <w:szCs w:val="2"/>
      </w:rPr>
    </w:pPr>
    <w:r w:rsidRPr="001A64A7">
      <w:rPr>
        <w:sz w:val="24"/>
        <w:szCs w:val="24"/>
        <w:lang w:bidi="ru-RU"/>
      </w:rPr>
      <w:pict>
        <v:shapetype id="_x0000_t202" coordsize="21600,21600" o:spt="202" path="m,l,21600r21600,l21600,xe">
          <v:stroke joinstyle="miter"/>
          <v:path gradientshapeok="t" o:connecttype="rect"/>
        </v:shapetype>
        <v:shape id="_x0000_s609951" type="#_x0000_t202" style="position:absolute;left:0;text-align:left;margin-left:293.45pt;margin-top:6.05pt;width:12.7pt;height:10.1pt;z-index:-251600896;mso-wrap-style:none;mso-wrap-distance-left:5pt;mso-wrap-distance-right:5pt;mso-position-horizontal-relative:page;mso-position-vertical-relative:page" wrapcoords="0 0" filled="f" stroked="f">
          <v:textbox style="mso-fit-shape-to-text:t" inset="0,0,0,0">
            <w:txbxContent>
              <w:p w:rsidR="00B9132D" w:rsidRDefault="00B9132D">
                <w:pPr>
                  <w:spacing w:line="240" w:lineRule="auto"/>
                </w:pPr>
                <w:fldSimple w:instr=" PAGE \* MERGEFORMAT ">
                  <w:r w:rsidRPr="00B9132D">
                    <w:rPr>
                      <w:rStyle w:val="afffff9"/>
                      <w:noProof/>
                    </w:rPr>
                    <w:t>8</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A528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A528EC" w:rsidRDefault="00A528EC"/>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A528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A528EC" w:rsidRDefault="00A528EC"/>
            </w:txbxContent>
          </v:textbox>
          <w10:wrap anchorx="page" anchory="page"/>
        </v:shape>
      </w:pict>
    </w:r>
  </w:p>
  <w:p w:rsidR="00A528EC" w:rsidRPr="005856C0" w:rsidRDefault="00A528E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64049"/>
    <w:multiLevelType w:val="multilevel"/>
    <w:tmpl w:val="C20E2968"/>
    <w:lvl w:ilvl="0">
      <w:start w:val="1"/>
      <w:numFmt w:val="decimal"/>
      <w:lvlText w:val="1.%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AB02C7"/>
    <w:multiLevelType w:val="multilevel"/>
    <w:tmpl w:val="7DF8FBA2"/>
    <w:lvl w:ilvl="0">
      <w:start w:val="1"/>
      <w:numFmt w:val="decimal"/>
      <w:lvlText w:val="1.3.%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C06537"/>
    <w:multiLevelType w:val="multilevel"/>
    <w:tmpl w:val="51F23A84"/>
    <w:lvl w:ilvl="0">
      <w:start w:val="1"/>
      <w:numFmt w:val="decimal"/>
      <w:lvlText w:val="2.%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7609AE"/>
    <w:multiLevelType w:val="multilevel"/>
    <w:tmpl w:val="FC26E17C"/>
    <w:lvl w:ilvl="0">
      <w:start w:val="1"/>
      <w:numFmt w:val="decimal"/>
      <w:lvlText w:val="4.%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1">
    <w:nsid w:val="0EB90764"/>
    <w:multiLevelType w:val="hybridMultilevel"/>
    <w:tmpl w:val="5DFAB502"/>
    <w:lvl w:ilvl="0" w:tplc="A664C37E">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82">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3">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3E2EF4"/>
    <w:multiLevelType w:val="multilevel"/>
    <w:tmpl w:val="0EF8BDA6"/>
    <w:lvl w:ilvl="0">
      <w:start w:val="1"/>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A35B56"/>
    <w:multiLevelType w:val="multilevel"/>
    <w:tmpl w:val="59FECC2C"/>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9375D"/>
    <w:multiLevelType w:val="multilevel"/>
    <w:tmpl w:val="5BB47FDA"/>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9">
    <w:nsid w:val="177809B5"/>
    <w:multiLevelType w:val="multilevel"/>
    <w:tmpl w:val="1F82089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440E96"/>
    <w:multiLevelType w:val="multilevel"/>
    <w:tmpl w:val="8008594A"/>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F21F88"/>
    <w:multiLevelType w:val="multilevel"/>
    <w:tmpl w:val="A91AD7D8"/>
    <w:lvl w:ilvl="0">
      <w:start w:val="2"/>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C9B11EB"/>
    <w:multiLevelType w:val="multilevel"/>
    <w:tmpl w:val="0E9497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start w:val="2"/>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0B33200"/>
    <w:multiLevelType w:val="multilevel"/>
    <w:tmpl w:val="AF7A8F8C"/>
    <w:lvl w:ilvl="0">
      <w:start w:val="6"/>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4B86FEB"/>
    <w:multiLevelType w:val="multilevel"/>
    <w:tmpl w:val="CBF88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4CF4A28"/>
    <w:multiLevelType w:val="hybridMultilevel"/>
    <w:tmpl w:val="7D942B86"/>
    <w:lvl w:ilvl="0" w:tplc="FE4A223A">
      <w:start w:val="1"/>
      <w:numFmt w:val="decimal"/>
      <w:lvlText w:val="%1."/>
      <w:lvlJc w:val="left"/>
      <w:pPr>
        <w:ind w:left="1287" w:hanging="360"/>
      </w:pPr>
      <w:rPr>
        <w:rFonts w:cs="Times New Roman"/>
        <w:color w:val="auto"/>
      </w:rPr>
    </w:lvl>
    <w:lvl w:ilvl="1" w:tplc="04220019">
      <w:start w:val="1"/>
      <w:numFmt w:val="lowerLetter"/>
      <w:lvlText w:val="%2."/>
      <w:lvlJc w:val="left"/>
      <w:pPr>
        <w:ind w:left="2007" w:hanging="360"/>
      </w:pPr>
      <w:rPr>
        <w:rFonts w:cs="Times New Roman"/>
      </w:rPr>
    </w:lvl>
    <w:lvl w:ilvl="2" w:tplc="0422001B">
      <w:start w:val="1"/>
      <w:numFmt w:val="lowerRoman"/>
      <w:lvlText w:val="%3."/>
      <w:lvlJc w:val="right"/>
      <w:pPr>
        <w:ind w:left="2727" w:hanging="180"/>
      </w:pPr>
      <w:rPr>
        <w:rFonts w:cs="Times New Roman"/>
      </w:rPr>
    </w:lvl>
    <w:lvl w:ilvl="3" w:tplc="0422000F">
      <w:start w:val="1"/>
      <w:numFmt w:val="decimal"/>
      <w:lvlText w:val="%4."/>
      <w:lvlJc w:val="left"/>
      <w:pPr>
        <w:ind w:left="3447" w:hanging="360"/>
      </w:pPr>
      <w:rPr>
        <w:rFonts w:cs="Times New Roman"/>
      </w:rPr>
    </w:lvl>
    <w:lvl w:ilvl="4" w:tplc="04220019">
      <w:start w:val="1"/>
      <w:numFmt w:val="lowerLetter"/>
      <w:lvlText w:val="%5."/>
      <w:lvlJc w:val="left"/>
      <w:pPr>
        <w:ind w:left="4167" w:hanging="360"/>
      </w:pPr>
      <w:rPr>
        <w:rFonts w:cs="Times New Roman"/>
      </w:rPr>
    </w:lvl>
    <w:lvl w:ilvl="5" w:tplc="0422001B">
      <w:start w:val="1"/>
      <w:numFmt w:val="lowerRoman"/>
      <w:lvlText w:val="%6."/>
      <w:lvlJc w:val="right"/>
      <w:pPr>
        <w:ind w:left="4887" w:hanging="180"/>
      </w:pPr>
      <w:rPr>
        <w:rFonts w:cs="Times New Roman"/>
      </w:rPr>
    </w:lvl>
    <w:lvl w:ilvl="6" w:tplc="0422000F">
      <w:start w:val="1"/>
      <w:numFmt w:val="decimal"/>
      <w:lvlText w:val="%7."/>
      <w:lvlJc w:val="left"/>
      <w:pPr>
        <w:ind w:left="5607" w:hanging="360"/>
      </w:pPr>
      <w:rPr>
        <w:rFonts w:cs="Times New Roman"/>
      </w:rPr>
    </w:lvl>
    <w:lvl w:ilvl="7" w:tplc="04220019">
      <w:start w:val="1"/>
      <w:numFmt w:val="lowerLetter"/>
      <w:lvlText w:val="%8."/>
      <w:lvlJc w:val="left"/>
      <w:pPr>
        <w:ind w:left="6327" w:hanging="360"/>
      </w:pPr>
      <w:rPr>
        <w:rFonts w:cs="Times New Roman"/>
      </w:rPr>
    </w:lvl>
    <w:lvl w:ilvl="8" w:tplc="0422001B">
      <w:start w:val="1"/>
      <w:numFmt w:val="lowerRoman"/>
      <w:lvlText w:val="%9."/>
      <w:lvlJc w:val="right"/>
      <w:pPr>
        <w:ind w:left="7047" w:hanging="180"/>
      </w:pPr>
      <w:rPr>
        <w:rFonts w:cs="Times New Roman"/>
      </w:rPr>
    </w:lvl>
  </w:abstractNum>
  <w:abstractNum w:abstractNumId="96">
    <w:nsid w:val="26695348"/>
    <w:multiLevelType w:val="multilevel"/>
    <w:tmpl w:val="761206F2"/>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ED56A94"/>
    <w:multiLevelType w:val="multilevel"/>
    <w:tmpl w:val="ED08CD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3473213"/>
    <w:multiLevelType w:val="multilevel"/>
    <w:tmpl w:val="5BECE5E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4C86D71"/>
    <w:multiLevelType w:val="hybridMultilevel"/>
    <w:tmpl w:val="BC081C60"/>
    <w:lvl w:ilvl="0" w:tplc="A664C37E">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101">
    <w:nsid w:val="4CB32422"/>
    <w:multiLevelType w:val="multilevel"/>
    <w:tmpl w:val="EB42DA72"/>
    <w:lvl w:ilvl="0">
      <w:start w:val="1"/>
      <w:numFmt w:val="decimal"/>
      <w:lvlText w:val="1.2.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03">
    <w:nsid w:val="5B8001D0"/>
    <w:multiLevelType w:val="multilevel"/>
    <w:tmpl w:val="8930963C"/>
    <w:lvl w:ilvl="0">
      <w:start w:val="1"/>
      <w:numFmt w:val="bullet"/>
      <w:lvlText w:val="-"/>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F1291C"/>
    <w:multiLevelType w:val="multilevel"/>
    <w:tmpl w:val="C0AAAEE4"/>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AE404F0"/>
    <w:multiLevelType w:val="multilevel"/>
    <w:tmpl w:val="2BD616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783D09"/>
    <w:multiLevelType w:val="multilevel"/>
    <w:tmpl w:val="91423CCE"/>
    <w:lvl w:ilvl="0">
      <w:start w:val="1"/>
      <w:numFmt w:val="decimal"/>
      <w:lvlText w:val="1.2.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C83561"/>
    <w:multiLevelType w:val="multilevel"/>
    <w:tmpl w:val="FB161B78"/>
    <w:lvl w:ilvl="0">
      <w:start w:val="1"/>
      <w:numFmt w:val="decimal"/>
      <w:lvlText w:val="5.%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44F5176"/>
    <w:multiLevelType w:val="multilevel"/>
    <w:tmpl w:val="DBA2851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52A0FEA"/>
    <w:multiLevelType w:val="hybridMultilevel"/>
    <w:tmpl w:val="6C266598"/>
    <w:lvl w:ilvl="0" w:tplc="A664C37E">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110">
    <w:nsid w:val="7CEE01B4"/>
    <w:multiLevelType w:val="multilevel"/>
    <w:tmpl w:val="F22C07D8"/>
    <w:lvl w:ilvl="0">
      <w:start w:val="4"/>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0"/>
  </w:num>
  <w:num w:numId="7">
    <w:abstractNumId w:val="109"/>
  </w:num>
  <w:num w:numId="8">
    <w:abstractNumId w:val="81"/>
  </w:num>
  <w:num w:numId="9">
    <w:abstractNumId w:val="95"/>
  </w:num>
  <w:num w:numId="10">
    <w:abstractNumId w:val="89"/>
  </w:num>
  <w:num w:numId="11">
    <w:abstractNumId w:val="108"/>
  </w:num>
  <w:num w:numId="12">
    <w:abstractNumId w:val="96"/>
  </w:num>
  <w:num w:numId="13">
    <w:abstractNumId w:val="104"/>
  </w:num>
  <w:num w:numId="14">
    <w:abstractNumId w:val="92"/>
  </w:num>
  <w:num w:numId="15">
    <w:abstractNumId w:val="101"/>
  </w:num>
  <w:num w:numId="16">
    <w:abstractNumId w:val="106"/>
  </w:num>
  <w:num w:numId="17">
    <w:abstractNumId w:val="84"/>
  </w:num>
  <w:num w:numId="18">
    <w:abstractNumId w:val="90"/>
  </w:num>
  <w:num w:numId="19">
    <w:abstractNumId w:val="110"/>
  </w:num>
  <w:num w:numId="20">
    <w:abstractNumId w:val="94"/>
  </w:num>
  <w:num w:numId="21">
    <w:abstractNumId w:val="105"/>
  </w:num>
  <w:num w:numId="22">
    <w:abstractNumId w:val="99"/>
  </w:num>
  <w:num w:numId="23">
    <w:abstractNumId w:val="98"/>
  </w:num>
  <w:num w:numId="24">
    <w:abstractNumId w:val="103"/>
  </w:num>
  <w:num w:numId="25">
    <w:abstractNumId w:val="65"/>
  </w:num>
  <w:num w:numId="26">
    <w:abstractNumId w:val="70"/>
  </w:num>
  <w:num w:numId="27">
    <w:abstractNumId w:val="74"/>
  </w:num>
  <w:num w:numId="28">
    <w:abstractNumId w:val="85"/>
  </w:num>
  <w:num w:numId="29">
    <w:abstractNumId w:val="91"/>
  </w:num>
  <w:num w:numId="30">
    <w:abstractNumId w:val="79"/>
  </w:num>
  <w:num w:numId="31">
    <w:abstractNumId w:val="107"/>
  </w:num>
  <w:num w:numId="32">
    <w:abstractNumId w:val="86"/>
  </w:num>
  <w:num w:numId="33">
    <w:abstractNumId w:val="9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52"/>
    <o:shapelayout v:ext="edit">
      <o:idmap v:ext="edit" data="593,595"/>
    </o:shapelayout>
  </w:hdrShapeDefaults>
  <w:footnotePr>
    <w:numFmt w:val="upperRoman"/>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5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B37D2-CB85-4A2B-A050-93C059408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9</Pages>
  <Words>1716</Words>
  <Characters>9782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62</cp:revision>
  <cp:lastPrinted>2009-02-06T05:36:00Z</cp:lastPrinted>
  <dcterms:created xsi:type="dcterms:W3CDTF">2021-02-26T20:05:00Z</dcterms:created>
  <dcterms:modified xsi:type="dcterms:W3CDTF">2021-02-27T20:57:00Z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