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41" w:rsidRPr="009F2F41" w:rsidRDefault="009F2F41" w:rsidP="009F2F41">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9F2F41">
        <w:rPr>
          <w:rFonts w:ascii="Times New Roman" w:eastAsia="Arial Narrow" w:hAnsi="Times New Roman" w:cs="Times New Roman"/>
          <w:b/>
          <w:bCs/>
          <w:color w:val="000000"/>
          <w:kern w:val="0"/>
          <w:sz w:val="24"/>
          <w:lang w:val="uk-UA" w:eastAsia="uk-UA" w:bidi="uk-UA"/>
        </w:rPr>
        <w:t>Білоус Сергій Вікторович</w:t>
      </w:r>
      <w:r w:rsidRPr="009F2F41">
        <w:rPr>
          <w:rFonts w:ascii="Times New Roman" w:eastAsia="Arial Narrow" w:hAnsi="Times New Roman" w:cs="Times New Roman"/>
          <w:color w:val="000000"/>
          <w:kern w:val="0"/>
          <w:sz w:val="24"/>
          <w:lang w:val="uk-UA" w:eastAsia="uk-UA" w:bidi="uk-UA"/>
        </w:rPr>
        <w:t>, асистент кафедри гігієни хар</w:t>
      </w:r>
      <w:r w:rsidRPr="009F2F41">
        <w:rPr>
          <w:rFonts w:ascii="Times New Roman" w:eastAsia="Arial Narrow" w:hAnsi="Times New Roman" w:cs="Times New Roman"/>
          <w:color w:val="000000"/>
          <w:kern w:val="0"/>
          <w:sz w:val="24"/>
          <w:lang w:val="uk-UA" w:eastAsia="uk-UA" w:bidi="uk-UA"/>
        </w:rPr>
        <w:softHyphen/>
        <w:t>чування медичного факультету № 4 Національного медичного університету імені О. О. Богомольця: «Гігієнічне обґрунтування регламентів безпечного застосування фунгіцидів класу триазол- піримідинів в сучасних технологіях захисту винограду та овоче</w:t>
      </w:r>
      <w:r w:rsidRPr="009F2F41">
        <w:rPr>
          <w:rFonts w:ascii="Times New Roman" w:eastAsia="Arial Narrow" w:hAnsi="Times New Roman" w:cs="Times New Roman"/>
          <w:color w:val="000000"/>
          <w:kern w:val="0"/>
          <w:sz w:val="24"/>
          <w:lang w:val="uk-UA" w:eastAsia="uk-UA" w:bidi="uk-UA"/>
        </w:rPr>
        <w:softHyphen/>
        <w:t>вих культур» (14.02.01 - гігієна та професійна патологія). Спец</w:t>
      </w:r>
      <w:r w:rsidRPr="009F2F41">
        <w:rPr>
          <w:rFonts w:ascii="Times New Roman" w:eastAsia="Arial Narrow" w:hAnsi="Times New Roman" w:cs="Times New Roman"/>
          <w:color w:val="000000"/>
          <w:kern w:val="0"/>
          <w:sz w:val="24"/>
          <w:lang w:val="uk-UA" w:eastAsia="uk-UA" w:bidi="uk-UA"/>
        </w:rPr>
        <w:softHyphen/>
        <w:t>рада Д 26.003.01 у Національному медичному університеті імені</w:t>
      </w:r>
    </w:p>
    <w:p w:rsidR="00047DE3" w:rsidRPr="009F2F41" w:rsidRDefault="009F2F41" w:rsidP="009F2F41">
      <w:r w:rsidRPr="009F2F41">
        <w:rPr>
          <w:rFonts w:ascii="Times New Roman" w:eastAsia="Arial Narrow" w:hAnsi="Times New Roman" w:cs="Times New Roman"/>
          <w:color w:val="000000"/>
          <w:kern w:val="0"/>
          <w:sz w:val="24"/>
          <w:lang w:val="uk-UA" w:eastAsia="uk-UA" w:bidi="uk-UA"/>
        </w:rPr>
        <w:t>О.</w:t>
      </w:r>
      <w:r w:rsidRPr="009F2F41">
        <w:rPr>
          <w:rFonts w:ascii="Times New Roman" w:eastAsia="Arial Narrow" w:hAnsi="Times New Roman" w:cs="Times New Roman"/>
          <w:color w:val="000000"/>
          <w:kern w:val="0"/>
          <w:sz w:val="24"/>
          <w:lang w:val="uk-UA" w:eastAsia="uk-UA" w:bidi="uk-UA"/>
        </w:rPr>
        <w:tab/>
        <w:t>О. Богомольця</w:t>
      </w:r>
    </w:p>
    <w:sectPr w:rsidR="00047DE3" w:rsidRPr="009F2F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A3420-57CD-4C69-9CC6-565F7EF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2020-05-07T08:13:00Z</dcterms:created>
  <dcterms:modified xsi:type="dcterms:W3CDTF">2020-05-10T09:04:00Z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