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C95CD6" w:rsidRDefault="00C95CD6" w:rsidP="00C95CD6">
      <w:bookmarkStart w:id="0" w:name="_Hlk62815683"/>
      <w:r w:rsidRPr="00967FB8">
        <w:rPr>
          <w:rFonts w:ascii="Times New Roman" w:eastAsia="Times New Roman" w:hAnsi="Times New Roman" w:cs="Times New Roman"/>
          <w:b/>
          <w:sz w:val="24"/>
          <w:szCs w:val="24"/>
          <w:lang w:eastAsia="ru-RU"/>
        </w:rPr>
        <w:t>Щербина Роман Олександрович</w:t>
      </w:r>
      <w:bookmarkEnd w:id="0"/>
      <w:r w:rsidRPr="00967FB8">
        <w:rPr>
          <w:rFonts w:ascii="Times New Roman" w:eastAsia="Times New Roman" w:hAnsi="Times New Roman" w:cs="Times New Roman"/>
          <w:b/>
          <w:sz w:val="24"/>
          <w:szCs w:val="24"/>
          <w:lang w:eastAsia="ru-RU"/>
        </w:rPr>
        <w:t xml:space="preserve">, </w:t>
      </w:r>
      <w:r w:rsidRPr="00967FB8">
        <w:rPr>
          <w:rFonts w:ascii="Times New Roman" w:eastAsia="Times New Roman" w:hAnsi="Times New Roman" w:cs="Times New Roman"/>
          <w:sz w:val="24"/>
          <w:szCs w:val="24"/>
          <w:lang w:eastAsia="ru-RU"/>
        </w:rPr>
        <w:t xml:space="preserve">доцент кафедри природничих дисциплін для іноземних студентів та токсикологічної хімії, </w:t>
      </w:r>
      <w:r w:rsidRPr="00967FB8">
        <w:rPr>
          <w:rFonts w:ascii="Times New Roman" w:eastAsia="Times New Roman" w:hAnsi="Times New Roman" w:cs="Times New Roman"/>
          <w:bCs/>
          <w:sz w:val="24"/>
          <w:szCs w:val="24"/>
          <w:lang w:eastAsia="ru-RU"/>
        </w:rPr>
        <w:t xml:space="preserve">Запорізький державний медичний університет. </w:t>
      </w:r>
      <w:r w:rsidRPr="00967FB8">
        <w:rPr>
          <w:rFonts w:ascii="Times New Roman" w:eastAsia="Times New Roman" w:hAnsi="Times New Roman" w:cs="Times New Roman"/>
          <w:iCs/>
          <w:sz w:val="24"/>
          <w:szCs w:val="24"/>
          <w:lang w:eastAsia="ru-RU"/>
        </w:rPr>
        <w:t>Назва дисертації</w:t>
      </w:r>
      <w:r w:rsidRPr="00967FB8">
        <w:rPr>
          <w:rFonts w:ascii="Times New Roman" w:eastAsia="Times New Roman" w:hAnsi="Times New Roman" w:cs="Times New Roman"/>
          <w:sz w:val="24"/>
          <w:szCs w:val="24"/>
          <w:lang w:eastAsia="ru-RU"/>
        </w:rPr>
        <w:t>: «</w:t>
      </w:r>
      <w:bookmarkStart w:id="1" w:name="_Hlk62815720"/>
      <w:r w:rsidRPr="00967FB8">
        <w:rPr>
          <w:rFonts w:ascii="Times New Roman" w:eastAsia="Times New Roman" w:hAnsi="Times New Roman" w:cs="Times New Roman"/>
          <w:bCs/>
          <w:sz w:val="24"/>
          <w:szCs w:val="24"/>
          <w:lang w:eastAsia="ru-RU"/>
        </w:rPr>
        <w:t>Спрямований синтез, вивчення фізико-хімічних та біологічних властивостей нових похідних 4-R-5-(морфолінометил)-3-тіо-1,2,4-триазолів</w:t>
      </w:r>
      <w:bookmarkEnd w:id="1"/>
      <w:r w:rsidRPr="00967FB8">
        <w:rPr>
          <w:rFonts w:ascii="Times New Roman" w:eastAsia="Times New Roman" w:hAnsi="Times New Roman" w:cs="Times New Roman"/>
          <w:spacing w:val="-6"/>
          <w:sz w:val="24"/>
          <w:szCs w:val="24"/>
          <w:lang w:eastAsia="ru-RU"/>
        </w:rPr>
        <w:t xml:space="preserve">». </w:t>
      </w:r>
      <w:r w:rsidRPr="00967FB8">
        <w:rPr>
          <w:rFonts w:ascii="Times New Roman" w:eastAsia="Times New Roman" w:hAnsi="Times New Roman" w:cs="Times New Roman"/>
          <w:iCs/>
          <w:sz w:val="24"/>
          <w:szCs w:val="24"/>
          <w:lang w:eastAsia="ru-RU"/>
        </w:rPr>
        <w:t>Шифр та назва</w:t>
      </w:r>
      <w:r w:rsidRPr="00967FB8">
        <w:rPr>
          <w:rFonts w:ascii="Times New Roman" w:eastAsia="Times New Roman" w:hAnsi="Times New Roman" w:cs="Times New Roman"/>
          <w:b/>
          <w:bCs/>
          <w:i/>
          <w:sz w:val="24"/>
          <w:szCs w:val="24"/>
          <w:lang w:eastAsia="ru-RU"/>
        </w:rPr>
        <w:t xml:space="preserve"> </w:t>
      </w:r>
      <w:r w:rsidRPr="00967FB8">
        <w:rPr>
          <w:rFonts w:ascii="Times New Roman" w:eastAsia="Times New Roman" w:hAnsi="Times New Roman" w:cs="Times New Roman"/>
          <w:iCs/>
          <w:sz w:val="24"/>
          <w:szCs w:val="24"/>
          <w:lang w:eastAsia="ru-RU"/>
        </w:rPr>
        <w:t xml:space="preserve">спеціальності </w:t>
      </w:r>
      <w:r w:rsidRPr="00967FB8">
        <w:rPr>
          <w:rFonts w:ascii="Times New Roman" w:eastAsia="Times New Roman" w:hAnsi="Times New Roman" w:cs="Times New Roman"/>
          <w:b/>
          <w:bCs/>
          <w:sz w:val="24"/>
          <w:szCs w:val="24"/>
          <w:lang w:eastAsia="ru-RU"/>
        </w:rPr>
        <w:t xml:space="preserve">– </w:t>
      </w:r>
      <w:r w:rsidRPr="00967FB8">
        <w:rPr>
          <w:rFonts w:ascii="Times New Roman" w:eastAsia="Times New Roman" w:hAnsi="Times New Roman" w:cs="Times New Roman"/>
          <w:sz w:val="24"/>
          <w:szCs w:val="24"/>
          <w:lang w:eastAsia="ru-RU"/>
        </w:rPr>
        <w:t>15.00.02 – фармацевтична хімія та фармакогнозія. Спецрада Д 17.600.03 Запорізького державного медичного університету</w:t>
      </w:r>
    </w:p>
    <w:sectPr w:rsidR="0064656E" w:rsidRPr="00C95CD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C95CD6" w:rsidRPr="00C95C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A66D9-2CCA-4093-BC58-CB92538A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2276</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211</cp:revision>
  <cp:lastPrinted>2009-02-06T05:36:00Z</cp:lastPrinted>
  <dcterms:created xsi:type="dcterms:W3CDTF">2021-04-28T18:13:00Z</dcterms:created>
  <dcterms:modified xsi:type="dcterms:W3CDTF">2021-05-08T19:24:00Z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