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2E11E1" w:rsidRDefault="002E11E1" w:rsidP="002E11E1">
      <w:r w:rsidRPr="007B0354">
        <w:rPr>
          <w:rFonts w:ascii="Times New Roman" w:hAnsi="Times New Roman" w:cs="Times New Roman"/>
          <w:b/>
          <w:sz w:val="24"/>
          <w:szCs w:val="24"/>
        </w:rPr>
        <w:t xml:space="preserve">Кочеров Михайло Вікторович, </w:t>
      </w:r>
      <w:r w:rsidRPr="007B0354">
        <w:rPr>
          <w:rFonts w:ascii="Times New Roman" w:hAnsi="Times New Roman" w:cs="Times New Roman"/>
          <w:sz w:val="24"/>
          <w:szCs w:val="24"/>
        </w:rPr>
        <w:t xml:space="preserve">доцент кафедри адміністративного, фінансового та банківського права </w:t>
      </w:r>
      <w:r w:rsidRPr="007B0354">
        <w:rPr>
          <w:rFonts w:ascii="Times New Roman" w:hAnsi="Times New Roman" w:cs="Times New Roman"/>
          <w:bCs/>
          <w:sz w:val="24"/>
          <w:szCs w:val="24"/>
        </w:rPr>
        <w:t>Навчально-наукового інституту права імені князя Володимира Великого</w:t>
      </w:r>
      <w:r w:rsidRPr="007B0354">
        <w:rPr>
          <w:rFonts w:ascii="Times New Roman" w:hAnsi="Times New Roman" w:cs="Times New Roman"/>
          <w:sz w:val="24"/>
          <w:szCs w:val="24"/>
        </w:rPr>
        <w:t xml:space="preserve"> ПрАТ «Вищий навчальний заклад «Міжрегіональна Академія управління персоналом».</w:t>
      </w:r>
      <w:r w:rsidRPr="007B0354">
        <w:rPr>
          <w:rFonts w:ascii="Times New Roman" w:hAnsi="Times New Roman" w:cs="Times New Roman"/>
          <w:b/>
          <w:sz w:val="24"/>
          <w:szCs w:val="24"/>
        </w:rPr>
        <w:t xml:space="preserve"> </w:t>
      </w:r>
      <w:r w:rsidRPr="007B0354">
        <w:rPr>
          <w:rFonts w:ascii="Times New Roman" w:hAnsi="Times New Roman" w:cs="Times New Roman"/>
          <w:sz w:val="24"/>
          <w:szCs w:val="24"/>
        </w:rPr>
        <w:t>Назва дисертації: «Адміністративно-правове забезпечення реформ у</w:t>
      </w:r>
      <w:r w:rsidRPr="007B0354">
        <w:rPr>
          <w:rFonts w:ascii="Times New Roman" w:hAnsi="Times New Roman" w:cs="Times New Roman"/>
        </w:rPr>
        <w:t xml:space="preserve"> </w:t>
      </w:r>
      <w:r w:rsidRPr="007B0354">
        <w:rPr>
          <w:rFonts w:ascii="Times New Roman" w:hAnsi="Times New Roman" w:cs="Times New Roman"/>
          <w:sz w:val="24"/>
          <w:szCs w:val="24"/>
        </w:rPr>
        <w:t>Національній поліції України». 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A91CAB" w:rsidRPr="002E11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2E11E1" w:rsidRPr="002E11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5D438-328B-42FD-908E-E476A2D4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2021-02-15T19:30:00Z</dcterms:created>
  <dcterms:modified xsi:type="dcterms:W3CDTF">2021-02-16T10:23:00Z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