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6236"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Павлова, Эльвира Витальевна.</w:t>
      </w:r>
      <w:r w:rsidRPr="00A4182E">
        <w:rPr>
          <w:rFonts w:ascii="TimesNewRomanPSMT" w:eastAsia="Times New Roman" w:hAnsi="TimesNewRomanPSMT" w:cs="Times New Roman"/>
          <w:b/>
          <w:bCs/>
          <w:color w:val="000000"/>
          <w:kern w:val="0"/>
          <w:sz w:val="26"/>
          <w:szCs w:val="26"/>
          <w:lang w:eastAsia="ru-RU"/>
        </w:rPr>
        <w:br/>
        <w:t>Неустановившаяся ползучесть полосы, ослабленной </w:t>
      </w:r>
      <w:proofErr w:type="gramStart"/>
      <w:r w:rsidRPr="00A4182E">
        <w:rPr>
          <w:rFonts w:ascii="TimesNewRomanPSMT" w:eastAsia="Times New Roman" w:hAnsi="TimesNewRomanPSMT" w:cs="Times New Roman"/>
          <w:b/>
          <w:bCs/>
          <w:color w:val="000000"/>
          <w:kern w:val="0"/>
          <w:sz w:val="26"/>
          <w:szCs w:val="26"/>
          <w:lang w:eastAsia="ru-RU"/>
        </w:rPr>
        <w:t>выточками :</w:t>
      </w:r>
      <w:proofErr w:type="gramEnd"/>
      <w:r w:rsidRPr="00A4182E">
        <w:rPr>
          <w:rFonts w:ascii="TimesNewRomanPSMT" w:eastAsia="Times New Roman" w:hAnsi="TimesNewRomanPSMT" w:cs="Times New Roman"/>
          <w:b/>
          <w:bCs/>
          <w:color w:val="000000"/>
          <w:kern w:val="0"/>
          <w:sz w:val="26"/>
          <w:szCs w:val="26"/>
          <w:lang w:eastAsia="ru-RU"/>
        </w:rPr>
        <w:t xml:space="preserve"> диссертация ... кандидата физико-математических наук : 01.02.04. - Чебоксары, 1999. - 80 </w:t>
      </w:r>
      <w:proofErr w:type="gramStart"/>
      <w:r w:rsidRPr="00A4182E">
        <w:rPr>
          <w:rFonts w:ascii="TimesNewRomanPSMT" w:eastAsia="Times New Roman" w:hAnsi="TimesNewRomanPSMT" w:cs="Times New Roman"/>
          <w:b/>
          <w:bCs/>
          <w:color w:val="000000"/>
          <w:kern w:val="0"/>
          <w:sz w:val="26"/>
          <w:szCs w:val="26"/>
          <w:lang w:eastAsia="ru-RU"/>
        </w:rPr>
        <w:t>с.больше</w:t>
      </w:r>
      <w:proofErr w:type="gramEnd"/>
    </w:p>
    <w:p w14:paraId="043877D4"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hyperlink r:id="rId8" w:history="1">
        <w:r w:rsidRPr="00A4182E">
          <w:rPr>
            <w:rStyle w:val="a8"/>
            <w:rFonts w:ascii="TimesNewRomanPSMT" w:eastAsia="Times New Roman" w:hAnsi="TimesNewRomanPSMT" w:cs="Times New Roman"/>
            <w:b/>
            <w:bCs/>
            <w:kern w:val="0"/>
            <w:sz w:val="26"/>
            <w:szCs w:val="26"/>
            <w:lang w:eastAsia="ru-RU"/>
          </w:rPr>
          <w:t>Цитаты из текста:</w:t>
        </w:r>
      </w:hyperlink>
    </w:p>
    <w:p w14:paraId="0559BB10" w14:textId="77777777" w:rsidR="00A4182E" w:rsidRPr="00A4182E" w:rsidRDefault="00A4182E" w:rsidP="00E913B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стр. 1</w:t>
      </w:r>
    </w:p>
    <w:p w14:paraId="5E6A0D62"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 ЧУВАШСКИЙ ГОСУДАРСТВЕННЫЙ ПЕДАГОГИЧЕСКИЙ УНИВЕРСИТЕТ им. И.Я. ЖОВЛЕВА На правах рукописи П А В Л О В А ЭЛЬВИРА ВИТАЛЬЕВНА НЕУСТАНОВИВШАЯСЯ ПОЛЗУЧЕСТЬ ПОЛОСЫ, ОСЛАБЛЕННОЙ ВЫТОЧКАМИ 01.02.04. - механика деформируемого твердого тела ДИССЕРТАЦИЯ на соискание ученой степени кандидата физико-математических</w:t>
      </w:r>
    </w:p>
    <w:p w14:paraId="259047C3" w14:textId="77777777" w:rsidR="00A4182E" w:rsidRPr="00A4182E" w:rsidRDefault="00A4182E" w:rsidP="00E913B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стр. 21</w:t>
      </w:r>
    </w:p>
    <w:p w14:paraId="2B1DD18B"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выносятся следующие результаты: 1. Решение задачи на основе соотношений Ю. Н. Работнова о неус</w:t>
      </w:r>
      <w:r w:rsidRPr="00A4182E">
        <w:rPr>
          <w:rFonts w:ascii="TimesNewRomanPSMT" w:eastAsia="Times New Roman" w:hAnsi="TimesNewRomanPSMT" w:cs="Times New Roman"/>
          <w:b/>
          <w:bCs/>
          <w:color w:val="000000"/>
          <w:kern w:val="0"/>
          <w:sz w:val="26"/>
          <w:szCs w:val="26"/>
          <w:lang w:eastAsia="ru-RU"/>
        </w:rPr>
        <w:softHyphen/>
        <w:t xml:space="preserve"> тановившейся ползучести плоского жесткопластического образца, ос</w:t>
      </w:r>
      <w:r w:rsidRPr="00A4182E">
        <w:rPr>
          <w:rFonts w:ascii="TimesNewRomanPSMT" w:eastAsia="Times New Roman" w:hAnsi="TimesNewRomanPSMT" w:cs="Times New Roman"/>
          <w:b/>
          <w:bCs/>
          <w:color w:val="000000"/>
          <w:kern w:val="0"/>
          <w:sz w:val="26"/>
          <w:szCs w:val="26"/>
          <w:lang w:eastAsia="ru-RU"/>
        </w:rPr>
        <w:softHyphen/>
        <w:t xml:space="preserve"> лабленного двумя осесимметричными пологими выточками. 2. Решение задачи о неустановившейся ползучести изотропного уп</w:t>
      </w:r>
      <w:r w:rsidRPr="00A4182E">
        <w:rPr>
          <w:rFonts w:ascii="TimesNewRomanPSMT" w:eastAsia="Times New Roman" w:hAnsi="TimesNewRomanPSMT" w:cs="Times New Roman"/>
          <w:b/>
          <w:bCs/>
          <w:color w:val="000000"/>
          <w:kern w:val="0"/>
          <w:sz w:val="26"/>
          <w:szCs w:val="26"/>
          <w:lang w:eastAsia="ru-RU"/>
        </w:rPr>
        <w:softHyphen/>
        <w:t xml:space="preserve"> ругопластического плоского</w:t>
      </w:r>
    </w:p>
    <w:p w14:paraId="31FC82D6" w14:textId="77777777" w:rsidR="00A4182E" w:rsidRPr="00A4182E" w:rsidRDefault="00A4182E" w:rsidP="00E913B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стр. 79</w:t>
      </w:r>
    </w:p>
    <w:p w14:paraId="3F340E34"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докторантов.-Чебоксары: Издательство ЧГПИ им. И.Я. Яков</w:t>
      </w:r>
      <w:r w:rsidRPr="00A4182E">
        <w:rPr>
          <w:rFonts w:ascii="TimesNewRomanPSMT" w:eastAsia="Times New Roman" w:hAnsi="TimesNewRomanPSMT" w:cs="Times New Roman"/>
          <w:b/>
          <w:bCs/>
          <w:color w:val="000000"/>
          <w:kern w:val="0"/>
          <w:sz w:val="26"/>
          <w:szCs w:val="26"/>
          <w:lang w:eastAsia="ru-RU"/>
        </w:rPr>
        <w:softHyphen/>
        <w:t xml:space="preserve"> лева, 1998.-Т. l.-Вып. З.-С. 140-143. -80140. Павлова Э.В. Неустановившаяся ползучесть жесткопластиче</w:t>
      </w:r>
      <w:r w:rsidRPr="00A4182E">
        <w:rPr>
          <w:rFonts w:ascii="TimesNewRomanPSMT" w:eastAsia="Times New Roman" w:hAnsi="TimesNewRomanPSMT" w:cs="Times New Roman"/>
          <w:b/>
          <w:bCs/>
          <w:color w:val="000000"/>
          <w:kern w:val="0"/>
          <w:sz w:val="26"/>
          <w:szCs w:val="26"/>
          <w:lang w:eastAsia="ru-RU"/>
        </w:rPr>
        <w:softHyphen/>
        <w:t xml:space="preserve"> ской полосы, ослабленной пологими </w:t>
      </w:r>
      <w:proofErr w:type="gramStart"/>
      <w:r w:rsidRPr="00A4182E">
        <w:rPr>
          <w:rFonts w:ascii="TimesNewRomanPSMT" w:eastAsia="Times New Roman" w:hAnsi="TimesNewRomanPSMT" w:cs="Times New Roman"/>
          <w:b/>
          <w:bCs/>
          <w:color w:val="000000"/>
          <w:kern w:val="0"/>
          <w:sz w:val="26"/>
          <w:szCs w:val="26"/>
          <w:lang w:eastAsia="ru-RU"/>
        </w:rPr>
        <w:t>выточками./</w:t>
      </w:r>
      <w:proofErr w:type="gramEnd"/>
      <w:r w:rsidRPr="00A4182E">
        <w:rPr>
          <w:rFonts w:ascii="TimesNewRomanPSMT" w:eastAsia="Times New Roman" w:hAnsi="TimesNewRomanPSMT" w:cs="Times New Roman"/>
          <w:b/>
          <w:bCs/>
          <w:color w:val="000000"/>
          <w:kern w:val="0"/>
          <w:sz w:val="26"/>
          <w:szCs w:val="26"/>
          <w:lang w:eastAsia="ru-RU"/>
        </w:rPr>
        <w:t xml:space="preserve"> Тезисы докладов меж</w:t>
      </w:r>
      <w:r w:rsidRPr="00A4182E">
        <w:rPr>
          <w:rFonts w:ascii="TimesNewRomanPSMT" w:eastAsia="Times New Roman" w:hAnsi="TimesNewRomanPSMT" w:cs="Times New Roman"/>
          <w:b/>
          <w:bCs/>
          <w:color w:val="000000"/>
          <w:kern w:val="0"/>
          <w:sz w:val="26"/>
          <w:szCs w:val="26"/>
          <w:lang w:eastAsia="ru-RU"/>
        </w:rPr>
        <w:softHyphen/>
        <w:t xml:space="preserve"> дународной конференции «Итоги развития механики в Туле».- Тула.1998.-С. 71-72. 141. Павлова</w:t>
      </w:r>
    </w:p>
    <w:p w14:paraId="4B11BF26" w14:textId="77777777" w:rsidR="00A4182E" w:rsidRPr="00A4182E" w:rsidRDefault="00A4182E" w:rsidP="00E913B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2DF01FB"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Павлова, Эльвира Витальевна</w:t>
      </w:r>
    </w:p>
    <w:p w14:paraId="405BA03F"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СОДЕРЖАНИЕ</w:t>
      </w:r>
    </w:p>
    <w:p w14:paraId="161F7539"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ВВЕДЕНИЕ. ГЛАВА I.</w:t>
      </w:r>
    </w:p>
    <w:p w14:paraId="4FE0B824"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ГЛАВА II.</w:t>
      </w:r>
    </w:p>
    <w:p w14:paraId="7B050BE6"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ГЛАВА III.</w:t>
      </w:r>
    </w:p>
    <w:p w14:paraId="0BA67A0F"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ЗАКЛЮЧЕНИЕ. ЛИТЕРАТУРА.</w:t>
      </w:r>
    </w:p>
    <w:p w14:paraId="0CA53C89"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НЕУСТАНОВИВШАЯСЯ ПОЛЗУЧЕСТЬ РАСТЯГИВАЕМОГО ЖЕСТКОПЛАСТИЧЕСКОГО ОБРАЗЦА.</w:t>
      </w:r>
    </w:p>
    <w:p w14:paraId="3A101841"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 1.1. Постановка задачи. Основные уравнения и со- 23 отношения.</w:t>
      </w:r>
    </w:p>
    <w:p w14:paraId="167F5034"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 1.2. Линеаризация основных уравнений и соотно- 26 шений</w:t>
      </w:r>
    </w:p>
    <w:p w14:paraId="2D34A585"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§1.3. Образование шейки в растягиваемом жестко- 29 пластическом образце.</w:t>
      </w:r>
    </w:p>
    <w:p w14:paraId="57BEB5DC"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 xml:space="preserve">НЕУСТАНОВИВШАЯСЯ ПОЛЗУЧЕСТЬ ИЗО- 41 ТРОЙНОГО </w:t>
      </w:r>
      <w:r w:rsidRPr="00A4182E">
        <w:rPr>
          <w:rFonts w:ascii="TimesNewRomanPSMT" w:eastAsia="Times New Roman" w:hAnsi="TimesNewRomanPSMT" w:cs="Times New Roman"/>
          <w:b/>
          <w:bCs/>
          <w:color w:val="000000"/>
          <w:kern w:val="0"/>
          <w:sz w:val="26"/>
          <w:szCs w:val="26"/>
          <w:lang w:eastAsia="ru-RU"/>
        </w:rPr>
        <w:lastRenderedPageBreak/>
        <w:t>УПРУГОПЛАСТИЧЕСКОГО ТЕЛА. НЕУСТАНОВИВШАЯСЯ ПОЛЗУЧЕСТЬ УПРУ- 51 ГОПЛАСТИЧЕСКИХ АНИЗОТРОПНЫХ ОБРАЗЦОВ.</w:t>
      </w:r>
    </w:p>
    <w:p w14:paraId="4A538AE5"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67</w:t>
      </w:r>
    </w:p>
    <w:p w14:paraId="02044218" w14:textId="77777777" w:rsidR="00A4182E" w:rsidRPr="00A4182E" w:rsidRDefault="00A4182E" w:rsidP="00A4182E">
      <w:pPr>
        <w:rPr>
          <w:rFonts w:ascii="TimesNewRomanPSMT" w:eastAsia="Times New Roman" w:hAnsi="TimesNewRomanPSMT" w:cs="Times New Roman"/>
          <w:b/>
          <w:bCs/>
          <w:color w:val="000000"/>
          <w:kern w:val="0"/>
          <w:sz w:val="26"/>
          <w:szCs w:val="26"/>
          <w:lang w:eastAsia="ru-RU"/>
        </w:rPr>
      </w:pPr>
      <w:r w:rsidRPr="00A4182E">
        <w:rPr>
          <w:rFonts w:ascii="TimesNewRomanPSMT" w:eastAsia="Times New Roman" w:hAnsi="TimesNewRomanPSMT" w:cs="Times New Roman"/>
          <w:b/>
          <w:bCs/>
          <w:color w:val="000000"/>
          <w:kern w:val="0"/>
          <w:sz w:val="26"/>
          <w:szCs w:val="26"/>
          <w:lang w:eastAsia="ru-RU"/>
        </w:rPr>
        <w:t>68</w:t>
      </w:r>
    </w:p>
    <w:p w14:paraId="4CCADE6E" w14:textId="77D75C2A" w:rsidR="004F7911" w:rsidRPr="00A4182E" w:rsidRDefault="004F7911" w:rsidP="00A4182E"/>
    <w:sectPr w:rsidR="004F7911" w:rsidRPr="00A4182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29E8" w14:textId="77777777" w:rsidR="00E913B5" w:rsidRDefault="00E913B5">
      <w:pPr>
        <w:spacing w:after="0" w:line="240" w:lineRule="auto"/>
      </w:pPr>
      <w:r>
        <w:separator/>
      </w:r>
    </w:p>
  </w:endnote>
  <w:endnote w:type="continuationSeparator" w:id="0">
    <w:p w14:paraId="5EC05168" w14:textId="77777777" w:rsidR="00E913B5" w:rsidRDefault="00E9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196A" w14:textId="77777777" w:rsidR="00E913B5" w:rsidRDefault="00E913B5"/>
    <w:p w14:paraId="3FD0B10E" w14:textId="77777777" w:rsidR="00E913B5" w:rsidRDefault="00E913B5"/>
    <w:p w14:paraId="44252CBE" w14:textId="77777777" w:rsidR="00E913B5" w:rsidRDefault="00E913B5"/>
    <w:p w14:paraId="613259E0" w14:textId="77777777" w:rsidR="00E913B5" w:rsidRDefault="00E913B5"/>
    <w:p w14:paraId="63AED2F2" w14:textId="77777777" w:rsidR="00E913B5" w:rsidRDefault="00E913B5"/>
    <w:p w14:paraId="44DF6F52" w14:textId="77777777" w:rsidR="00E913B5" w:rsidRDefault="00E913B5"/>
    <w:p w14:paraId="4ABE7BB9" w14:textId="77777777" w:rsidR="00E913B5" w:rsidRDefault="00E913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141EE" wp14:editId="349B29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56882" w14:textId="77777777" w:rsidR="00E913B5" w:rsidRDefault="00E913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141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956882" w14:textId="77777777" w:rsidR="00E913B5" w:rsidRDefault="00E913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9D475F" w14:textId="77777777" w:rsidR="00E913B5" w:rsidRDefault="00E913B5"/>
    <w:p w14:paraId="14C7AEDA" w14:textId="77777777" w:rsidR="00E913B5" w:rsidRDefault="00E913B5"/>
    <w:p w14:paraId="4B8BA288" w14:textId="77777777" w:rsidR="00E913B5" w:rsidRDefault="00E913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986A4A" wp14:editId="553275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AA8A8" w14:textId="77777777" w:rsidR="00E913B5" w:rsidRDefault="00E913B5"/>
                          <w:p w14:paraId="4D0521C0" w14:textId="77777777" w:rsidR="00E913B5" w:rsidRDefault="00E913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86A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5AA8A8" w14:textId="77777777" w:rsidR="00E913B5" w:rsidRDefault="00E913B5"/>
                    <w:p w14:paraId="4D0521C0" w14:textId="77777777" w:rsidR="00E913B5" w:rsidRDefault="00E913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E7243B" w14:textId="77777777" w:rsidR="00E913B5" w:rsidRDefault="00E913B5"/>
    <w:p w14:paraId="2C65C9B2" w14:textId="77777777" w:rsidR="00E913B5" w:rsidRDefault="00E913B5">
      <w:pPr>
        <w:rPr>
          <w:sz w:val="2"/>
          <w:szCs w:val="2"/>
        </w:rPr>
      </w:pPr>
    </w:p>
    <w:p w14:paraId="57F77878" w14:textId="77777777" w:rsidR="00E913B5" w:rsidRDefault="00E913B5"/>
    <w:p w14:paraId="4BD58662" w14:textId="77777777" w:rsidR="00E913B5" w:rsidRDefault="00E913B5">
      <w:pPr>
        <w:spacing w:after="0" w:line="240" w:lineRule="auto"/>
      </w:pPr>
    </w:p>
  </w:footnote>
  <w:footnote w:type="continuationSeparator" w:id="0">
    <w:p w14:paraId="653DDB85" w14:textId="77777777" w:rsidR="00E913B5" w:rsidRDefault="00E9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F154F2"/>
    <w:multiLevelType w:val="multilevel"/>
    <w:tmpl w:val="1BAE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6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B5"/>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181342</TotalTime>
  <Pages>2</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6024</cp:revision>
  <cp:lastPrinted>2009-02-06T05:36:00Z</cp:lastPrinted>
  <dcterms:created xsi:type="dcterms:W3CDTF">2024-01-07T13:43:00Z</dcterms:created>
  <dcterms:modified xsi:type="dcterms:W3CDTF">2025-10-10T19:40:00Z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