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D4292D" w:rsidRDefault="00D4292D" w:rsidP="00D4292D">
      <w:r w:rsidRPr="00D4292D">
        <w:rPr>
          <w:rFonts w:ascii="Times New Roman" w:eastAsia="Arial Narrow" w:hAnsi="Times New Roman" w:cs="Times New Roman"/>
          <w:b/>
          <w:bCs/>
          <w:color w:val="000000"/>
          <w:kern w:val="0"/>
          <w:sz w:val="24"/>
          <w:lang w:val="uk-UA" w:eastAsia="uk-UA" w:bidi="uk-UA"/>
        </w:rPr>
        <w:t>Калімбет Ігор Леонідович</w:t>
      </w:r>
      <w:r w:rsidRPr="00D4292D">
        <w:rPr>
          <w:rFonts w:ascii="Times New Roman" w:eastAsia="Arial Narrow" w:hAnsi="Times New Roman" w:cs="Times New Roman"/>
          <w:color w:val="000000"/>
          <w:kern w:val="0"/>
          <w:sz w:val="24"/>
          <w:lang w:val="uk-UA" w:eastAsia="uk-UA" w:bidi="uk-UA"/>
        </w:rPr>
        <w:t>, викладач кафедри кримі</w:t>
      </w:r>
      <w:r w:rsidRPr="00D4292D">
        <w:rPr>
          <w:rFonts w:ascii="Times New Roman" w:eastAsia="Arial Narrow" w:hAnsi="Times New Roman" w:cs="Times New Roman"/>
          <w:color w:val="000000"/>
          <w:kern w:val="0"/>
          <w:sz w:val="24"/>
          <w:lang w:val="uk-UA" w:eastAsia="uk-UA" w:bidi="uk-UA"/>
        </w:rPr>
        <w:softHyphen/>
        <w:t>нального права, процесу та криміналістики Міжнарод</w:t>
      </w:r>
      <w:r w:rsidRPr="00D4292D">
        <w:rPr>
          <w:rFonts w:ascii="Times New Roman" w:eastAsia="Arial Narrow" w:hAnsi="Times New Roman" w:cs="Times New Roman"/>
          <w:color w:val="000000"/>
          <w:kern w:val="0"/>
          <w:sz w:val="24"/>
          <w:lang w:val="uk-UA" w:eastAsia="uk-UA" w:bidi="uk-UA"/>
        </w:rPr>
        <w:softHyphen/>
        <w:t>ного гуманітарного університету: «Розслідування групо</w:t>
      </w:r>
      <w:r w:rsidRPr="00D4292D">
        <w:rPr>
          <w:rFonts w:ascii="Times New Roman" w:eastAsia="Arial Narrow" w:hAnsi="Times New Roman" w:cs="Times New Roman"/>
          <w:color w:val="000000"/>
          <w:kern w:val="0"/>
          <w:sz w:val="24"/>
          <w:lang w:val="uk-UA" w:eastAsia="uk-UA" w:bidi="uk-UA"/>
        </w:rPr>
        <w:softHyphen/>
        <w:t xml:space="preserve">вих корисливо-насильницьких злочинів неповнолітніх» (12.00.09 - кримінальний процес та криміналістика; судова експертиза; оперативно-розшукова діяльність). Спецрада </w:t>
      </w:r>
      <w:r w:rsidRPr="00D4292D">
        <w:rPr>
          <w:rFonts w:ascii="Times New Roman" w:eastAsia="Arial Narrow" w:hAnsi="Times New Roman" w:cs="Times New Roman"/>
          <w:color w:val="000000"/>
          <w:kern w:val="0"/>
          <w:sz w:val="24"/>
          <w:lang w:eastAsia="ru-RU" w:bidi="ru-RU"/>
        </w:rPr>
        <w:t xml:space="preserve">К </w:t>
      </w:r>
      <w:r w:rsidRPr="00D4292D">
        <w:rPr>
          <w:rFonts w:ascii="Times New Roman" w:eastAsia="Arial Narrow" w:hAnsi="Times New Roman" w:cs="Times New Roman"/>
          <w:color w:val="000000"/>
          <w:kern w:val="0"/>
          <w:sz w:val="24"/>
          <w:lang w:val="uk-UA" w:eastAsia="uk-UA" w:bidi="uk-UA"/>
        </w:rPr>
        <w:t>41.136.01 у Міжнародному гуманітарному університеті</w:t>
      </w:r>
    </w:p>
    <w:sectPr w:rsidR="007771D5" w:rsidRPr="00D4292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6BCE2-D51C-4D27-998D-4BC8BFBF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2020-04-18T18:06:00Z</dcterms:created>
  <dcterms:modified xsi:type="dcterms:W3CDTF">2020-04-22T09:11:00Z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