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89" w:rsidRDefault="006F2986" w:rsidP="006F2986">
      <w:pP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hint="eastAsia"/>
          <w:color w:val="000000"/>
          <w:kern w:val="0"/>
          <w:sz w:val="28"/>
          <w:szCs w:val="28"/>
          <w:lang w:eastAsia="ru-RU" w:bidi="ru-RU"/>
        </w:rPr>
        <w:t>Попов</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Владимир</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Алексеевич</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Разработка</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способов</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получения</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и</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улучшения</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свойств</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композиционных</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материалов</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с</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применением</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нанопорошков</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диссертация</w:t>
      </w:r>
      <w:r w:rsidRPr="006F2986">
        <w:rPr>
          <w:rFonts w:ascii="Times New Roman" w:eastAsia="Times New Roman" w:hAnsi="Times New Roman" w:cs="Times New Roman"/>
          <w:color w:val="000000"/>
          <w:kern w:val="0"/>
          <w:sz w:val="28"/>
          <w:szCs w:val="28"/>
          <w:lang w:eastAsia="ru-RU" w:bidi="ru-RU"/>
        </w:rPr>
        <w:t xml:space="preserve"> ... </w:t>
      </w:r>
      <w:r w:rsidRPr="006F2986">
        <w:rPr>
          <w:rFonts w:ascii="Times New Roman" w:eastAsia="Times New Roman" w:hAnsi="Times New Roman" w:cs="Times New Roman" w:hint="eastAsia"/>
          <w:color w:val="000000"/>
          <w:kern w:val="0"/>
          <w:sz w:val="28"/>
          <w:szCs w:val="28"/>
          <w:lang w:eastAsia="ru-RU" w:bidi="ru-RU"/>
        </w:rPr>
        <w:t>доктора</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Технических</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наук</w:t>
      </w:r>
      <w:r w:rsidRPr="006F2986">
        <w:rPr>
          <w:rFonts w:ascii="Times New Roman" w:eastAsia="Times New Roman" w:hAnsi="Times New Roman" w:cs="Times New Roman"/>
          <w:color w:val="000000"/>
          <w:kern w:val="0"/>
          <w:sz w:val="28"/>
          <w:szCs w:val="28"/>
          <w:lang w:eastAsia="ru-RU" w:bidi="ru-RU"/>
        </w:rPr>
        <w:t xml:space="preserve">: 05.16.08 / </w:t>
      </w:r>
      <w:r w:rsidRPr="006F2986">
        <w:rPr>
          <w:rFonts w:ascii="Times New Roman" w:eastAsia="Times New Roman" w:hAnsi="Times New Roman" w:cs="Times New Roman" w:hint="eastAsia"/>
          <w:color w:val="000000"/>
          <w:kern w:val="0"/>
          <w:sz w:val="28"/>
          <w:szCs w:val="28"/>
          <w:lang w:eastAsia="ru-RU" w:bidi="ru-RU"/>
        </w:rPr>
        <w:t>Попов</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Владимир</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Алексеевич</w:t>
      </w:r>
      <w:r w:rsidRPr="006F2986">
        <w:rPr>
          <w:rFonts w:ascii="Times New Roman" w:eastAsia="Times New Roman" w:hAnsi="Times New Roman" w:cs="Times New Roman"/>
          <w:color w:val="000000"/>
          <w:kern w:val="0"/>
          <w:sz w:val="28"/>
          <w:szCs w:val="28"/>
          <w:lang w:eastAsia="ru-RU" w:bidi="ru-RU"/>
        </w:rPr>
        <w:t>;[</w:t>
      </w:r>
      <w:r w:rsidRPr="006F2986">
        <w:rPr>
          <w:rFonts w:ascii="Times New Roman" w:eastAsia="Times New Roman" w:hAnsi="Times New Roman" w:cs="Times New Roman" w:hint="eastAsia"/>
          <w:color w:val="000000"/>
          <w:kern w:val="0"/>
          <w:sz w:val="28"/>
          <w:szCs w:val="28"/>
          <w:lang w:eastAsia="ru-RU" w:bidi="ru-RU"/>
        </w:rPr>
        <w:t>Место</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защиты</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ФГАОУ</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ВО</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«Национальный</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исследовательский</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технологический</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университет</w:t>
      </w:r>
      <w:r w:rsidRPr="006F2986">
        <w:rPr>
          <w:rFonts w:ascii="Times New Roman" w:eastAsia="Times New Roman" w:hAnsi="Times New Roman" w:cs="Times New Roman"/>
          <w:color w:val="000000"/>
          <w:kern w:val="0"/>
          <w:sz w:val="28"/>
          <w:szCs w:val="28"/>
          <w:lang w:eastAsia="ru-RU" w:bidi="ru-RU"/>
        </w:rPr>
        <w:t xml:space="preserve"> </w:t>
      </w:r>
      <w:r w:rsidRPr="006F2986">
        <w:rPr>
          <w:rFonts w:ascii="Times New Roman" w:eastAsia="Times New Roman" w:hAnsi="Times New Roman" w:cs="Times New Roman" w:hint="eastAsia"/>
          <w:color w:val="000000"/>
          <w:kern w:val="0"/>
          <w:sz w:val="28"/>
          <w:szCs w:val="28"/>
          <w:lang w:eastAsia="ru-RU" w:bidi="ru-RU"/>
        </w:rPr>
        <w:t>«МИСиС»</w:t>
      </w:r>
      <w:r w:rsidRPr="006F2986">
        <w:rPr>
          <w:rFonts w:ascii="Times New Roman" w:eastAsia="Times New Roman" w:hAnsi="Times New Roman" w:cs="Times New Roman"/>
          <w:color w:val="000000"/>
          <w:kern w:val="0"/>
          <w:sz w:val="28"/>
          <w:szCs w:val="28"/>
          <w:lang w:eastAsia="ru-RU" w:bidi="ru-RU"/>
        </w:rPr>
        <w:t xml:space="preserve">], 2018.- 359 </w:t>
      </w:r>
      <w:r w:rsidRPr="006F2986">
        <w:rPr>
          <w:rFonts w:ascii="Times New Roman" w:eastAsia="Times New Roman" w:hAnsi="Times New Roman" w:cs="Times New Roman" w:hint="eastAsia"/>
          <w:color w:val="000000"/>
          <w:kern w:val="0"/>
          <w:sz w:val="28"/>
          <w:szCs w:val="28"/>
          <w:lang w:eastAsia="ru-RU" w:bidi="ru-RU"/>
        </w:rPr>
        <w:t>с</w:t>
      </w:r>
      <w:r w:rsidRPr="006F2986">
        <w:rPr>
          <w:rFonts w:ascii="Times New Roman" w:eastAsia="Times New Roman" w:hAnsi="Times New Roman" w:cs="Times New Roman"/>
          <w:color w:val="000000"/>
          <w:kern w:val="0"/>
          <w:sz w:val="28"/>
          <w:szCs w:val="28"/>
          <w:lang w:eastAsia="ru-RU" w:bidi="ru-RU"/>
        </w:rPr>
        <w:t>.</w:t>
      </w:r>
    </w:p>
    <w:p w:rsidR="006F2986" w:rsidRDefault="006F2986" w:rsidP="006F2986">
      <w:pPr>
        <w:rPr>
          <w:rFonts w:ascii="Times New Roman" w:eastAsia="Times New Roman" w:hAnsi="Times New Roman" w:cs="Times New Roman"/>
          <w:color w:val="000000"/>
          <w:kern w:val="0"/>
          <w:sz w:val="28"/>
          <w:szCs w:val="28"/>
          <w:lang w:eastAsia="ru-RU" w:bidi="ru-RU"/>
        </w:rPr>
      </w:pPr>
    </w:p>
    <w:p w:rsidR="006F2986" w:rsidRDefault="006F2986" w:rsidP="006F2986">
      <w:pPr>
        <w:rPr>
          <w:rFonts w:ascii="Times New Roman" w:eastAsia="Times New Roman" w:hAnsi="Times New Roman" w:cs="Times New Roman"/>
          <w:color w:val="000000"/>
          <w:kern w:val="0"/>
          <w:sz w:val="28"/>
          <w:szCs w:val="28"/>
          <w:lang w:eastAsia="ru-RU" w:bidi="ru-RU"/>
        </w:rPr>
      </w:pPr>
    </w:p>
    <w:p w:rsidR="006F2986" w:rsidRPr="006F2986" w:rsidRDefault="006F2986" w:rsidP="006F2986">
      <w:pPr>
        <w:tabs>
          <w:tab w:val="clear" w:pos="709"/>
        </w:tabs>
        <w:suppressAutoHyphens w:val="0"/>
        <w:spacing w:after="0" w:line="480"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Федеральное государственное автономное образовательное</w:t>
      </w:r>
      <w:r w:rsidRPr="006F2986">
        <w:rPr>
          <w:rFonts w:ascii="Times New Roman" w:eastAsia="Times New Roman" w:hAnsi="Times New Roman" w:cs="Times New Roman"/>
          <w:color w:val="000000"/>
          <w:kern w:val="0"/>
          <w:sz w:val="28"/>
          <w:szCs w:val="28"/>
          <w:lang w:eastAsia="ru-RU" w:bidi="ru-RU"/>
        </w:rPr>
        <w:br/>
        <w:t>учреждение высшего образования</w:t>
      </w:r>
    </w:p>
    <w:p w:rsidR="006F2986" w:rsidRPr="006F2986" w:rsidRDefault="006F2986" w:rsidP="006F2986">
      <w:pPr>
        <w:tabs>
          <w:tab w:val="clear" w:pos="709"/>
        </w:tabs>
        <w:suppressAutoHyphens w:val="0"/>
        <w:spacing w:after="580" w:line="480" w:lineRule="exact"/>
        <w:ind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«Национальный исследовательский технологический университет «МИСиС»</w:t>
      </w:r>
    </w:p>
    <w:p w:rsidR="006F2986" w:rsidRPr="006F2986" w:rsidRDefault="006F2986" w:rsidP="006F2986">
      <w:pPr>
        <w:tabs>
          <w:tab w:val="clear" w:pos="709"/>
        </w:tabs>
        <w:suppressAutoHyphens w:val="0"/>
        <w:spacing w:after="1592" w:line="280" w:lineRule="exact"/>
        <w:ind w:firstLine="0"/>
        <w:jc w:val="righ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 правах рукописи</w:t>
      </w:r>
    </w:p>
    <w:p w:rsidR="006F2986" w:rsidRPr="006F2986" w:rsidRDefault="006F2986" w:rsidP="006F2986">
      <w:pPr>
        <w:tabs>
          <w:tab w:val="clear" w:pos="709"/>
        </w:tabs>
        <w:suppressAutoHyphens w:val="0"/>
        <w:spacing w:after="1084" w:line="280"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Попов Владимир Алексеевич</w:t>
      </w:r>
    </w:p>
    <w:p w:rsidR="006F2986" w:rsidRPr="006F2986" w:rsidRDefault="006F2986" w:rsidP="006F2986">
      <w:pPr>
        <w:tabs>
          <w:tab w:val="clear" w:pos="709"/>
        </w:tabs>
        <w:suppressAutoHyphens w:val="0"/>
        <w:spacing w:after="1893" w:line="322"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способов получения и улучшения свойств композиционных</w:t>
      </w:r>
      <w:r w:rsidRPr="006F2986">
        <w:rPr>
          <w:rFonts w:ascii="Times New Roman" w:eastAsia="Times New Roman" w:hAnsi="Times New Roman" w:cs="Times New Roman"/>
          <w:color w:val="000000"/>
          <w:kern w:val="0"/>
          <w:sz w:val="28"/>
          <w:szCs w:val="28"/>
          <w:lang w:eastAsia="ru-RU" w:bidi="ru-RU"/>
        </w:rPr>
        <w:br/>
        <w:t>материалов с применением нанопорошков</w:t>
      </w:r>
    </w:p>
    <w:p w:rsidR="006F2986" w:rsidRPr="006F2986" w:rsidRDefault="006F2986" w:rsidP="006F2986">
      <w:pPr>
        <w:tabs>
          <w:tab w:val="clear" w:pos="709"/>
        </w:tabs>
        <w:suppressAutoHyphens w:val="0"/>
        <w:spacing w:after="807" w:line="280"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Специальность 05.16.08 - Нанотехнологии и наноматериалы (металлургия)</w:t>
      </w:r>
    </w:p>
    <w:p w:rsidR="006F2986" w:rsidRPr="006F2986" w:rsidRDefault="006F2986" w:rsidP="006F2986">
      <w:pPr>
        <w:tabs>
          <w:tab w:val="clear" w:pos="709"/>
        </w:tabs>
        <w:suppressAutoHyphens w:val="0"/>
        <w:spacing w:after="142" w:line="280"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Диссертация</w:t>
      </w:r>
    </w:p>
    <w:p w:rsidR="006F2986" w:rsidRPr="006F2986" w:rsidRDefault="006F2986" w:rsidP="006F2986">
      <w:pPr>
        <w:tabs>
          <w:tab w:val="clear" w:pos="709"/>
        </w:tabs>
        <w:suppressAutoHyphens w:val="0"/>
        <w:spacing w:after="637" w:line="280"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 соискание ученой степени доктора технических наук</w:t>
      </w:r>
    </w:p>
    <w:p w:rsidR="006F2986" w:rsidRPr="006F2986" w:rsidRDefault="006F2986" w:rsidP="006F2986">
      <w:pPr>
        <w:tabs>
          <w:tab w:val="clear" w:pos="709"/>
        </w:tabs>
        <w:suppressAutoHyphens w:val="0"/>
        <w:spacing w:after="157" w:line="280"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Научный консультант: Ходос Игорь Иванович, д.ф.-м.н., заведующий</w:t>
      </w:r>
    </w:p>
    <w:p w:rsidR="006F2986" w:rsidRPr="006F2986" w:rsidRDefault="006F2986" w:rsidP="006F2986">
      <w:pPr>
        <w:tabs>
          <w:tab w:val="clear" w:pos="709"/>
        </w:tabs>
        <w:suppressAutoHyphens w:val="0"/>
        <w:spacing w:after="1117" w:line="280" w:lineRule="exact"/>
        <w:ind w:lef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лабораторией ИПТМ РАН</w:t>
      </w:r>
    </w:p>
    <w:p w:rsidR="006F2986" w:rsidRPr="006F2986" w:rsidRDefault="006F2986" w:rsidP="006F2986">
      <w:pPr>
        <w:tabs>
          <w:tab w:val="clear" w:pos="709"/>
        </w:tabs>
        <w:suppressAutoHyphens w:val="0"/>
        <w:spacing w:after="0" w:line="280" w:lineRule="exact"/>
        <w:ind w:left="180" w:firstLine="0"/>
        <w:jc w:val="center"/>
        <w:rPr>
          <w:rFonts w:ascii="Times New Roman" w:eastAsia="Times New Roman" w:hAnsi="Times New Roman" w:cs="Times New Roman"/>
          <w:color w:val="000000"/>
          <w:kern w:val="0"/>
          <w:sz w:val="28"/>
          <w:szCs w:val="28"/>
          <w:lang w:eastAsia="ru-RU" w:bidi="ru-RU"/>
        </w:rPr>
        <w:sectPr w:rsidR="006F2986" w:rsidRPr="006F2986" w:rsidSect="006F2986">
          <w:headerReference w:type="even" r:id="rId8"/>
          <w:headerReference w:type="default" r:id="rId9"/>
          <w:footnotePr>
            <w:numFmt w:val="upperRoman"/>
            <w:numRestart w:val="eachPage"/>
          </w:footnotePr>
          <w:type w:val="continuous"/>
          <w:pgSz w:w="11900" w:h="16840"/>
          <w:pgMar w:top="1152" w:right="541" w:bottom="1152" w:left="1717" w:header="0" w:footer="3" w:gutter="0"/>
          <w:cols w:space="720"/>
          <w:noEndnote/>
          <w:titlePg/>
          <w:docGrid w:linePitch="360"/>
        </w:sectPr>
      </w:pPr>
      <w:r w:rsidRPr="006F2986">
        <w:rPr>
          <w:rFonts w:ascii="Times New Roman" w:eastAsia="Times New Roman" w:hAnsi="Times New Roman" w:cs="Times New Roman"/>
          <w:color w:val="000000"/>
          <w:kern w:val="0"/>
          <w:sz w:val="28"/>
          <w:szCs w:val="28"/>
          <w:lang w:eastAsia="ru-RU" w:bidi="ru-RU"/>
        </w:rPr>
        <w:t>Москва, 2017</w:t>
      </w:r>
    </w:p>
    <w:p w:rsidR="006F2986" w:rsidRPr="006F2986" w:rsidRDefault="006F2986" w:rsidP="006F2986">
      <w:pPr>
        <w:tabs>
          <w:tab w:val="clear" w:pos="709"/>
        </w:tabs>
        <w:suppressAutoHyphens w:val="0"/>
        <w:spacing w:after="0" w:line="480" w:lineRule="exact"/>
        <w:ind w:right="180" w:firstLine="0"/>
        <w:jc w:val="center"/>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ОГЛАВЛЕНИЕ</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fldChar w:fldCharType="begin"/>
      </w:r>
      <w:r w:rsidRPr="006F2986">
        <w:rPr>
          <w:rFonts w:ascii="Times New Roman" w:eastAsia="Times New Roman" w:hAnsi="Times New Roman" w:cs="Times New Roman"/>
          <w:color w:val="000000"/>
          <w:kern w:val="0"/>
          <w:sz w:val="28"/>
          <w:szCs w:val="28"/>
          <w:lang w:eastAsia="ru-RU" w:bidi="ru-RU"/>
        </w:rPr>
        <w:instrText xml:space="preserve"> TOC \o "1-5" \h \z </w:instrText>
      </w:r>
      <w:r w:rsidRPr="006F2986">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6F2986">
          <w:rPr>
            <w:rFonts w:ascii="Times New Roman" w:eastAsia="Times New Roman" w:hAnsi="Times New Roman" w:cs="Times New Roman"/>
            <w:color w:val="000000"/>
            <w:kern w:val="0"/>
            <w:sz w:val="28"/>
            <w:szCs w:val="28"/>
            <w:lang w:eastAsia="ru-RU" w:bidi="ru-RU"/>
          </w:rPr>
          <w:t>Введение</w:t>
        </w:r>
        <w:r w:rsidRPr="006F2986">
          <w:rPr>
            <w:rFonts w:ascii="Times New Roman" w:eastAsia="Times New Roman" w:hAnsi="Times New Roman" w:cs="Times New Roman"/>
            <w:color w:val="000000"/>
            <w:kern w:val="0"/>
            <w:sz w:val="28"/>
            <w:szCs w:val="28"/>
            <w:lang w:eastAsia="ru-RU" w:bidi="ru-RU"/>
          </w:rPr>
          <w:tab/>
          <w:t xml:space="preserve"> 6</w:t>
        </w:r>
      </w:hyperlink>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Глава 1 Обзор литературы</w:t>
      </w:r>
      <w:r w:rsidRPr="006F2986">
        <w:rPr>
          <w:rFonts w:ascii="Times New Roman" w:eastAsia="Times New Roman" w:hAnsi="Times New Roman" w:cs="Times New Roman"/>
          <w:color w:val="000000"/>
          <w:kern w:val="0"/>
          <w:sz w:val="28"/>
          <w:szCs w:val="28"/>
          <w:lang w:eastAsia="ru-RU" w:bidi="ru-RU"/>
        </w:rPr>
        <w:tab/>
        <w:t xml:space="preserve"> 18</w:t>
      </w:r>
    </w:p>
    <w:p w:rsidR="006F2986" w:rsidRPr="006F2986" w:rsidRDefault="006F2986" w:rsidP="006F2986">
      <w:pPr>
        <w:numPr>
          <w:ilvl w:val="0"/>
          <w:numId w:val="30"/>
        </w:numPr>
        <w:tabs>
          <w:tab w:val="clear" w:pos="709"/>
          <w:tab w:val="left" w:pos="48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Дискретные наноматериалы, применяемые в производстве</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композитов, и способы их получения</w:t>
      </w:r>
      <w:r w:rsidRPr="006F2986">
        <w:rPr>
          <w:rFonts w:ascii="Times New Roman" w:eastAsia="Times New Roman" w:hAnsi="Times New Roman" w:cs="Times New Roman"/>
          <w:color w:val="000000"/>
          <w:kern w:val="0"/>
          <w:sz w:val="28"/>
          <w:szCs w:val="28"/>
          <w:lang w:eastAsia="ru-RU" w:bidi="ru-RU"/>
        </w:rPr>
        <w:tab/>
        <w:t xml:space="preserve"> 18</w:t>
      </w:r>
    </w:p>
    <w:p w:rsidR="006F2986" w:rsidRPr="006F2986" w:rsidRDefault="006F2986" w:rsidP="006F2986">
      <w:pPr>
        <w:numPr>
          <w:ilvl w:val="0"/>
          <w:numId w:val="31"/>
        </w:numPr>
        <w:tabs>
          <w:tab w:val="clear" w:pos="709"/>
          <w:tab w:val="left" w:pos="1314"/>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Основные виды наноматериалов, применяемых в производстве</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6F2986">
          <w:rPr>
            <w:rFonts w:ascii="Times New Roman" w:eastAsia="Times New Roman" w:hAnsi="Times New Roman" w:cs="Times New Roman"/>
            <w:color w:val="000000"/>
            <w:kern w:val="0"/>
            <w:sz w:val="28"/>
            <w:szCs w:val="28"/>
            <w:lang w:eastAsia="ru-RU" w:bidi="ru-RU"/>
          </w:rPr>
          <w:t xml:space="preserve">композитов </w:t>
        </w:r>
        <w:r w:rsidRPr="006F2986">
          <w:rPr>
            <w:rFonts w:ascii="Times New Roman" w:eastAsia="Times New Roman" w:hAnsi="Times New Roman" w:cs="Times New Roman"/>
            <w:color w:val="000000"/>
            <w:kern w:val="0"/>
            <w:sz w:val="28"/>
            <w:szCs w:val="28"/>
            <w:lang w:eastAsia="ru-RU" w:bidi="ru-RU"/>
          </w:rPr>
          <w:tab/>
          <w:t xml:space="preserve"> 18</w:t>
        </w:r>
      </w:hyperlink>
    </w:p>
    <w:p w:rsidR="006F2986" w:rsidRPr="006F2986" w:rsidRDefault="006F2986" w:rsidP="006F2986">
      <w:pPr>
        <w:numPr>
          <w:ilvl w:val="0"/>
          <w:numId w:val="31"/>
        </w:numPr>
        <w:tabs>
          <w:tab w:val="clear" w:pos="709"/>
          <w:tab w:val="left" w:pos="1334"/>
          <w:tab w:val="center" w:leader="dot" w:pos="9549"/>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6F2986">
          <w:rPr>
            <w:rFonts w:ascii="Times New Roman" w:eastAsia="Times New Roman" w:hAnsi="Times New Roman" w:cs="Times New Roman"/>
            <w:color w:val="000000"/>
            <w:kern w:val="0"/>
            <w:sz w:val="28"/>
            <w:szCs w:val="28"/>
            <w:lang w:eastAsia="ru-RU" w:bidi="ru-RU"/>
          </w:rPr>
          <w:t>Алмазные нанопорошки</w:t>
        </w:r>
        <w:r w:rsidRPr="006F2986">
          <w:rPr>
            <w:rFonts w:ascii="Times New Roman" w:eastAsia="Times New Roman" w:hAnsi="Times New Roman" w:cs="Times New Roman"/>
            <w:color w:val="000000"/>
            <w:kern w:val="0"/>
            <w:sz w:val="28"/>
            <w:szCs w:val="28"/>
            <w:lang w:eastAsia="ru-RU" w:bidi="ru-RU"/>
          </w:rPr>
          <w:tab/>
          <w:t xml:space="preserve"> 25</w:t>
        </w:r>
      </w:hyperlink>
    </w:p>
    <w:p w:rsidR="006F2986" w:rsidRPr="006F2986" w:rsidRDefault="006F2986" w:rsidP="006F2986">
      <w:pPr>
        <w:numPr>
          <w:ilvl w:val="0"/>
          <w:numId w:val="31"/>
        </w:numPr>
        <w:tabs>
          <w:tab w:val="clear" w:pos="709"/>
          <w:tab w:val="left" w:pos="1334"/>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Луковичнообразные углеродные наночастицы, получаемые</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6F2986">
          <w:rPr>
            <w:rFonts w:ascii="Times New Roman" w:eastAsia="Times New Roman" w:hAnsi="Times New Roman" w:cs="Times New Roman"/>
            <w:color w:val="000000"/>
            <w:kern w:val="0"/>
            <w:sz w:val="28"/>
            <w:szCs w:val="28"/>
            <w:lang w:eastAsia="ru-RU" w:bidi="ru-RU"/>
          </w:rPr>
          <w:t>отжигом алмазных нанопорошков</w:t>
        </w:r>
        <w:r w:rsidRPr="006F2986">
          <w:rPr>
            <w:rFonts w:ascii="Times New Roman" w:eastAsia="Times New Roman" w:hAnsi="Times New Roman" w:cs="Times New Roman"/>
            <w:color w:val="000000"/>
            <w:kern w:val="0"/>
            <w:sz w:val="28"/>
            <w:szCs w:val="28"/>
            <w:lang w:eastAsia="ru-RU" w:bidi="ru-RU"/>
          </w:rPr>
          <w:tab/>
          <w:t xml:space="preserve"> 37</w:t>
        </w:r>
      </w:hyperlink>
    </w:p>
    <w:p w:rsidR="006F2986" w:rsidRPr="006F2986" w:rsidRDefault="006F2986" w:rsidP="006F2986">
      <w:pPr>
        <w:numPr>
          <w:ilvl w:val="0"/>
          <w:numId w:val="31"/>
        </w:numPr>
        <w:tabs>
          <w:tab w:val="clear" w:pos="709"/>
          <w:tab w:val="left" w:pos="1334"/>
          <w:tab w:val="left" w:leader="dot" w:pos="8794"/>
          <w:tab w:val="center" w:pos="9549"/>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6F2986">
          <w:rPr>
            <w:rFonts w:ascii="Times New Roman" w:eastAsia="Times New Roman" w:hAnsi="Times New Roman" w:cs="Times New Roman"/>
            <w:color w:val="000000"/>
            <w:kern w:val="0"/>
            <w:sz w:val="28"/>
            <w:szCs w:val="28"/>
            <w:lang w:eastAsia="ru-RU" w:bidi="ru-RU"/>
          </w:rPr>
          <w:t>Основные области применения алмазных нанопорошков</w:t>
        </w:r>
        <w:r w:rsidRPr="006F2986">
          <w:rPr>
            <w:rFonts w:ascii="Times New Roman" w:eastAsia="Times New Roman" w:hAnsi="Times New Roman" w:cs="Times New Roman"/>
            <w:color w:val="000000"/>
            <w:kern w:val="0"/>
            <w:sz w:val="28"/>
            <w:szCs w:val="28"/>
            <w:lang w:eastAsia="ru-RU" w:bidi="ru-RU"/>
          </w:rPr>
          <w:tab/>
        </w:r>
        <w:r w:rsidRPr="006F2986">
          <w:rPr>
            <w:rFonts w:ascii="Times New Roman" w:eastAsia="Times New Roman" w:hAnsi="Times New Roman" w:cs="Times New Roman"/>
            <w:color w:val="000000"/>
            <w:kern w:val="0"/>
            <w:sz w:val="28"/>
            <w:szCs w:val="28"/>
            <w:lang w:eastAsia="ru-RU" w:bidi="ru-RU"/>
          </w:rPr>
          <w:tab/>
          <w:t>41</w:t>
        </w:r>
      </w:hyperlink>
    </w:p>
    <w:p w:rsidR="006F2986" w:rsidRPr="006F2986" w:rsidRDefault="006F2986" w:rsidP="006F2986">
      <w:pPr>
        <w:numPr>
          <w:ilvl w:val="0"/>
          <w:numId w:val="30"/>
        </w:numPr>
        <w:tabs>
          <w:tab w:val="clear" w:pos="709"/>
          <w:tab w:val="left" w:pos="507"/>
          <w:tab w:val="center" w:leader="dot" w:pos="95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6F2986">
          <w:rPr>
            <w:rFonts w:ascii="Times New Roman" w:eastAsia="Times New Roman" w:hAnsi="Times New Roman" w:cs="Times New Roman"/>
            <w:color w:val="000000"/>
            <w:kern w:val="0"/>
            <w:sz w:val="28"/>
            <w:szCs w:val="28"/>
            <w:lang w:eastAsia="ru-RU" w:bidi="ru-RU"/>
          </w:rPr>
          <w:t>Способы механического легирования</w:t>
        </w:r>
        <w:r w:rsidRPr="006F2986">
          <w:rPr>
            <w:rFonts w:ascii="Times New Roman" w:eastAsia="Times New Roman" w:hAnsi="Times New Roman" w:cs="Times New Roman"/>
            <w:color w:val="000000"/>
            <w:kern w:val="0"/>
            <w:sz w:val="28"/>
            <w:szCs w:val="28"/>
            <w:lang w:eastAsia="ru-RU" w:bidi="ru-RU"/>
          </w:rPr>
          <w:tab/>
          <w:t xml:space="preserve"> 41</w:t>
        </w:r>
      </w:hyperlink>
    </w:p>
    <w:p w:rsidR="006F2986" w:rsidRPr="006F2986" w:rsidRDefault="006F2986" w:rsidP="006F2986">
      <w:pPr>
        <w:numPr>
          <w:ilvl w:val="0"/>
          <w:numId w:val="30"/>
        </w:numPr>
        <w:tabs>
          <w:tab w:val="clear" w:pos="709"/>
          <w:tab w:val="left" w:pos="507"/>
          <w:tab w:val="center" w:leader="dot" w:pos="95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6F2986">
          <w:rPr>
            <w:rFonts w:ascii="Times New Roman" w:eastAsia="Times New Roman" w:hAnsi="Times New Roman" w:cs="Times New Roman"/>
            <w:color w:val="000000"/>
            <w:kern w:val="0"/>
            <w:sz w:val="28"/>
            <w:szCs w:val="28"/>
            <w:lang w:eastAsia="ru-RU" w:bidi="ru-RU"/>
          </w:rPr>
          <w:t xml:space="preserve">Основные способы компактирования порошковых материалов </w:t>
        </w:r>
        <w:r w:rsidRPr="006F2986">
          <w:rPr>
            <w:rFonts w:ascii="Times New Roman" w:eastAsia="Times New Roman" w:hAnsi="Times New Roman" w:cs="Times New Roman"/>
            <w:color w:val="000000"/>
            <w:kern w:val="0"/>
            <w:sz w:val="28"/>
            <w:szCs w:val="28"/>
            <w:lang w:eastAsia="ru-RU" w:bidi="ru-RU"/>
          </w:rPr>
          <w:tab/>
          <w:t xml:space="preserve"> 45</w:t>
        </w:r>
      </w:hyperlink>
    </w:p>
    <w:p w:rsidR="006F2986" w:rsidRPr="006F2986" w:rsidRDefault="006F2986" w:rsidP="006F2986">
      <w:pPr>
        <w:numPr>
          <w:ilvl w:val="0"/>
          <w:numId w:val="32"/>
        </w:numPr>
        <w:tabs>
          <w:tab w:val="clear" w:pos="709"/>
          <w:tab w:val="left" w:pos="1314"/>
          <w:tab w:val="center" w:leader="dot" w:pos="9549"/>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6F2986">
          <w:rPr>
            <w:rFonts w:ascii="Times New Roman" w:eastAsia="Times New Roman" w:hAnsi="Times New Roman" w:cs="Times New Roman"/>
            <w:color w:val="000000"/>
            <w:kern w:val="0"/>
            <w:sz w:val="28"/>
            <w:szCs w:val="28"/>
            <w:lang w:eastAsia="ru-RU" w:bidi="ru-RU"/>
          </w:rPr>
          <w:t>Традиционные способы компактирования</w:t>
        </w:r>
        <w:r w:rsidRPr="006F2986">
          <w:rPr>
            <w:rFonts w:ascii="Times New Roman" w:eastAsia="Times New Roman" w:hAnsi="Times New Roman" w:cs="Times New Roman"/>
            <w:color w:val="000000"/>
            <w:kern w:val="0"/>
            <w:sz w:val="28"/>
            <w:szCs w:val="28"/>
            <w:lang w:eastAsia="ru-RU" w:bidi="ru-RU"/>
          </w:rPr>
          <w:tab/>
          <w:t xml:space="preserve"> 45</w:t>
        </w:r>
      </w:hyperlink>
    </w:p>
    <w:p w:rsidR="006F2986" w:rsidRPr="006F2986" w:rsidRDefault="006F2986" w:rsidP="006F2986">
      <w:pPr>
        <w:numPr>
          <w:ilvl w:val="0"/>
          <w:numId w:val="32"/>
        </w:numPr>
        <w:tabs>
          <w:tab w:val="clear" w:pos="709"/>
          <w:tab w:val="left" w:pos="1334"/>
          <w:tab w:val="center" w:leader="dot" w:pos="9549"/>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6F2986">
          <w:rPr>
            <w:rFonts w:ascii="Times New Roman" w:eastAsia="Times New Roman" w:hAnsi="Times New Roman" w:cs="Times New Roman"/>
            <w:color w:val="000000"/>
            <w:kern w:val="0"/>
            <w:sz w:val="28"/>
            <w:szCs w:val="28"/>
            <w:lang w:eastAsia="ru-RU" w:bidi="ru-RU"/>
          </w:rPr>
          <w:t>Импульсная обработка порошковых материалов</w:t>
        </w:r>
        <w:r w:rsidRPr="006F2986">
          <w:rPr>
            <w:rFonts w:ascii="Times New Roman" w:eastAsia="Times New Roman" w:hAnsi="Times New Roman" w:cs="Times New Roman"/>
            <w:color w:val="000000"/>
            <w:kern w:val="0"/>
            <w:sz w:val="28"/>
            <w:szCs w:val="28"/>
            <w:lang w:eastAsia="ru-RU" w:bidi="ru-RU"/>
          </w:rPr>
          <w:tab/>
          <w:t xml:space="preserve"> 50</w:t>
        </w:r>
      </w:hyperlink>
    </w:p>
    <w:p w:rsidR="006F2986" w:rsidRPr="006F2986" w:rsidRDefault="006F2986" w:rsidP="006F2986">
      <w:pPr>
        <w:numPr>
          <w:ilvl w:val="0"/>
          <w:numId w:val="32"/>
        </w:numPr>
        <w:tabs>
          <w:tab w:val="clear" w:pos="709"/>
          <w:tab w:val="left" w:pos="1334"/>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Литейные технологии получения объемных композиционных</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6F2986">
          <w:rPr>
            <w:rFonts w:ascii="Times New Roman" w:eastAsia="Times New Roman" w:hAnsi="Times New Roman" w:cs="Times New Roman"/>
            <w:color w:val="000000"/>
            <w:kern w:val="0"/>
            <w:sz w:val="28"/>
            <w:szCs w:val="28"/>
            <w:lang w:eastAsia="ru-RU" w:bidi="ru-RU"/>
          </w:rPr>
          <w:t>материалов</w:t>
        </w:r>
        <w:r w:rsidRPr="006F2986">
          <w:rPr>
            <w:rFonts w:ascii="Times New Roman" w:eastAsia="Times New Roman" w:hAnsi="Times New Roman" w:cs="Times New Roman"/>
            <w:color w:val="000000"/>
            <w:kern w:val="0"/>
            <w:sz w:val="28"/>
            <w:szCs w:val="28"/>
            <w:lang w:eastAsia="ru-RU" w:bidi="ru-RU"/>
          </w:rPr>
          <w:tab/>
          <w:t xml:space="preserve"> 59</w:t>
        </w:r>
      </w:hyperlink>
    </w:p>
    <w:p w:rsidR="006F2986" w:rsidRPr="006F2986" w:rsidRDefault="006F2986" w:rsidP="006F2986">
      <w:pPr>
        <w:numPr>
          <w:ilvl w:val="0"/>
          <w:numId w:val="30"/>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Краткий обзор основных методов нанесения защитных покрытий и</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физико-химической модификации поверхности изделий</w:t>
      </w:r>
      <w:r w:rsidRPr="006F2986">
        <w:rPr>
          <w:rFonts w:ascii="Times New Roman" w:eastAsia="Times New Roman" w:hAnsi="Times New Roman" w:cs="Times New Roman"/>
          <w:color w:val="000000"/>
          <w:kern w:val="0"/>
          <w:sz w:val="28"/>
          <w:szCs w:val="28"/>
          <w:lang w:eastAsia="ru-RU" w:bidi="ru-RU"/>
        </w:rPr>
        <w:tab/>
        <w:t xml:space="preserve"> 61</w:t>
      </w:r>
    </w:p>
    <w:p w:rsidR="006F2986" w:rsidRPr="006F2986" w:rsidRDefault="006F2986" w:rsidP="006F2986">
      <w:pPr>
        <w:numPr>
          <w:ilvl w:val="0"/>
          <w:numId w:val="33"/>
        </w:numPr>
        <w:tabs>
          <w:tab w:val="clear" w:pos="709"/>
          <w:tab w:val="left" w:pos="1314"/>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Композиционные покрытия, полученные гальваническим</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способом </w:t>
      </w:r>
      <w:r w:rsidRPr="006F2986">
        <w:rPr>
          <w:rFonts w:ascii="Times New Roman" w:eastAsia="Times New Roman" w:hAnsi="Times New Roman" w:cs="Times New Roman"/>
          <w:color w:val="000000"/>
          <w:kern w:val="0"/>
          <w:sz w:val="28"/>
          <w:szCs w:val="28"/>
          <w:lang w:eastAsia="ru-RU" w:bidi="ru-RU"/>
        </w:rPr>
        <w:tab/>
        <w:t xml:space="preserve"> 66</w:t>
      </w:r>
    </w:p>
    <w:p w:rsidR="006F2986" w:rsidRPr="006F2986" w:rsidRDefault="006F2986" w:rsidP="006F2986">
      <w:pPr>
        <w:tabs>
          <w:tab w:val="clear" w:pos="709"/>
          <w:tab w:val="right" w:leader="dot" w:pos="967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6F2986">
          <w:rPr>
            <w:rFonts w:ascii="Times New Roman" w:eastAsia="Times New Roman" w:hAnsi="Times New Roman" w:cs="Times New Roman"/>
            <w:color w:val="000000"/>
            <w:kern w:val="0"/>
            <w:sz w:val="28"/>
            <w:szCs w:val="28"/>
            <w:lang w:eastAsia="ru-RU" w:bidi="ru-RU"/>
          </w:rPr>
          <w:t xml:space="preserve">Глава 2 Исследование структуры и свойств наночастиц, применяемых для упрочнения металлической матрицы </w:t>
        </w:r>
        <w:r w:rsidRPr="006F2986">
          <w:rPr>
            <w:rFonts w:ascii="Times New Roman" w:eastAsia="Times New Roman" w:hAnsi="Times New Roman" w:cs="Times New Roman"/>
            <w:color w:val="000000"/>
            <w:kern w:val="0"/>
            <w:sz w:val="28"/>
            <w:szCs w:val="28"/>
            <w:lang w:eastAsia="ru-RU" w:bidi="ru-RU"/>
          </w:rPr>
          <w:tab/>
          <w:t xml:space="preserve"> 75</w:t>
        </w:r>
      </w:hyperlink>
    </w:p>
    <w:p w:rsidR="006F2986" w:rsidRPr="006F2986" w:rsidRDefault="006F2986" w:rsidP="006F2986">
      <w:pPr>
        <w:numPr>
          <w:ilvl w:val="0"/>
          <w:numId w:val="34"/>
        </w:numPr>
        <w:tabs>
          <w:tab w:val="clear" w:pos="709"/>
          <w:tab w:val="left" w:pos="517"/>
          <w:tab w:val="left" w:leader="dot" w:pos="8794"/>
          <w:tab w:val="center" w:pos="95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6F2986">
          <w:rPr>
            <w:rFonts w:ascii="Times New Roman" w:eastAsia="Times New Roman" w:hAnsi="Times New Roman" w:cs="Times New Roman"/>
            <w:color w:val="000000"/>
            <w:kern w:val="0"/>
            <w:sz w:val="28"/>
            <w:szCs w:val="28"/>
            <w:lang w:eastAsia="ru-RU" w:bidi="ru-RU"/>
          </w:rPr>
          <w:t>Исследование структуры наноалмазов и процесса графитизации</w:t>
        </w:r>
        <w:r w:rsidRPr="006F2986">
          <w:rPr>
            <w:rFonts w:ascii="Times New Roman" w:eastAsia="Times New Roman" w:hAnsi="Times New Roman" w:cs="Times New Roman"/>
            <w:color w:val="000000"/>
            <w:kern w:val="0"/>
            <w:sz w:val="28"/>
            <w:szCs w:val="28"/>
            <w:lang w:eastAsia="ru-RU" w:bidi="ru-RU"/>
          </w:rPr>
          <w:tab/>
        </w:r>
        <w:r w:rsidRPr="006F2986">
          <w:rPr>
            <w:rFonts w:ascii="Times New Roman" w:eastAsia="Times New Roman" w:hAnsi="Times New Roman" w:cs="Times New Roman"/>
            <w:color w:val="000000"/>
            <w:kern w:val="0"/>
            <w:sz w:val="28"/>
            <w:szCs w:val="28"/>
            <w:lang w:eastAsia="ru-RU" w:bidi="ru-RU"/>
          </w:rPr>
          <w:tab/>
          <w:t>75</w:t>
        </w:r>
      </w:hyperlink>
    </w:p>
    <w:p w:rsidR="006F2986" w:rsidRPr="006F2986" w:rsidRDefault="006F2986" w:rsidP="006F2986">
      <w:pPr>
        <w:numPr>
          <w:ilvl w:val="0"/>
          <w:numId w:val="34"/>
        </w:numPr>
        <w:tabs>
          <w:tab w:val="clear" w:pos="709"/>
          <w:tab w:val="left" w:pos="536"/>
          <w:tab w:val="center" w:leader="dot" w:pos="95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6F2986">
          <w:rPr>
            <w:rFonts w:ascii="Times New Roman" w:eastAsia="Times New Roman" w:hAnsi="Times New Roman" w:cs="Times New Roman"/>
            <w:color w:val="000000"/>
            <w:kern w:val="0"/>
            <w:sz w:val="28"/>
            <w:szCs w:val="28"/>
            <w:lang w:eastAsia="ru-RU" w:bidi="ru-RU"/>
          </w:rPr>
          <w:t>Исследование структуры бороводородных соединений</w:t>
        </w:r>
        <w:r w:rsidRPr="006F2986">
          <w:rPr>
            <w:rFonts w:ascii="Times New Roman" w:eastAsia="Times New Roman" w:hAnsi="Times New Roman" w:cs="Times New Roman"/>
            <w:color w:val="000000"/>
            <w:kern w:val="0"/>
            <w:sz w:val="28"/>
            <w:szCs w:val="28"/>
            <w:lang w:eastAsia="ru-RU" w:bidi="ru-RU"/>
          </w:rPr>
          <w:tab/>
          <w:t xml:space="preserve"> 103</w:t>
        </w:r>
      </w:hyperlink>
    </w:p>
    <w:p w:rsidR="006F2986" w:rsidRPr="006F2986" w:rsidRDefault="006F2986" w:rsidP="006F2986">
      <w:pPr>
        <w:numPr>
          <w:ilvl w:val="0"/>
          <w:numId w:val="34"/>
        </w:numPr>
        <w:tabs>
          <w:tab w:val="clear" w:pos="709"/>
          <w:tab w:val="left" w:pos="536"/>
          <w:tab w:val="center" w:leader="dot" w:pos="95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6F2986">
          <w:rPr>
            <w:rFonts w:ascii="Times New Roman" w:eastAsia="Times New Roman" w:hAnsi="Times New Roman" w:cs="Times New Roman"/>
            <w:color w:val="000000"/>
            <w:kern w:val="0"/>
            <w:sz w:val="28"/>
            <w:szCs w:val="28"/>
            <w:lang w:eastAsia="ru-RU" w:bidi="ru-RU"/>
          </w:rPr>
          <w:t>Исследование структуры частиц карбида и оксида кремния</w:t>
        </w:r>
        <w:r w:rsidRPr="006F2986">
          <w:rPr>
            <w:rFonts w:ascii="Times New Roman" w:eastAsia="Times New Roman" w:hAnsi="Times New Roman" w:cs="Times New Roman"/>
            <w:color w:val="000000"/>
            <w:kern w:val="0"/>
            <w:sz w:val="28"/>
            <w:szCs w:val="28"/>
            <w:lang w:eastAsia="ru-RU" w:bidi="ru-RU"/>
          </w:rPr>
          <w:tab/>
          <w:t xml:space="preserve"> 105</w:t>
        </w:r>
      </w:hyperlink>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Г лава 3 Применение металлических нанопорошков для получения</w:t>
      </w:r>
    </w:p>
    <w:p w:rsidR="006F2986" w:rsidRPr="006F2986" w:rsidRDefault="006F2986" w:rsidP="006F2986">
      <w:pPr>
        <w:tabs>
          <w:tab w:val="clear" w:pos="709"/>
          <w:tab w:val="center" w:leader="dot" w:pos="95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7" w:tooltip="Current Document">
        <w:r w:rsidRPr="006F2986">
          <w:rPr>
            <w:rFonts w:ascii="Times New Roman" w:eastAsia="Times New Roman" w:hAnsi="Times New Roman" w:cs="Times New Roman"/>
            <w:color w:val="000000"/>
            <w:kern w:val="0"/>
            <w:sz w:val="28"/>
            <w:szCs w:val="28"/>
            <w:lang w:eastAsia="ru-RU" w:bidi="ru-RU"/>
          </w:rPr>
          <w:t xml:space="preserve">металломатричных композитов </w:t>
        </w:r>
        <w:r w:rsidRPr="006F2986">
          <w:rPr>
            <w:rFonts w:ascii="Times New Roman" w:eastAsia="Times New Roman" w:hAnsi="Times New Roman" w:cs="Times New Roman"/>
            <w:color w:val="000000"/>
            <w:kern w:val="0"/>
            <w:sz w:val="28"/>
            <w:szCs w:val="28"/>
            <w:lang w:eastAsia="ru-RU" w:bidi="ru-RU"/>
          </w:rPr>
          <w:tab/>
          <w:t xml:space="preserve"> 111</w:t>
        </w:r>
      </w:hyperlink>
      <w:r w:rsidRPr="006F2986">
        <w:rPr>
          <w:rFonts w:ascii="Times New Roman" w:eastAsia="Times New Roman" w:hAnsi="Times New Roman" w:cs="Times New Roman"/>
          <w:color w:val="000000"/>
          <w:kern w:val="0"/>
          <w:sz w:val="28"/>
          <w:szCs w:val="28"/>
          <w:lang w:eastAsia="ru-RU" w:bidi="ru-RU"/>
        </w:rPr>
        <w:fldChar w:fldCharType="end"/>
      </w:r>
    </w:p>
    <w:p w:rsidR="006F2986" w:rsidRPr="006F2986" w:rsidRDefault="006F2986" w:rsidP="006F2986">
      <w:pPr>
        <w:numPr>
          <w:ilvl w:val="1"/>
          <w:numId w:val="34"/>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Теоретическая оценка возможности получения металломатричных</w:t>
      </w:r>
    </w:p>
    <w:p w:rsidR="006F2986" w:rsidRPr="006F2986" w:rsidRDefault="006F2986" w:rsidP="006F2986">
      <w:pPr>
        <w:tabs>
          <w:tab w:val="clear" w:pos="709"/>
          <w:tab w:val="left" w:leader="dot" w:pos="88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fldChar w:fldCharType="begin"/>
      </w:r>
      <w:r w:rsidRPr="006F2986">
        <w:rPr>
          <w:rFonts w:ascii="Times New Roman" w:eastAsia="Times New Roman" w:hAnsi="Times New Roman" w:cs="Times New Roman"/>
          <w:color w:val="000000"/>
          <w:kern w:val="0"/>
          <w:sz w:val="28"/>
          <w:szCs w:val="28"/>
          <w:lang w:eastAsia="ru-RU" w:bidi="ru-RU"/>
        </w:rPr>
        <w:instrText xml:space="preserve"> TOC \o "1-5" \h \z </w:instrText>
      </w:r>
      <w:r w:rsidRPr="006F2986">
        <w:rPr>
          <w:rFonts w:ascii="Times New Roman" w:eastAsia="Times New Roman" w:hAnsi="Times New Roman" w:cs="Times New Roman"/>
          <w:color w:val="000000"/>
          <w:kern w:val="0"/>
          <w:sz w:val="28"/>
          <w:szCs w:val="28"/>
          <w:lang w:eastAsia="ru-RU" w:bidi="ru-RU"/>
        </w:rPr>
        <w:fldChar w:fldCharType="separate"/>
      </w:r>
      <w:r w:rsidRPr="006F2986">
        <w:rPr>
          <w:rFonts w:ascii="Times New Roman" w:eastAsia="Times New Roman" w:hAnsi="Times New Roman" w:cs="Times New Roman"/>
          <w:color w:val="000000"/>
          <w:kern w:val="0"/>
          <w:sz w:val="28"/>
          <w:szCs w:val="28"/>
          <w:lang w:eastAsia="ru-RU" w:bidi="ru-RU"/>
        </w:rPr>
        <w:t>композитов с малым размером упрочняющих частиц</w:t>
      </w:r>
      <w:r w:rsidRPr="006F2986">
        <w:rPr>
          <w:rFonts w:ascii="Times New Roman" w:eastAsia="Times New Roman" w:hAnsi="Times New Roman" w:cs="Times New Roman"/>
          <w:color w:val="000000"/>
          <w:kern w:val="0"/>
          <w:sz w:val="28"/>
          <w:szCs w:val="28"/>
          <w:lang w:eastAsia="ru-RU" w:bidi="ru-RU"/>
        </w:rPr>
        <w:tab/>
        <w:t xml:space="preserve"> 111</w:t>
      </w:r>
    </w:p>
    <w:p w:rsidR="006F2986" w:rsidRPr="006F2986" w:rsidRDefault="006F2986" w:rsidP="006F2986">
      <w:pPr>
        <w:numPr>
          <w:ilvl w:val="1"/>
          <w:numId w:val="34"/>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Исследование смачиваемости компонентов в наноразмерном</w:t>
      </w:r>
    </w:p>
    <w:p w:rsidR="006F2986" w:rsidRPr="006F2986" w:rsidRDefault="006F2986" w:rsidP="006F2986">
      <w:pPr>
        <w:tabs>
          <w:tab w:val="clear" w:pos="709"/>
          <w:tab w:val="left" w:leader="dot" w:pos="885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состоянии</w:t>
      </w:r>
      <w:r w:rsidRPr="006F2986">
        <w:rPr>
          <w:rFonts w:ascii="Times New Roman" w:eastAsia="Times New Roman" w:hAnsi="Times New Roman" w:cs="Times New Roman"/>
          <w:color w:val="000000"/>
          <w:kern w:val="0"/>
          <w:sz w:val="28"/>
          <w:szCs w:val="28"/>
          <w:lang w:eastAsia="ru-RU" w:bidi="ru-RU"/>
        </w:rPr>
        <w:tab/>
        <w:t xml:space="preserve"> 119</w:t>
      </w:r>
    </w:p>
    <w:p w:rsidR="006F2986" w:rsidRPr="006F2986" w:rsidRDefault="006F2986" w:rsidP="006F2986">
      <w:pPr>
        <w:numPr>
          <w:ilvl w:val="0"/>
          <w:numId w:val="35"/>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Исследование структуры и свойств объемных композитов,</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полученных с применением металлических наноматериалов</w:t>
      </w:r>
      <w:r w:rsidRPr="006F2986">
        <w:rPr>
          <w:rFonts w:ascii="Times New Roman" w:eastAsia="Times New Roman" w:hAnsi="Times New Roman" w:cs="Times New Roman"/>
          <w:color w:val="000000"/>
          <w:kern w:val="0"/>
          <w:sz w:val="28"/>
          <w:szCs w:val="28"/>
          <w:lang w:eastAsia="ru-RU" w:bidi="ru-RU"/>
        </w:rPr>
        <w:tab/>
        <w:t xml:space="preserve"> 122</w:t>
      </w:r>
    </w:p>
    <w:p w:rsidR="006F2986" w:rsidRPr="006F2986" w:rsidRDefault="006F2986" w:rsidP="006F2986">
      <w:pPr>
        <w:tabs>
          <w:tab w:val="clear" w:pos="709"/>
          <w:tab w:val="right" w:leader="dot" w:pos="974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6F2986">
          <w:rPr>
            <w:rFonts w:ascii="Times New Roman" w:eastAsia="Times New Roman" w:hAnsi="Times New Roman" w:cs="Times New Roman"/>
            <w:color w:val="000000"/>
            <w:kern w:val="0"/>
            <w:sz w:val="28"/>
            <w:szCs w:val="28"/>
            <w:lang w:eastAsia="ru-RU" w:bidi="ru-RU"/>
          </w:rPr>
          <w:t>Г лава 4 Разработка и исследование способов получения гранул металломатричных нанокомпозитов с применением механического легирования</w:t>
        </w:r>
        <w:r w:rsidRPr="006F2986">
          <w:rPr>
            <w:rFonts w:ascii="Times New Roman" w:eastAsia="Times New Roman" w:hAnsi="Times New Roman" w:cs="Times New Roman"/>
            <w:color w:val="000000"/>
            <w:kern w:val="0"/>
            <w:sz w:val="28"/>
            <w:szCs w:val="28"/>
            <w:lang w:eastAsia="ru-RU" w:bidi="ru-RU"/>
          </w:rPr>
          <w:tab/>
          <w:t xml:space="preserve"> 132</w:t>
        </w:r>
      </w:hyperlink>
    </w:p>
    <w:p w:rsidR="006F2986" w:rsidRPr="006F2986" w:rsidRDefault="006F2986" w:rsidP="006F2986">
      <w:pPr>
        <w:numPr>
          <w:ilvl w:val="1"/>
          <w:numId w:val="35"/>
        </w:numPr>
        <w:tabs>
          <w:tab w:val="clear" w:pos="709"/>
          <w:tab w:val="left" w:pos="51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и исследование способов механического легирования для</w:t>
      </w:r>
    </w:p>
    <w:p w:rsidR="006F2986" w:rsidRPr="006F2986" w:rsidRDefault="006F2986" w:rsidP="006F2986">
      <w:pPr>
        <w:tabs>
          <w:tab w:val="clear" w:pos="709"/>
          <w:tab w:val="right" w:leader="dot" w:pos="974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9" w:tooltip="Current Document">
        <w:r w:rsidRPr="006F2986">
          <w:rPr>
            <w:rFonts w:ascii="Times New Roman" w:eastAsia="Times New Roman" w:hAnsi="Times New Roman" w:cs="Times New Roman"/>
            <w:color w:val="000000"/>
            <w:kern w:val="0"/>
            <w:sz w:val="28"/>
            <w:szCs w:val="28"/>
            <w:lang w:eastAsia="ru-RU" w:bidi="ru-RU"/>
          </w:rPr>
          <w:t>получения гранул металломатричных композитов с наноразмерными упрочняющими частицами</w:t>
        </w:r>
        <w:r w:rsidRPr="006F2986">
          <w:rPr>
            <w:rFonts w:ascii="Times New Roman" w:eastAsia="Times New Roman" w:hAnsi="Times New Roman" w:cs="Times New Roman"/>
            <w:color w:val="000000"/>
            <w:kern w:val="0"/>
            <w:sz w:val="28"/>
            <w:szCs w:val="28"/>
            <w:lang w:eastAsia="ru-RU" w:bidi="ru-RU"/>
          </w:rPr>
          <w:tab/>
          <w:t xml:space="preserve"> 132</w:t>
        </w:r>
      </w:hyperlink>
    </w:p>
    <w:p w:rsidR="006F2986" w:rsidRPr="006F2986" w:rsidRDefault="006F2986" w:rsidP="006F2986">
      <w:pPr>
        <w:numPr>
          <w:ilvl w:val="2"/>
          <w:numId w:val="35"/>
        </w:numPr>
        <w:tabs>
          <w:tab w:val="clear" w:pos="709"/>
          <w:tab w:val="left" w:pos="13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способов механического легирования для получения</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металломатричных композитов</w:t>
      </w:r>
      <w:r w:rsidRPr="006F2986">
        <w:rPr>
          <w:rFonts w:ascii="Times New Roman" w:eastAsia="Times New Roman" w:hAnsi="Times New Roman" w:cs="Times New Roman"/>
          <w:color w:val="000000"/>
          <w:kern w:val="0"/>
          <w:sz w:val="28"/>
          <w:szCs w:val="28"/>
          <w:lang w:eastAsia="ru-RU" w:bidi="ru-RU"/>
        </w:rPr>
        <w:tab/>
        <w:t xml:space="preserve"> 132</w:t>
      </w:r>
    </w:p>
    <w:p w:rsidR="006F2986" w:rsidRPr="006F2986" w:rsidRDefault="006F2986" w:rsidP="006F2986">
      <w:pPr>
        <w:numPr>
          <w:ilvl w:val="2"/>
          <w:numId w:val="35"/>
        </w:numPr>
        <w:tabs>
          <w:tab w:val="clear" w:pos="709"/>
          <w:tab w:val="left" w:pos="13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металломатричных композитов с упрочняющими частицами карбида кремния, оксида кремния, бороводородных</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соединений</w:t>
      </w:r>
      <w:r w:rsidRPr="006F2986">
        <w:rPr>
          <w:rFonts w:ascii="Times New Roman" w:eastAsia="Times New Roman" w:hAnsi="Times New Roman" w:cs="Times New Roman"/>
          <w:color w:val="000000"/>
          <w:kern w:val="0"/>
          <w:sz w:val="28"/>
          <w:szCs w:val="28"/>
          <w:lang w:eastAsia="ru-RU" w:bidi="ru-RU"/>
        </w:rPr>
        <w:tab/>
        <w:t xml:space="preserve"> 138</w:t>
      </w:r>
    </w:p>
    <w:p w:rsidR="006F2986" w:rsidRPr="006F2986" w:rsidRDefault="006F2986" w:rsidP="006F2986">
      <w:pPr>
        <w:numPr>
          <w:ilvl w:val="3"/>
          <w:numId w:val="35"/>
        </w:numPr>
        <w:tabs>
          <w:tab w:val="clear" w:pos="709"/>
          <w:tab w:val="left" w:pos="16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Применение частиц карбида кремния для упрочнения</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4" w:tooltip="Current Document">
        <w:r w:rsidRPr="006F2986">
          <w:rPr>
            <w:rFonts w:ascii="Times New Roman" w:eastAsia="Times New Roman" w:hAnsi="Times New Roman" w:cs="Times New Roman"/>
            <w:color w:val="000000"/>
            <w:kern w:val="0"/>
            <w:sz w:val="28"/>
            <w:szCs w:val="28"/>
            <w:lang w:eastAsia="ru-RU" w:bidi="ru-RU"/>
          </w:rPr>
          <w:t>металлической матрицы</w:t>
        </w:r>
        <w:r w:rsidRPr="006F2986">
          <w:rPr>
            <w:rFonts w:ascii="Times New Roman" w:eastAsia="Times New Roman" w:hAnsi="Times New Roman" w:cs="Times New Roman"/>
            <w:color w:val="000000"/>
            <w:kern w:val="0"/>
            <w:sz w:val="28"/>
            <w:szCs w:val="28"/>
            <w:lang w:eastAsia="ru-RU" w:bidi="ru-RU"/>
          </w:rPr>
          <w:tab/>
          <w:t xml:space="preserve"> 138</w:t>
        </w:r>
      </w:hyperlink>
    </w:p>
    <w:p w:rsidR="006F2986" w:rsidRPr="006F2986" w:rsidRDefault="006F2986" w:rsidP="006F2986">
      <w:pPr>
        <w:numPr>
          <w:ilvl w:val="0"/>
          <w:numId w:val="36"/>
        </w:numPr>
        <w:tabs>
          <w:tab w:val="clear" w:pos="709"/>
          <w:tab w:val="left" w:pos="16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Применение частиц оксида кремния и бороводородных</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5" w:tooltip="Current Document">
        <w:r w:rsidRPr="006F2986">
          <w:rPr>
            <w:rFonts w:ascii="Times New Roman" w:eastAsia="Times New Roman" w:hAnsi="Times New Roman" w:cs="Times New Roman"/>
            <w:color w:val="000000"/>
            <w:kern w:val="0"/>
            <w:sz w:val="28"/>
            <w:szCs w:val="28"/>
            <w:lang w:eastAsia="ru-RU" w:bidi="ru-RU"/>
          </w:rPr>
          <w:t>соединение в качестве упрочняющих частиц</w:t>
        </w:r>
        <w:r w:rsidRPr="006F2986">
          <w:rPr>
            <w:rFonts w:ascii="Times New Roman" w:eastAsia="Times New Roman" w:hAnsi="Times New Roman" w:cs="Times New Roman"/>
            <w:color w:val="000000"/>
            <w:kern w:val="0"/>
            <w:sz w:val="28"/>
            <w:szCs w:val="28"/>
            <w:lang w:eastAsia="ru-RU" w:bidi="ru-RU"/>
          </w:rPr>
          <w:tab/>
          <w:t xml:space="preserve"> 144</w:t>
        </w:r>
      </w:hyperlink>
    </w:p>
    <w:p w:rsidR="006F2986" w:rsidRPr="006F2986" w:rsidRDefault="006F2986" w:rsidP="006F2986">
      <w:pPr>
        <w:numPr>
          <w:ilvl w:val="1"/>
          <w:numId w:val="35"/>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композиционных материалов с неагломерированными</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наноалмазными упрочняющими частицами</w:t>
      </w:r>
      <w:r w:rsidRPr="006F2986">
        <w:rPr>
          <w:rFonts w:ascii="Times New Roman" w:eastAsia="Times New Roman" w:hAnsi="Times New Roman" w:cs="Times New Roman"/>
          <w:color w:val="000000"/>
          <w:kern w:val="0"/>
          <w:sz w:val="28"/>
          <w:szCs w:val="28"/>
          <w:lang w:eastAsia="ru-RU" w:bidi="ru-RU"/>
        </w:rPr>
        <w:tab/>
        <w:t xml:space="preserve"> 147</w:t>
      </w:r>
    </w:p>
    <w:p w:rsidR="006F2986" w:rsidRPr="006F2986" w:rsidRDefault="006F2986" w:rsidP="006F2986">
      <w:pPr>
        <w:numPr>
          <w:ilvl w:val="1"/>
          <w:numId w:val="35"/>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Определение зависимости температуры начала образования карбида</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алюминия от размера алмазных частиц</w:t>
      </w:r>
      <w:r w:rsidRPr="006F2986">
        <w:rPr>
          <w:rFonts w:ascii="Times New Roman" w:eastAsia="Times New Roman" w:hAnsi="Times New Roman" w:cs="Times New Roman"/>
          <w:color w:val="000000"/>
          <w:kern w:val="0"/>
          <w:sz w:val="28"/>
          <w:szCs w:val="28"/>
          <w:lang w:eastAsia="ru-RU" w:bidi="ru-RU"/>
        </w:rPr>
        <w:tab/>
        <w:t xml:space="preserve"> 163</w:t>
      </w:r>
    </w:p>
    <w:p w:rsidR="006F2986" w:rsidRPr="006F2986" w:rsidRDefault="006F2986" w:rsidP="006F2986">
      <w:pPr>
        <w:numPr>
          <w:ilvl w:val="1"/>
          <w:numId w:val="35"/>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идентификации неагломерированных наноалмазных</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частиц в металлической матрице</w:t>
      </w:r>
      <w:r w:rsidRPr="006F2986">
        <w:rPr>
          <w:rFonts w:ascii="Times New Roman" w:eastAsia="Times New Roman" w:hAnsi="Times New Roman" w:cs="Times New Roman"/>
          <w:color w:val="000000"/>
          <w:kern w:val="0"/>
          <w:sz w:val="28"/>
          <w:szCs w:val="28"/>
          <w:lang w:eastAsia="ru-RU" w:bidi="ru-RU"/>
        </w:rPr>
        <w:tab/>
        <w:t xml:space="preserve"> 168</w:t>
      </w:r>
    </w:p>
    <w:p w:rsidR="006F2986" w:rsidRPr="006F2986" w:rsidRDefault="006F2986" w:rsidP="006F2986">
      <w:pPr>
        <w:numPr>
          <w:ilvl w:val="1"/>
          <w:numId w:val="35"/>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Характерные особенности гранул металломатричных композитов с</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наноалмазными упрочняющими частицами</w:t>
      </w:r>
      <w:r w:rsidRPr="006F2986">
        <w:rPr>
          <w:rFonts w:ascii="Times New Roman" w:eastAsia="Times New Roman" w:hAnsi="Times New Roman" w:cs="Times New Roman"/>
          <w:color w:val="000000"/>
          <w:kern w:val="0"/>
          <w:sz w:val="28"/>
          <w:szCs w:val="28"/>
          <w:lang w:eastAsia="ru-RU" w:bidi="ru-RU"/>
        </w:rPr>
        <w:tab/>
        <w:t xml:space="preserve"> 177</w:t>
      </w:r>
      <w:r w:rsidRPr="006F2986">
        <w:rPr>
          <w:rFonts w:ascii="Times New Roman" w:eastAsia="Times New Roman" w:hAnsi="Times New Roman" w:cs="Times New Roman"/>
          <w:color w:val="000000"/>
          <w:kern w:val="0"/>
          <w:sz w:val="28"/>
          <w:szCs w:val="28"/>
          <w:lang w:eastAsia="ru-RU" w:bidi="ru-RU"/>
        </w:rPr>
        <w:fldChar w:fldCharType="end"/>
      </w:r>
    </w:p>
    <w:p w:rsidR="006F2986" w:rsidRPr="006F2986" w:rsidRDefault="006F2986" w:rsidP="006F2986">
      <w:pPr>
        <w:numPr>
          <w:ilvl w:val="1"/>
          <w:numId w:val="35"/>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Разработка способа получения металломатричных композитов с применением наноалмазов для </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in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situ</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синтеза упрочняющих наночастиц</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fldChar w:fldCharType="begin"/>
      </w:r>
      <w:r w:rsidRPr="006F2986">
        <w:rPr>
          <w:rFonts w:ascii="Times New Roman" w:eastAsia="Times New Roman" w:hAnsi="Times New Roman" w:cs="Times New Roman"/>
          <w:color w:val="000000"/>
          <w:kern w:val="0"/>
          <w:sz w:val="28"/>
          <w:szCs w:val="28"/>
          <w:lang w:eastAsia="ru-RU" w:bidi="ru-RU"/>
        </w:rPr>
        <w:instrText xml:space="preserve"> TOC \o "1-5" \h \z </w:instrText>
      </w:r>
      <w:r w:rsidRPr="006F2986">
        <w:rPr>
          <w:rFonts w:ascii="Times New Roman" w:eastAsia="Times New Roman" w:hAnsi="Times New Roman" w:cs="Times New Roman"/>
          <w:color w:val="000000"/>
          <w:kern w:val="0"/>
          <w:sz w:val="28"/>
          <w:szCs w:val="28"/>
          <w:lang w:eastAsia="ru-RU" w:bidi="ru-RU"/>
        </w:rPr>
        <w:fldChar w:fldCharType="separate"/>
      </w:r>
      <w:r w:rsidRPr="006F2986">
        <w:rPr>
          <w:rFonts w:ascii="Times New Roman" w:eastAsia="Times New Roman" w:hAnsi="Times New Roman" w:cs="Times New Roman"/>
          <w:color w:val="000000"/>
          <w:kern w:val="0"/>
          <w:sz w:val="28"/>
          <w:szCs w:val="28"/>
          <w:lang w:eastAsia="ru-RU" w:bidi="ru-RU"/>
        </w:rPr>
        <w:t>карбида титана при механическом легировании</w:t>
      </w:r>
      <w:r w:rsidRPr="006F2986">
        <w:rPr>
          <w:rFonts w:ascii="Times New Roman" w:eastAsia="Times New Roman" w:hAnsi="Times New Roman" w:cs="Times New Roman"/>
          <w:color w:val="000000"/>
          <w:kern w:val="0"/>
          <w:sz w:val="28"/>
          <w:szCs w:val="28"/>
          <w:lang w:eastAsia="ru-RU" w:bidi="ru-RU"/>
        </w:rPr>
        <w:tab/>
        <w:t xml:space="preserve"> 183</w:t>
      </w:r>
    </w:p>
    <w:p w:rsidR="006F2986" w:rsidRPr="006F2986" w:rsidRDefault="006F2986" w:rsidP="006F2986">
      <w:pPr>
        <w:tabs>
          <w:tab w:val="clear" w:pos="709"/>
          <w:tab w:val="right" w:leader="dot" w:pos="974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0" w:tooltip="Current Document">
        <w:r w:rsidRPr="006F2986">
          <w:rPr>
            <w:rFonts w:ascii="Times New Roman" w:eastAsia="Times New Roman" w:hAnsi="Times New Roman" w:cs="Times New Roman"/>
            <w:color w:val="000000"/>
            <w:kern w:val="0"/>
            <w:sz w:val="28"/>
            <w:szCs w:val="28"/>
            <w:lang w:eastAsia="ru-RU" w:bidi="ru-RU"/>
          </w:rPr>
          <w:t>Глава 5 Разработка способов получения композитов с наноразмерными структурными элементами</w:t>
        </w:r>
        <w:r w:rsidRPr="006F2986">
          <w:rPr>
            <w:rFonts w:ascii="Times New Roman" w:eastAsia="Times New Roman" w:hAnsi="Times New Roman" w:cs="Times New Roman"/>
            <w:color w:val="000000"/>
            <w:kern w:val="0"/>
            <w:sz w:val="28"/>
            <w:szCs w:val="28"/>
            <w:lang w:eastAsia="ru-RU" w:bidi="ru-RU"/>
          </w:rPr>
          <w:tab/>
          <w:t xml:space="preserve"> 192</w:t>
        </w:r>
      </w:hyperlink>
    </w:p>
    <w:p w:rsidR="006F2986" w:rsidRPr="006F2986" w:rsidRDefault="006F2986" w:rsidP="006F2986">
      <w:pPr>
        <w:numPr>
          <w:ilvl w:val="0"/>
          <w:numId w:val="37"/>
        </w:numPr>
        <w:tabs>
          <w:tab w:val="clear" w:pos="709"/>
          <w:tab w:val="left" w:pos="50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способа компактирования композитных гранул в</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объемный материал</w:t>
      </w:r>
      <w:r w:rsidRPr="006F2986">
        <w:rPr>
          <w:rFonts w:ascii="Times New Roman" w:eastAsia="Times New Roman" w:hAnsi="Times New Roman" w:cs="Times New Roman"/>
          <w:color w:val="000000"/>
          <w:kern w:val="0"/>
          <w:sz w:val="28"/>
          <w:szCs w:val="28"/>
          <w:lang w:eastAsia="ru-RU" w:bidi="ru-RU"/>
        </w:rPr>
        <w:tab/>
        <w:t xml:space="preserve"> 192</w:t>
      </w:r>
    </w:p>
    <w:p w:rsidR="006F2986" w:rsidRPr="006F2986" w:rsidRDefault="006F2986" w:rsidP="006F2986">
      <w:pPr>
        <w:numPr>
          <w:ilvl w:val="0"/>
          <w:numId w:val="38"/>
        </w:numPr>
        <w:tabs>
          <w:tab w:val="clear" w:pos="709"/>
          <w:tab w:val="left" w:pos="13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Применение прессования для получения объемного</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композиционного материала</w:t>
      </w:r>
      <w:r w:rsidRPr="006F2986">
        <w:rPr>
          <w:rFonts w:ascii="Times New Roman" w:eastAsia="Times New Roman" w:hAnsi="Times New Roman" w:cs="Times New Roman"/>
          <w:color w:val="000000"/>
          <w:kern w:val="0"/>
          <w:sz w:val="28"/>
          <w:szCs w:val="28"/>
          <w:lang w:eastAsia="ru-RU" w:bidi="ru-RU"/>
        </w:rPr>
        <w:tab/>
        <w:t xml:space="preserve"> 192</w:t>
      </w:r>
    </w:p>
    <w:p w:rsidR="006F2986" w:rsidRPr="006F2986" w:rsidRDefault="006F2986" w:rsidP="006F2986">
      <w:pPr>
        <w:numPr>
          <w:ilvl w:val="0"/>
          <w:numId w:val="38"/>
        </w:numPr>
        <w:tabs>
          <w:tab w:val="clear" w:pos="709"/>
          <w:tab w:val="left" w:pos="13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Применение динамических способов компактирования для</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получения объемного композиционного материала</w:t>
      </w:r>
      <w:r w:rsidRPr="006F2986">
        <w:rPr>
          <w:rFonts w:ascii="Times New Roman" w:eastAsia="Times New Roman" w:hAnsi="Times New Roman" w:cs="Times New Roman"/>
          <w:color w:val="000000"/>
          <w:kern w:val="0"/>
          <w:sz w:val="28"/>
          <w:szCs w:val="28"/>
          <w:lang w:eastAsia="ru-RU" w:bidi="ru-RU"/>
        </w:rPr>
        <w:tab/>
        <w:t xml:space="preserve"> 194</w:t>
      </w:r>
    </w:p>
    <w:p w:rsidR="006F2986" w:rsidRPr="006F2986" w:rsidRDefault="006F2986" w:rsidP="006F2986">
      <w:pPr>
        <w:numPr>
          <w:ilvl w:val="0"/>
          <w:numId w:val="37"/>
        </w:numPr>
        <w:tabs>
          <w:tab w:val="clear" w:pos="709"/>
          <w:tab w:val="left" w:pos="5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Исследование структуры и свойств объемного композиционного</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3" w:tooltip="Current Document">
        <w:r w:rsidRPr="006F2986">
          <w:rPr>
            <w:rFonts w:ascii="Times New Roman" w:eastAsia="Times New Roman" w:hAnsi="Times New Roman" w:cs="Times New Roman"/>
            <w:color w:val="000000"/>
            <w:kern w:val="0"/>
            <w:sz w:val="28"/>
            <w:szCs w:val="28"/>
            <w:lang w:eastAsia="ru-RU" w:bidi="ru-RU"/>
          </w:rPr>
          <w:t>материала</w:t>
        </w:r>
        <w:r w:rsidRPr="006F2986">
          <w:rPr>
            <w:rFonts w:ascii="Times New Roman" w:eastAsia="Times New Roman" w:hAnsi="Times New Roman" w:cs="Times New Roman"/>
            <w:color w:val="000000"/>
            <w:kern w:val="0"/>
            <w:sz w:val="28"/>
            <w:szCs w:val="28"/>
            <w:lang w:eastAsia="ru-RU" w:bidi="ru-RU"/>
          </w:rPr>
          <w:tab/>
          <w:t xml:space="preserve"> 195</w:t>
        </w:r>
      </w:hyperlink>
    </w:p>
    <w:p w:rsidR="006F2986" w:rsidRPr="006F2986" w:rsidRDefault="006F2986" w:rsidP="006F2986">
      <w:pPr>
        <w:numPr>
          <w:ilvl w:val="0"/>
          <w:numId w:val="39"/>
        </w:numPr>
        <w:tabs>
          <w:tab w:val="clear" w:pos="709"/>
          <w:tab w:val="left" w:pos="13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Композиционные материалы с алюминиевой матрицей и</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упрочняющими частицами карбида кремния</w:t>
      </w:r>
      <w:r w:rsidRPr="006F2986">
        <w:rPr>
          <w:rFonts w:ascii="Times New Roman" w:eastAsia="Times New Roman" w:hAnsi="Times New Roman" w:cs="Times New Roman"/>
          <w:color w:val="000000"/>
          <w:kern w:val="0"/>
          <w:sz w:val="28"/>
          <w:szCs w:val="28"/>
          <w:lang w:eastAsia="ru-RU" w:bidi="ru-RU"/>
        </w:rPr>
        <w:tab/>
        <w:t xml:space="preserve"> 196</w:t>
      </w:r>
    </w:p>
    <w:p w:rsidR="006F2986" w:rsidRPr="006F2986" w:rsidRDefault="006F2986" w:rsidP="006F2986">
      <w:pPr>
        <w:numPr>
          <w:ilvl w:val="0"/>
          <w:numId w:val="39"/>
        </w:numPr>
        <w:tabs>
          <w:tab w:val="clear" w:pos="709"/>
          <w:tab w:val="left" w:pos="13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Компактирование композиционных материалов с алюминиевой</w:t>
      </w:r>
    </w:p>
    <w:p w:rsidR="006F2986" w:rsidRPr="006F2986" w:rsidRDefault="006F2986" w:rsidP="006F2986">
      <w:pPr>
        <w:tabs>
          <w:tab w:val="clear" w:pos="709"/>
          <w:tab w:val="righ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матрицей и наноалмазными упрочняющими частицами . . . .</w:t>
      </w:r>
      <w:r w:rsidRPr="006F2986">
        <w:rPr>
          <w:rFonts w:ascii="Times New Roman" w:eastAsia="Times New Roman" w:hAnsi="Times New Roman" w:cs="Times New Roman"/>
          <w:color w:val="000000"/>
          <w:kern w:val="0"/>
          <w:sz w:val="28"/>
          <w:szCs w:val="28"/>
          <w:lang w:eastAsia="ru-RU" w:bidi="ru-RU"/>
        </w:rPr>
        <w:tab/>
        <w:t>208</w:t>
      </w:r>
    </w:p>
    <w:p w:rsidR="006F2986" w:rsidRPr="006F2986" w:rsidRDefault="006F2986" w:rsidP="006F2986">
      <w:pPr>
        <w:numPr>
          <w:ilvl w:val="0"/>
          <w:numId w:val="39"/>
        </w:numPr>
        <w:tabs>
          <w:tab w:val="clear" w:pos="709"/>
          <w:tab w:val="left" w:pos="13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Компактирование композиционных материалов с медной</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3" w:tooltip="Current Document">
        <w:r w:rsidRPr="006F2986">
          <w:rPr>
            <w:rFonts w:ascii="Times New Roman" w:eastAsia="Times New Roman" w:hAnsi="Times New Roman" w:cs="Times New Roman"/>
            <w:color w:val="000000"/>
            <w:kern w:val="0"/>
            <w:sz w:val="28"/>
            <w:szCs w:val="28"/>
            <w:lang w:eastAsia="ru-RU" w:bidi="ru-RU"/>
          </w:rPr>
          <w:t xml:space="preserve">матрицей </w:t>
        </w:r>
        <w:r w:rsidRPr="006F2986">
          <w:rPr>
            <w:rFonts w:ascii="Times New Roman" w:eastAsia="Times New Roman" w:hAnsi="Times New Roman" w:cs="Times New Roman"/>
            <w:color w:val="000000"/>
            <w:kern w:val="0"/>
            <w:sz w:val="28"/>
            <w:szCs w:val="28"/>
            <w:lang w:eastAsia="ru-RU" w:bidi="ru-RU"/>
          </w:rPr>
          <w:tab/>
          <w:t xml:space="preserve"> 212</w:t>
        </w:r>
      </w:hyperlink>
    </w:p>
    <w:p w:rsidR="006F2986" w:rsidRPr="006F2986" w:rsidRDefault="006F2986" w:rsidP="006F2986">
      <w:pPr>
        <w:numPr>
          <w:ilvl w:val="0"/>
          <w:numId w:val="39"/>
        </w:numPr>
        <w:tabs>
          <w:tab w:val="clear" w:pos="709"/>
          <w:tab w:val="left" w:pos="13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Компактирование композиционных материалов с никелевой</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матрицей </w:t>
      </w:r>
      <w:r w:rsidRPr="006F2986">
        <w:rPr>
          <w:rFonts w:ascii="Times New Roman" w:eastAsia="Times New Roman" w:hAnsi="Times New Roman" w:cs="Times New Roman"/>
          <w:color w:val="000000"/>
          <w:kern w:val="0"/>
          <w:sz w:val="28"/>
          <w:szCs w:val="28"/>
          <w:lang w:eastAsia="ru-RU" w:bidi="ru-RU"/>
        </w:rPr>
        <w:tab/>
        <w:t xml:space="preserve"> 219</w:t>
      </w:r>
    </w:p>
    <w:p w:rsidR="006F2986" w:rsidRPr="006F2986" w:rsidRDefault="006F2986" w:rsidP="006F2986">
      <w:pPr>
        <w:numPr>
          <w:ilvl w:val="0"/>
          <w:numId w:val="37"/>
        </w:numPr>
        <w:tabs>
          <w:tab w:val="clear" w:pos="709"/>
          <w:tab w:val="left" w:pos="5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Разработка способов применения композиционных материалов с</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дискретными упрочняющими частицами в качестве покрытий </w:t>
      </w:r>
      <w:r w:rsidRPr="006F2986">
        <w:rPr>
          <w:rFonts w:ascii="Times New Roman" w:eastAsia="Times New Roman" w:hAnsi="Times New Roman" w:cs="Times New Roman"/>
          <w:color w:val="000000"/>
          <w:kern w:val="0"/>
          <w:sz w:val="28"/>
          <w:szCs w:val="28"/>
          <w:lang w:eastAsia="ru-RU" w:bidi="ru-RU"/>
        </w:rPr>
        <w:tab/>
        <w:t xml:space="preserve"> 224</w:t>
      </w:r>
    </w:p>
    <w:p w:rsidR="006F2986" w:rsidRPr="006F2986" w:rsidRDefault="006F2986" w:rsidP="006F2986">
      <w:pPr>
        <w:numPr>
          <w:ilvl w:val="0"/>
          <w:numId w:val="40"/>
        </w:numPr>
        <w:tabs>
          <w:tab w:val="clear" w:pos="709"/>
          <w:tab w:val="left" w:pos="13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Композиционные покрытия, полученные методом</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фрикционного плакирования</w:t>
      </w:r>
      <w:r w:rsidRPr="006F2986">
        <w:rPr>
          <w:rFonts w:ascii="Times New Roman" w:eastAsia="Times New Roman" w:hAnsi="Times New Roman" w:cs="Times New Roman"/>
          <w:color w:val="000000"/>
          <w:kern w:val="0"/>
          <w:sz w:val="28"/>
          <w:szCs w:val="28"/>
          <w:lang w:eastAsia="ru-RU" w:bidi="ru-RU"/>
        </w:rPr>
        <w:tab/>
        <w:t xml:space="preserve"> 224</w:t>
      </w:r>
    </w:p>
    <w:p w:rsidR="006F2986" w:rsidRPr="006F2986" w:rsidRDefault="006F2986" w:rsidP="006F2986">
      <w:pPr>
        <w:numPr>
          <w:ilvl w:val="0"/>
          <w:numId w:val="40"/>
        </w:numPr>
        <w:tabs>
          <w:tab w:val="clear" w:pos="709"/>
          <w:tab w:val="left" w:pos="13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Композиционные покрытия, наносимые электрохимическим</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способом</w:t>
      </w:r>
      <w:r w:rsidRPr="006F2986">
        <w:rPr>
          <w:rFonts w:ascii="Times New Roman" w:eastAsia="Times New Roman" w:hAnsi="Times New Roman" w:cs="Times New Roman"/>
          <w:color w:val="000000"/>
          <w:kern w:val="0"/>
          <w:sz w:val="28"/>
          <w:szCs w:val="28"/>
          <w:lang w:eastAsia="ru-RU" w:bidi="ru-RU"/>
        </w:rPr>
        <w:tab/>
        <w:t xml:space="preserve"> 235</w:t>
      </w:r>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Г лава 6 Возможности практического применения разработанных</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5" w:tooltip="Current Document">
        <w:r w:rsidRPr="006F2986">
          <w:rPr>
            <w:rFonts w:ascii="Times New Roman" w:eastAsia="Times New Roman" w:hAnsi="Times New Roman" w:cs="Times New Roman"/>
            <w:color w:val="000000"/>
            <w:kern w:val="0"/>
            <w:sz w:val="28"/>
            <w:szCs w:val="28"/>
            <w:lang w:eastAsia="ru-RU" w:bidi="ru-RU"/>
          </w:rPr>
          <w:t xml:space="preserve">материалов </w:t>
        </w:r>
        <w:r w:rsidRPr="006F2986">
          <w:rPr>
            <w:rFonts w:ascii="Times New Roman" w:eastAsia="Times New Roman" w:hAnsi="Times New Roman" w:cs="Times New Roman"/>
            <w:color w:val="000000"/>
            <w:kern w:val="0"/>
            <w:sz w:val="28"/>
            <w:szCs w:val="28"/>
            <w:lang w:eastAsia="ru-RU" w:bidi="ru-RU"/>
          </w:rPr>
          <w:tab/>
          <w:t xml:space="preserve"> 244</w:t>
        </w:r>
      </w:hyperlink>
    </w:p>
    <w:p w:rsidR="006F2986" w:rsidRPr="006F2986" w:rsidRDefault="006F2986" w:rsidP="006F2986">
      <w:pPr>
        <w:numPr>
          <w:ilvl w:val="0"/>
          <w:numId w:val="41"/>
        </w:numPr>
        <w:tabs>
          <w:tab w:val="clear" w:pos="709"/>
          <w:tab w:val="left" w:pos="512"/>
          <w:tab w:val="right" w:leader="dot" w:pos="97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9" w:tooltip="Current Document">
        <w:r w:rsidRPr="006F2986">
          <w:rPr>
            <w:rFonts w:ascii="Times New Roman" w:eastAsia="Times New Roman" w:hAnsi="Times New Roman" w:cs="Times New Roman"/>
            <w:color w:val="000000"/>
            <w:kern w:val="0"/>
            <w:sz w:val="28"/>
            <w:szCs w:val="28"/>
            <w:lang w:eastAsia="ru-RU" w:bidi="ru-RU"/>
          </w:rPr>
          <w:t>Покрытия</w:t>
        </w:r>
        <w:r w:rsidRPr="006F2986">
          <w:rPr>
            <w:rFonts w:ascii="Times New Roman" w:eastAsia="Times New Roman" w:hAnsi="Times New Roman" w:cs="Times New Roman"/>
            <w:color w:val="000000"/>
            <w:kern w:val="0"/>
            <w:sz w:val="28"/>
            <w:szCs w:val="28"/>
            <w:lang w:eastAsia="ru-RU" w:bidi="ru-RU"/>
          </w:rPr>
          <w:tab/>
          <w:t xml:space="preserve"> 244</w:t>
        </w:r>
      </w:hyperlink>
    </w:p>
    <w:p w:rsidR="006F2986" w:rsidRPr="006F2986" w:rsidRDefault="006F2986" w:rsidP="006F2986">
      <w:pPr>
        <w:numPr>
          <w:ilvl w:val="0"/>
          <w:numId w:val="41"/>
        </w:numPr>
        <w:tabs>
          <w:tab w:val="clear" w:pos="709"/>
          <w:tab w:val="left" w:pos="531"/>
          <w:tab w:val="right" w:leader="dot" w:pos="97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0" w:tooltip="Current Document">
        <w:r w:rsidRPr="006F2986">
          <w:rPr>
            <w:rFonts w:ascii="Times New Roman" w:eastAsia="Times New Roman" w:hAnsi="Times New Roman" w:cs="Times New Roman"/>
            <w:color w:val="000000"/>
            <w:kern w:val="0"/>
            <w:sz w:val="28"/>
            <w:szCs w:val="28"/>
            <w:lang w:eastAsia="ru-RU" w:bidi="ru-RU"/>
          </w:rPr>
          <w:t>Конструкционные материалы</w:t>
        </w:r>
        <w:r w:rsidRPr="006F2986">
          <w:rPr>
            <w:rFonts w:ascii="Times New Roman" w:eastAsia="Times New Roman" w:hAnsi="Times New Roman" w:cs="Times New Roman"/>
            <w:color w:val="000000"/>
            <w:kern w:val="0"/>
            <w:sz w:val="28"/>
            <w:szCs w:val="28"/>
            <w:lang w:eastAsia="ru-RU" w:bidi="ru-RU"/>
          </w:rPr>
          <w:tab/>
          <w:t xml:space="preserve"> 247</w:t>
        </w:r>
      </w:hyperlink>
    </w:p>
    <w:p w:rsidR="006F2986" w:rsidRPr="006F2986" w:rsidRDefault="006F2986" w:rsidP="006F2986">
      <w:pPr>
        <w:numPr>
          <w:ilvl w:val="0"/>
          <w:numId w:val="41"/>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Материалы для борьбы с биообрастанием изделий, работающих в</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2" w:tooltip="Current Document">
        <w:r w:rsidRPr="006F2986">
          <w:rPr>
            <w:rFonts w:ascii="Times New Roman" w:eastAsia="Times New Roman" w:hAnsi="Times New Roman" w:cs="Times New Roman"/>
            <w:color w:val="000000"/>
            <w:kern w:val="0"/>
            <w:sz w:val="28"/>
            <w:szCs w:val="28"/>
            <w:lang w:eastAsia="ru-RU" w:bidi="ru-RU"/>
          </w:rPr>
          <w:t>морской воде</w:t>
        </w:r>
        <w:r w:rsidRPr="006F2986">
          <w:rPr>
            <w:rFonts w:ascii="Times New Roman" w:eastAsia="Times New Roman" w:hAnsi="Times New Roman" w:cs="Times New Roman"/>
            <w:color w:val="000000"/>
            <w:kern w:val="0"/>
            <w:sz w:val="28"/>
            <w:szCs w:val="28"/>
            <w:lang w:eastAsia="ru-RU" w:bidi="ru-RU"/>
          </w:rPr>
          <w:tab/>
          <w:t xml:space="preserve"> 248</w:t>
        </w:r>
      </w:hyperlink>
    </w:p>
    <w:p w:rsidR="006F2986" w:rsidRPr="006F2986" w:rsidRDefault="006F2986" w:rsidP="006F2986">
      <w:pPr>
        <w:numPr>
          <w:ilvl w:val="0"/>
          <w:numId w:val="41"/>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Применение разработанных композитов в качестве </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master</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alloy</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в</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4" w:tooltip="Current Document">
        <w:r w:rsidRPr="006F2986">
          <w:rPr>
            <w:rFonts w:ascii="Times New Roman" w:eastAsia="Times New Roman" w:hAnsi="Times New Roman" w:cs="Times New Roman"/>
            <w:color w:val="000000"/>
            <w:kern w:val="0"/>
            <w:sz w:val="28"/>
            <w:szCs w:val="28"/>
            <w:lang w:eastAsia="ru-RU" w:bidi="ru-RU"/>
          </w:rPr>
          <w:t>литейных технологиях</w:t>
        </w:r>
        <w:r w:rsidRPr="006F2986">
          <w:rPr>
            <w:rFonts w:ascii="Times New Roman" w:eastAsia="Times New Roman" w:hAnsi="Times New Roman" w:cs="Times New Roman"/>
            <w:color w:val="000000"/>
            <w:kern w:val="0"/>
            <w:sz w:val="28"/>
            <w:szCs w:val="28"/>
            <w:lang w:eastAsia="ru-RU" w:bidi="ru-RU"/>
          </w:rPr>
          <w:tab/>
          <w:t xml:space="preserve"> 249</w:t>
        </w:r>
      </w:hyperlink>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5" w:tooltip="Current Document">
        <w:r w:rsidRPr="006F2986">
          <w:rPr>
            <w:rFonts w:ascii="Times New Roman" w:eastAsia="Times New Roman" w:hAnsi="Times New Roman" w:cs="Times New Roman"/>
            <w:color w:val="000000"/>
            <w:kern w:val="0"/>
            <w:sz w:val="28"/>
            <w:szCs w:val="28"/>
            <w:lang w:eastAsia="ru-RU" w:bidi="ru-RU"/>
          </w:rPr>
          <w:t>Заключение</w:t>
        </w:r>
        <w:r w:rsidRPr="006F2986">
          <w:rPr>
            <w:rFonts w:ascii="Times New Roman" w:eastAsia="Times New Roman" w:hAnsi="Times New Roman" w:cs="Times New Roman"/>
            <w:color w:val="000000"/>
            <w:kern w:val="0"/>
            <w:sz w:val="28"/>
            <w:szCs w:val="28"/>
            <w:lang w:eastAsia="ru-RU" w:bidi="ru-RU"/>
          </w:rPr>
          <w:tab/>
          <w:t xml:space="preserve"> 251</w:t>
        </w:r>
      </w:hyperlink>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6" w:tooltip="Current Document">
        <w:r w:rsidRPr="006F2986">
          <w:rPr>
            <w:rFonts w:ascii="Times New Roman" w:eastAsia="Times New Roman" w:hAnsi="Times New Roman" w:cs="Times New Roman"/>
            <w:color w:val="000000"/>
            <w:kern w:val="0"/>
            <w:sz w:val="28"/>
            <w:szCs w:val="28"/>
            <w:lang w:eastAsia="ru-RU" w:bidi="ru-RU"/>
          </w:rPr>
          <w:t>Список литературы</w:t>
        </w:r>
        <w:r w:rsidRPr="006F2986">
          <w:rPr>
            <w:rFonts w:ascii="Times New Roman" w:eastAsia="Times New Roman" w:hAnsi="Times New Roman" w:cs="Times New Roman"/>
            <w:color w:val="000000"/>
            <w:kern w:val="0"/>
            <w:sz w:val="28"/>
            <w:szCs w:val="28"/>
            <w:lang w:eastAsia="ru-RU" w:bidi="ru-RU"/>
          </w:rPr>
          <w:tab/>
          <w:t xml:space="preserve"> 255</w:t>
        </w:r>
      </w:hyperlink>
    </w:p>
    <w:p w:rsidR="006F2986" w:rsidRPr="006F2986" w:rsidRDefault="006F2986" w:rsidP="006F298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Приложение А Технологическая инструкция ФГУП НИИ НПО «ЛУЧ» </w:t>
      </w:r>
      <w:r w:rsidRPr="006F2986">
        <w:rPr>
          <w:rFonts w:ascii="Times New Roman" w:eastAsia="Times New Roman" w:hAnsi="Times New Roman" w:cs="Times New Roman"/>
          <w:color w:val="000000"/>
          <w:kern w:val="0"/>
          <w:sz w:val="28"/>
          <w:szCs w:val="28"/>
          <w:lang w:val="uk-UA" w:eastAsia="uk-UA" w:bidi="uk-UA"/>
        </w:rPr>
        <w:t xml:space="preserve">ТИ </w:t>
      </w:r>
      <w:r w:rsidRPr="006F2986">
        <w:rPr>
          <w:rFonts w:ascii="Times New Roman" w:eastAsia="Times New Roman" w:hAnsi="Times New Roman" w:cs="Times New Roman"/>
          <w:color w:val="000000"/>
          <w:kern w:val="0"/>
          <w:sz w:val="28"/>
          <w:szCs w:val="28"/>
          <w:lang w:eastAsia="ru-RU" w:bidi="ru-RU"/>
        </w:rPr>
        <w:t>№04-76-09 на изготовление порошков композиционных материалов и</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компактов </w:t>
      </w:r>
      <w:r w:rsidRPr="006F2986">
        <w:rPr>
          <w:rFonts w:ascii="Times New Roman" w:eastAsia="Times New Roman" w:hAnsi="Times New Roman" w:cs="Times New Roman"/>
          <w:color w:val="000000"/>
          <w:kern w:val="0"/>
          <w:sz w:val="28"/>
          <w:szCs w:val="28"/>
          <w:lang w:eastAsia="ru-RU" w:bidi="ru-RU"/>
        </w:rPr>
        <w:tab/>
        <w:t xml:space="preserve"> 286</w:t>
      </w:r>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Приложение Б Паспорт №076-19/10-09 на экспериментальные партии</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композиционных материалов с металлической матрицей </w:t>
      </w:r>
      <w:r w:rsidRPr="006F2986">
        <w:rPr>
          <w:rFonts w:ascii="Times New Roman" w:eastAsia="Times New Roman" w:hAnsi="Times New Roman" w:cs="Times New Roman"/>
          <w:color w:val="000000"/>
          <w:kern w:val="0"/>
          <w:sz w:val="28"/>
          <w:szCs w:val="28"/>
          <w:lang w:eastAsia="ru-RU" w:bidi="ru-RU"/>
        </w:rPr>
        <w:tab/>
        <w:t xml:space="preserve"> 298</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07" w:tooltip="Current Document">
        <w:r w:rsidRPr="006F2986">
          <w:rPr>
            <w:rFonts w:ascii="Times New Roman" w:eastAsia="Times New Roman" w:hAnsi="Times New Roman" w:cs="Times New Roman"/>
            <w:color w:val="000000"/>
            <w:kern w:val="0"/>
            <w:sz w:val="28"/>
            <w:szCs w:val="28"/>
            <w:lang w:eastAsia="ru-RU" w:bidi="ru-RU"/>
          </w:rPr>
          <w:t>Приложение В Полный список публикаций по теме диссертации</w:t>
        </w:r>
        <w:r w:rsidRPr="006F2986">
          <w:rPr>
            <w:rFonts w:ascii="Times New Roman" w:eastAsia="Times New Roman" w:hAnsi="Times New Roman" w:cs="Times New Roman"/>
            <w:color w:val="000000"/>
            <w:kern w:val="0"/>
            <w:sz w:val="28"/>
            <w:szCs w:val="28"/>
            <w:lang w:eastAsia="ru-RU" w:bidi="ru-RU"/>
          </w:rPr>
          <w:tab/>
          <w:t xml:space="preserve"> 301</w:t>
        </w:r>
      </w:hyperlink>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Приложение Г Спектры рентгеновской фотоэлектронной спектроскопии</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(РФЭС)</w:t>
      </w:r>
      <w:r w:rsidRPr="006F2986">
        <w:rPr>
          <w:rFonts w:ascii="Times New Roman" w:eastAsia="Times New Roman" w:hAnsi="Times New Roman" w:cs="Times New Roman"/>
          <w:color w:val="000000"/>
          <w:kern w:val="0"/>
          <w:sz w:val="28"/>
          <w:szCs w:val="28"/>
          <w:lang w:eastAsia="ru-RU" w:bidi="ru-RU"/>
        </w:rPr>
        <w:tab/>
        <w:t xml:space="preserve"> 322</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Приложение Д Структура частиц бороводородных соединений</w:t>
      </w:r>
      <w:r w:rsidRPr="006F2986">
        <w:rPr>
          <w:rFonts w:ascii="Times New Roman" w:eastAsia="Times New Roman" w:hAnsi="Times New Roman" w:cs="Times New Roman"/>
          <w:color w:val="000000"/>
          <w:kern w:val="0"/>
          <w:sz w:val="28"/>
          <w:szCs w:val="28"/>
          <w:lang w:eastAsia="ru-RU" w:bidi="ru-RU"/>
        </w:rPr>
        <w:tab/>
        <w:t xml:space="preserve"> 336</w:t>
      </w:r>
    </w:p>
    <w:p w:rsidR="006F2986" w:rsidRPr="006F2986" w:rsidRDefault="006F2986" w:rsidP="006F298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Приложение Е Методика приготовления нанопорошков с применением электровзрыва для получения металломатричных композитов и методика</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магнитно-импульсного прессования </w:t>
      </w:r>
      <w:r w:rsidRPr="006F2986">
        <w:rPr>
          <w:rFonts w:ascii="Times New Roman" w:eastAsia="Times New Roman" w:hAnsi="Times New Roman" w:cs="Times New Roman"/>
          <w:color w:val="000000"/>
          <w:kern w:val="0"/>
          <w:sz w:val="28"/>
          <w:szCs w:val="28"/>
          <w:lang w:eastAsia="ru-RU" w:bidi="ru-RU"/>
        </w:rPr>
        <w:tab/>
        <w:t xml:space="preserve"> 348</w:t>
      </w:r>
    </w:p>
    <w:p w:rsidR="006F2986" w:rsidRPr="006F2986" w:rsidRDefault="006F2986" w:rsidP="006F2986">
      <w:pPr>
        <w:tabs>
          <w:tab w:val="clear" w:pos="709"/>
          <w:tab w:val="right" w:leader="dot" w:pos="974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6F2986" w:rsidRPr="006F2986">
          <w:pgSz w:w="11900" w:h="16840"/>
          <w:pgMar w:top="1282" w:right="708" w:bottom="1700" w:left="1386" w:header="0" w:footer="3" w:gutter="0"/>
          <w:cols w:space="720"/>
          <w:noEndnote/>
          <w:docGrid w:linePitch="360"/>
        </w:sectPr>
      </w:pPr>
      <w:r w:rsidRPr="006F2986">
        <w:rPr>
          <w:rFonts w:ascii="Times New Roman" w:eastAsia="Times New Roman" w:hAnsi="Times New Roman" w:cs="Times New Roman"/>
          <w:color w:val="000000"/>
          <w:kern w:val="0"/>
          <w:sz w:val="28"/>
          <w:szCs w:val="28"/>
          <w:lang w:eastAsia="ru-RU" w:bidi="ru-RU"/>
        </w:rPr>
        <w:t>Приложение Ж Акт испытаний образца на биообрастание</w:t>
      </w:r>
      <w:r w:rsidRPr="006F2986">
        <w:rPr>
          <w:rFonts w:ascii="Times New Roman" w:eastAsia="Times New Roman" w:hAnsi="Times New Roman" w:cs="Times New Roman"/>
          <w:color w:val="000000"/>
          <w:kern w:val="0"/>
          <w:sz w:val="28"/>
          <w:szCs w:val="28"/>
          <w:lang w:eastAsia="ru-RU" w:bidi="ru-RU"/>
        </w:rPr>
        <w:tab/>
        <w:t xml:space="preserve"> 359</w:t>
      </w:r>
      <w:r w:rsidRPr="006F2986">
        <w:rPr>
          <w:rFonts w:ascii="Times New Roman" w:eastAsia="Times New Roman" w:hAnsi="Times New Roman" w:cs="Times New Roman"/>
          <w:color w:val="000000"/>
          <w:kern w:val="0"/>
          <w:sz w:val="28"/>
          <w:szCs w:val="28"/>
          <w:lang w:eastAsia="ru-RU" w:bidi="ru-RU"/>
        </w:rPr>
        <w:fldChar w:fldCharType="end"/>
      </w:r>
    </w:p>
    <w:p w:rsidR="006F2986" w:rsidRPr="006F2986" w:rsidRDefault="006F2986" w:rsidP="006F2986">
      <w:pPr>
        <w:tabs>
          <w:tab w:val="clear" w:pos="709"/>
        </w:tabs>
        <w:suppressAutoHyphens w:val="0"/>
        <w:spacing w:after="412" w:line="280" w:lineRule="exact"/>
        <w:ind w:left="20" w:firstLine="0"/>
        <w:jc w:val="center"/>
        <w:rPr>
          <w:rFonts w:ascii="Times New Roman" w:eastAsia="Times New Roman" w:hAnsi="Times New Roman" w:cs="Times New Roman"/>
          <w:b/>
          <w:bCs/>
          <w:color w:val="000000"/>
          <w:kern w:val="0"/>
          <w:sz w:val="28"/>
          <w:szCs w:val="28"/>
          <w:lang w:eastAsia="ru-RU" w:bidi="ru-RU"/>
        </w:rPr>
      </w:pPr>
      <w:bookmarkStart w:id="0" w:name="bookmark0"/>
      <w:r w:rsidRPr="006F2986">
        <w:rPr>
          <w:rFonts w:ascii="Times New Roman" w:eastAsia="Times New Roman" w:hAnsi="Times New Roman" w:cs="Times New Roman"/>
          <w:b/>
          <w:bCs/>
          <w:color w:val="000000"/>
          <w:kern w:val="0"/>
          <w:sz w:val="28"/>
          <w:szCs w:val="28"/>
          <w:lang w:eastAsia="ru-RU" w:bidi="ru-RU"/>
        </w:rPr>
        <w:t>Введение</w:t>
      </w:r>
      <w:bookmarkEnd w:id="0"/>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bookmarkStart w:id="1" w:name="bookmark1"/>
      <w:r w:rsidRPr="006F2986">
        <w:rPr>
          <w:rFonts w:ascii="Times New Roman" w:eastAsia="Times New Roman" w:hAnsi="Times New Roman" w:cs="Times New Roman"/>
          <w:b/>
          <w:bCs/>
          <w:color w:val="000000"/>
          <w:kern w:val="0"/>
          <w:sz w:val="28"/>
          <w:szCs w:val="28"/>
          <w:lang w:eastAsia="ru-RU" w:bidi="ru-RU"/>
        </w:rPr>
        <w:t>Актуальность темы</w:t>
      </w:r>
      <w:bookmarkEnd w:id="1"/>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Создание новых материалов с заранее заданными свойствами - это основа развития науки и техники. Современная промышленность запрашивает новые материалы с такими свойствами, которые недостижимы в обычных металлах, сплавах, полимерах и т. п. Наноструктурные металлы и сплавы обладают высокой коррозионной стойкостью, повышенной прочностью при одновременно высокой пластичности, что дает возможность создавать принципиально новые конструкционные и функциональные материалы. Нанотехнологии включены в перечень критических технологий Российской Федерации, что указывает на важность проблемы создания наноматериалов. Именно поэтому исследования в области разработки нанокомпозиционных материалов ведутся практически во всех научных центрах и данная тема является весьма актуальной.</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Отличительной особенностью нанопорошков является их агломерация. Размещение агломератов, обладающих пониженной прочностью, в металлической матрице приводит к снижению прочностных показателей. Поэтому исследования, направленные на разработку композитов с неагломерированными упрочняющими наночастицами, являются весьма актуальными, так как это позволит повысить уровень механических характеристик. Наноматериалы, имея размер, по крайней мере, в одном измерении не превышающий 100 нм, обладают качественно новыми свойствами, функциональными и эксплуатационными характеристиками.</w:t>
      </w:r>
    </w:p>
    <w:p w:rsidR="006F2986" w:rsidRPr="006F2986" w:rsidRDefault="006F2986" w:rsidP="006F298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Строго говоря, человечество обращалось с объектами наноразмерного уровня с древних времен. Взять хотя бы сажу, которая представляет собой наночастицы аморфного углерода, и которую применяли для изготовления красок, чернил и др. В производстве цветного стекла также применяли наночастицы. Предметом исследования коллоидной химии являются нанообъекты. Целенаправленное исследование наноматериалов началось после изобретения электронного микроскопа в 1931 году, однако слово «нанотехнология» появилось в середине 70-х годов 20 столетия. Ранее для обозначения наночастиц применяли термин «ультрадисперсные материалы», который применяется и в настоящее время. Интенсивное развитие нанотехнологии 80-х в связи с общим развитием технологий, открывшихся перспектив в электронике, материаловедении. Данная работа посвящена исследованию нанокомпозитов с металлической матрицей и порошкообразными упрочняющими частицами. Композиционный материалы (КМ) или композит - это материал, состоящий из двух или нескольких отличающихсяся по своей природе или химическому составу компонентов, объединенных в единую монолитную структуру с границей раздела между структурными составляющими. Оптимальное сочетание компонентов позволяет получить комплекс свойств, отличающихся от свойств исходных материалов, до образования композита существовавших как отдельные ингредиенты.</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Композиционные материалы можно классифицировать по нескольким основным признакам: геометрии и расположению структурных составляющих; материалу компонентов; методу получения; области применения.</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По геометрии структурные составляющие можно разделить на три основные группы: 1) к первой группе относятся материалы со структурными составляющими, у которых два линейных размера значительно больше третьего; это так называемые слоистые материалы, 2) у структурных составляющих материалов второй группы один линейный размер значительно больше двух других; такие композиционные материалы называют волокнистыми, при этом взаимное расположение волокон может быть самое различное: от упорядоченного в параллельном или взаимно-перпендикулярном (тканые варианты) направлении до хаотичного переплетенного состояния, 3) у структурных составляющих третьей группы материалов все три линейных размера сопоставимы друг с другом; и в этом случае существует множество подразделов: а) по размерам: крупные частицы, микрочастицы, наночастицы (микро - и наночастицы называют также порошкообразными упрочняющими частицами), б) по форме: сферические, «тарелочки», удлиненные в одном направлении частицы типа «усов», нанотрубок и др.</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Композиционные материалы с порошкообразными упрочняющими частицами могут быть:</w:t>
      </w:r>
    </w:p>
    <w:p w:rsidR="006F2986" w:rsidRPr="006F2986" w:rsidRDefault="006F2986" w:rsidP="006F2986">
      <w:pPr>
        <w:numPr>
          <w:ilvl w:val="0"/>
          <w:numId w:val="42"/>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 металлической матрицей;</w:t>
      </w:r>
    </w:p>
    <w:p w:rsidR="006F2986" w:rsidRPr="006F2986" w:rsidRDefault="006F2986" w:rsidP="006F2986">
      <w:pPr>
        <w:numPr>
          <w:ilvl w:val="0"/>
          <w:numId w:val="42"/>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 керамической матрицей;</w:t>
      </w:r>
    </w:p>
    <w:p w:rsidR="006F2986" w:rsidRPr="006F2986" w:rsidRDefault="006F2986" w:rsidP="006F2986">
      <w:pPr>
        <w:numPr>
          <w:ilvl w:val="0"/>
          <w:numId w:val="42"/>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 полимерной матрицей;</w:t>
      </w:r>
    </w:p>
    <w:p w:rsidR="006F2986" w:rsidRPr="006F2986" w:rsidRDefault="006F2986" w:rsidP="006F2986">
      <w:pPr>
        <w:numPr>
          <w:ilvl w:val="0"/>
          <w:numId w:val="42"/>
        </w:numPr>
        <w:tabs>
          <w:tab w:val="clear" w:pos="709"/>
          <w:tab w:val="left" w:pos="8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 матрицей из углеродных материалов и др.</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Классификация композиционных материалов по методам получения является в определенной степени условной, отражающей сегодняшний уровень технологии. Можно разделить процессы получения композитов на четыре класса: а) с применением газовой фазы, б) с применением жидкой фазы (растворов или расплавов), в) твердофазные процессы, г) комбинированные, основанные на сочетании различных процессов.</w:t>
      </w:r>
    </w:p>
    <w:p w:rsidR="006F2986" w:rsidRPr="006F2986" w:rsidRDefault="006F2986" w:rsidP="006F2986">
      <w:pPr>
        <w:tabs>
          <w:tab w:val="clear" w:pos="709"/>
          <w:tab w:val="left" w:pos="5160"/>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Классификация композиционных материалов по применению носит условный характер, так как они обычно являются многоцелевыми. В первом приближении все композиционные</w:t>
      </w:r>
      <w:r w:rsidRPr="006F2986">
        <w:rPr>
          <w:rFonts w:ascii="Times New Roman" w:eastAsia="Times New Roman" w:hAnsi="Times New Roman" w:cs="Times New Roman"/>
          <w:color w:val="000000"/>
          <w:kern w:val="0"/>
          <w:sz w:val="28"/>
          <w:szCs w:val="28"/>
          <w:lang w:eastAsia="ru-RU" w:bidi="ru-RU"/>
        </w:rPr>
        <w:tab/>
        <w:t>материалы можно разделить на</w:t>
      </w:r>
    </w:p>
    <w:p w:rsidR="006F2986" w:rsidRPr="006F2986" w:rsidRDefault="006F2986" w:rsidP="006F2986">
      <w:pPr>
        <w:tabs>
          <w:tab w:val="clear" w:pos="709"/>
          <w:tab w:val="left" w:pos="51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конструкционные и функциональные. Конструкционные КМ - материалы для изготовления деталей и конструкций машин и агрегатов, работающих, главным образом, в условиях механических нагрузок. Функциональные КМ - материалы с особыми физическими и специальными свойствами (жаростойкость и жаропрочность, коррозионно - и</w:t>
      </w:r>
      <w:r w:rsidRPr="006F2986">
        <w:rPr>
          <w:rFonts w:ascii="Times New Roman" w:eastAsia="Times New Roman" w:hAnsi="Times New Roman" w:cs="Times New Roman"/>
          <w:color w:val="000000"/>
          <w:kern w:val="0"/>
          <w:sz w:val="28"/>
          <w:szCs w:val="28"/>
          <w:lang w:eastAsia="ru-RU" w:bidi="ru-RU"/>
        </w:rPr>
        <w:tab/>
        <w:t>износостойкость и др.). Однако</w:t>
      </w:r>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конструкционные КМ часто являются одновременно и функциональными, т.е. помимо требуемого комплекса механических свойств должны обладать и комплексом определенных специальных свойств.</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Композиты обладают свойствами, недостижимыми в обычных материалах. Нанокомпозиты могут в потенциале совместить все преимущества наноматериалов и композитов и продемонстрировать более высокий уровень эксплуатационных характеристик, поэтому разработке нанокомпозитов в последнее время уделяется повышенное внимание. Именно поэтому исследования в области разработки нанокомпозиционных материалов ведутся практически во всех научных центрах [1-4].</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bookmarkStart w:id="2" w:name="bookmark2"/>
      <w:r w:rsidRPr="006F2986">
        <w:rPr>
          <w:rFonts w:ascii="Times New Roman" w:eastAsia="Times New Roman" w:hAnsi="Times New Roman" w:cs="Times New Roman"/>
          <w:b/>
          <w:bCs/>
          <w:color w:val="000000"/>
          <w:kern w:val="0"/>
          <w:sz w:val="28"/>
          <w:szCs w:val="28"/>
          <w:lang w:eastAsia="ru-RU" w:bidi="ru-RU"/>
        </w:rPr>
        <w:t>Степень разработанности проблемы</w:t>
      </w:r>
      <w:bookmarkEnd w:id="2"/>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Наноалмазы были открыты в СССР в 60-х годах 20-го века. Практически сразу начались исследования по применению их в композитах. Этой проблеме посвящено много работ таких ученых, как Г.А.Ададуров, А.Л.Верещагин, В.В.Даниленко, А.А.Дерибас, В.Ю.Долматов, В.Л.Кузнецов, А.И.Лямкин, В.И.Саввакин, А.М.Ставер, В.И.Трефилов и др. Были проведены многочисленные исследования по изучению свойств наноалмазов, их стабильности, по применению их в композитах, например, в хром-алмазных покрытиях. Однако широкого распространения металломатричные композиты с наноалмазными упрочняющими частицами не получили также и вследствие того, что наноалмазы находились в агломерированном состоянии, что снижало прочностные показатели.</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Диссертация посвящена разработке и исследованию нанокомпозитов с порошкообразными неагломерированными упрочняющими наночастицами. В работе приведены результаты многолетних исследований, проводимых в Федеральном государственном автономном образовательном учреждении высшего образования «Национальный исследовательский технологический университет «МИСиС» (НИТУ «МИСиС») при тесном сотрудничестве с такими научными центрами, как Институт проблем технологии микроэлектроники (г. Черноголовка Московской области), Институт электрофизики УрО РАН (г. Екатеринбург), Московский государственный университет, Институт нефтехимического синтеза РАН (г. Москва), Институт общей и неорганической химии РАН (г. Москва), «Композит» (г. Королев Московской области), ФГУП ВНИИХТ (г. Москва), ФГУП НИИ НПО «Луч» (г. Подольск Московской области), Институт физики твердого тела РАН (г.Черноголовка Московской области), ФГБНУ ТИСНУМ (г. Троицк Московской области), ФГУП РФЯЦ ВНИИТФ (г. Снежинск Челябинской области), комбинат «Электрохимприбор» (г. Лесной Свердловской области), РНЦ «Курчатовский институт» (г. Москва), Магнитогорский государственный университет, университет г. Ульма (Германия), синхротрон </w:t>
      </w:r>
      <w:r w:rsidRPr="006F2986">
        <w:rPr>
          <w:rFonts w:ascii="Times New Roman" w:eastAsia="Times New Roman" w:hAnsi="Times New Roman" w:cs="Times New Roman"/>
          <w:color w:val="000000"/>
          <w:kern w:val="0"/>
          <w:sz w:val="28"/>
          <w:szCs w:val="28"/>
          <w:lang w:val="en-US" w:eastAsia="en-US" w:bidi="en-US"/>
        </w:rPr>
        <w:t>BESSY</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II</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(г. Берлин, Германия), Европейский синхротрон </w:t>
      </w:r>
      <w:r w:rsidRPr="006F2986">
        <w:rPr>
          <w:rFonts w:ascii="Times New Roman" w:eastAsia="Times New Roman" w:hAnsi="Times New Roman" w:cs="Times New Roman"/>
          <w:color w:val="000000"/>
          <w:kern w:val="0"/>
          <w:sz w:val="28"/>
          <w:szCs w:val="28"/>
          <w:lang w:val="en-US" w:eastAsia="en-US" w:bidi="en-US"/>
        </w:rPr>
        <w:t>ESRF</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(г.</w:t>
      </w:r>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Гренобль, Франция), </w:t>
      </w:r>
      <w:r w:rsidRPr="006F2986">
        <w:rPr>
          <w:rFonts w:ascii="Times New Roman" w:eastAsia="Times New Roman" w:hAnsi="Times New Roman" w:cs="Times New Roman"/>
          <w:color w:val="000000"/>
          <w:kern w:val="0"/>
          <w:sz w:val="28"/>
          <w:szCs w:val="28"/>
          <w:lang w:val="en-US" w:eastAsia="en-US" w:bidi="en-US"/>
        </w:rPr>
        <w:t>TECNALIA</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(г. Сан-Себастиан, Испания), Технический университет Карлсруэ (г. Карлсруэ, Германия). Ряд исследований проводился в рамках выполнения проектов, финансируемых Международным научно</w:t>
      </w:r>
      <w:r w:rsidRPr="006F2986">
        <w:rPr>
          <w:rFonts w:ascii="Times New Roman" w:eastAsia="Times New Roman" w:hAnsi="Times New Roman" w:cs="Times New Roman"/>
          <w:color w:val="000000"/>
          <w:kern w:val="0"/>
          <w:sz w:val="28"/>
          <w:szCs w:val="28"/>
          <w:lang w:eastAsia="ru-RU" w:bidi="ru-RU"/>
        </w:rPr>
        <w:softHyphen/>
        <w:t xml:space="preserve">техническим центром, 7 Рамочной программой Евросоюза, РФФИ и Министерством образования и науки РФ (номер проекта 14.587.21.0030 с идентификатором </w:t>
      </w:r>
      <w:r w:rsidRPr="006F2986">
        <w:rPr>
          <w:rFonts w:ascii="Times New Roman" w:eastAsia="Times New Roman" w:hAnsi="Times New Roman" w:cs="Times New Roman"/>
          <w:color w:val="000000"/>
          <w:kern w:val="0"/>
          <w:sz w:val="28"/>
          <w:szCs w:val="28"/>
          <w:lang w:val="en-US" w:eastAsia="en-US" w:bidi="en-US"/>
        </w:rPr>
        <w:t>RFMEFI</w:t>
      </w:r>
      <w:r w:rsidRPr="006F2986">
        <w:rPr>
          <w:rFonts w:ascii="Times New Roman" w:eastAsia="Times New Roman" w:hAnsi="Times New Roman" w:cs="Times New Roman"/>
          <w:color w:val="000000"/>
          <w:kern w:val="0"/>
          <w:sz w:val="28"/>
          <w:szCs w:val="28"/>
          <w:lang w:eastAsia="en-US" w:bidi="en-US"/>
        </w:rPr>
        <w:t>58716</w:t>
      </w:r>
      <w:r w:rsidRPr="006F2986">
        <w:rPr>
          <w:rFonts w:ascii="Times New Roman" w:eastAsia="Times New Roman" w:hAnsi="Times New Roman" w:cs="Times New Roman"/>
          <w:color w:val="000000"/>
          <w:kern w:val="0"/>
          <w:sz w:val="28"/>
          <w:szCs w:val="28"/>
          <w:lang w:val="en-US" w:eastAsia="en-US" w:bidi="en-US"/>
        </w:rPr>
        <w:t>X</w:t>
      </w:r>
      <w:r w:rsidRPr="006F2986">
        <w:rPr>
          <w:rFonts w:ascii="Times New Roman" w:eastAsia="Times New Roman" w:hAnsi="Times New Roman" w:cs="Times New Roman"/>
          <w:color w:val="000000"/>
          <w:kern w:val="0"/>
          <w:sz w:val="28"/>
          <w:szCs w:val="28"/>
          <w:lang w:eastAsia="en-US" w:bidi="en-US"/>
        </w:rPr>
        <w:t>0030).</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r w:rsidRPr="006F2986">
        <w:rPr>
          <w:rFonts w:ascii="Times New Roman" w:eastAsia="Times New Roman" w:hAnsi="Times New Roman" w:cs="Times New Roman"/>
          <w:b/>
          <w:bCs/>
          <w:color w:val="000000"/>
          <w:kern w:val="0"/>
          <w:sz w:val="28"/>
          <w:szCs w:val="28"/>
          <w:lang w:eastAsia="ru-RU" w:bidi="ru-RU"/>
        </w:rPr>
        <w:t>Цель и задачи работы</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b/>
          <w:bCs/>
          <w:color w:val="000000"/>
          <w:kern w:val="0"/>
          <w:sz w:val="28"/>
          <w:lang w:eastAsia="ru-RU" w:bidi="ru-RU"/>
        </w:rPr>
        <w:t xml:space="preserve">Целью </w:t>
      </w:r>
      <w:r w:rsidRPr="006F2986">
        <w:rPr>
          <w:rFonts w:ascii="Times New Roman" w:eastAsia="Times New Roman" w:hAnsi="Times New Roman" w:cs="Times New Roman"/>
          <w:color w:val="000000"/>
          <w:kern w:val="0"/>
          <w:sz w:val="28"/>
          <w:szCs w:val="28"/>
          <w:lang w:eastAsia="ru-RU" w:bidi="ru-RU"/>
        </w:rPr>
        <w:t>работы является разработка научно обоснованных способов получения композиционных материалов с применением нанопорошков для повышения механических характеристик, в том числе способов получения композитов с неагломерированными упрочняющими наночастицами.</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b/>
          <w:bCs/>
          <w:color w:val="000000"/>
          <w:kern w:val="0"/>
          <w:sz w:val="28"/>
          <w:lang w:eastAsia="ru-RU" w:bidi="ru-RU"/>
        </w:rPr>
        <w:t xml:space="preserve">Объектами исследования </w:t>
      </w:r>
      <w:r w:rsidRPr="006F2986">
        <w:rPr>
          <w:rFonts w:ascii="Times New Roman" w:eastAsia="Times New Roman" w:hAnsi="Times New Roman" w:cs="Times New Roman"/>
          <w:color w:val="000000"/>
          <w:kern w:val="0"/>
          <w:sz w:val="28"/>
          <w:szCs w:val="28"/>
          <w:lang w:eastAsia="ru-RU" w:bidi="ru-RU"/>
        </w:rPr>
        <w:t>являются композиционные материалы с металлической матрицей с порошкообразными наноразмерными упрочняющими частицами.</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b/>
          <w:bCs/>
          <w:color w:val="000000"/>
          <w:kern w:val="0"/>
          <w:sz w:val="28"/>
          <w:lang w:eastAsia="ru-RU" w:bidi="ru-RU"/>
        </w:rPr>
        <w:t xml:space="preserve">Предметом исследования </w:t>
      </w:r>
      <w:r w:rsidRPr="006F2986">
        <w:rPr>
          <w:rFonts w:ascii="Times New Roman" w:eastAsia="Times New Roman" w:hAnsi="Times New Roman" w:cs="Times New Roman"/>
          <w:color w:val="000000"/>
          <w:kern w:val="0"/>
          <w:sz w:val="28"/>
          <w:szCs w:val="28"/>
          <w:lang w:eastAsia="ru-RU" w:bidi="ru-RU"/>
        </w:rPr>
        <w:t>являются структура, строение и свойства композиционных материалов и их компонентов, технологические режимы получения композиционных материалов, а также определение областей возможного применения разработанных материалов.</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b/>
          <w:bCs/>
          <w:color w:val="000000"/>
          <w:kern w:val="0"/>
          <w:sz w:val="28"/>
          <w:lang w:eastAsia="ru-RU" w:bidi="ru-RU"/>
        </w:rPr>
        <w:t xml:space="preserve">Задачи </w:t>
      </w:r>
      <w:r w:rsidRPr="006F2986">
        <w:rPr>
          <w:rFonts w:ascii="Times New Roman" w:eastAsia="Times New Roman" w:hAnsi="Times New Roman" w:cs="Times New Roman"/>
          <w:color w:val="000000"/>
          <w:kern w:val="0"/>
          <w:sz w:val="28"/>
          <w:szCs w:val="28"/>
          <w:lang w:eastAsia="ru-RU" w:bidi="ru-RU"/>
        </w:rPr>
        <w:t>работы, которые необходимо было решить для достижения поставленной цели:</w:t>
      </w:r>
    </w:p>
    <w:p w:rsidR="006F2986" w:rsidRPr="006F2986" w:rsidRDefault="006F2986" w:rsidP="006F2986">
      <w:pPr>
        <w:numPr>
          <w:ilvl w:val="0"/>
          <w:numId w:val="42"/>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исследовать структуру и свойства материалов, применяемых для упрочнения металлической матрицы, включая структуру и свойства алмазных нанопорошков и механизмы трансформации наноалмазов в луковичнообразные углеродные наночастицы;</w:t>
      </w:r>
    </w:p>
    <w:p w:rsidR="006F2986" w:rsidRPr="006F2986" w:rsidRDefault="006F2986" w:rsidP="006F2986">
      <w:pPr>
        <w:numPr>
          <w:ilvl w:val="0"/>
          <w:numId w:val="42"/>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выполнить оценку влияния размера частиц на процессы получения металломатричных композитов литейными способами;</w:t>
      </w:r>
    </w:p>
    <w:p w:rsidR="006F2986" w:rsidRPr="006F2986" w:rsidRDefault="006F2986" w:rsidP="006F2986">
      <w:pPr>
        <w:numPr>
          <w:ilvl w:val="0"/>
          <w:numId w:val="42"/>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разработать способы применения металлических наноматериалов для формирования матрицы металломатричных композитов с порошковыми упрочняющими частицами;</w:t>
      </w:r>
    </w:p>
    <w:p w:rsidR="006F2986" w:rsidRPr="006F2986" w:rsidRDefault="006F2986" w:rsidP="006F2986">
      <w:pPr>
        <w:numPr>
          <w:ilvl w:val="0"/>
          <w:numId w:val="42"/>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 разработать способы получения металломатричных композитов с применением способа механического легирования, включая также исследование механизмов формирования композиционных гранул, разработку способов снижения или полного устранения явления налипания обрабатываемого материала на технологический инструмент и явления комкования обрабатываемого материала;</w:t>
      </w:r>
    </w:p>
    <w:p w:rsidR="006F2986" w:rsidRPr="006F2986" w:rsidRDefault="006F2986" w:rsidP="006F2986">
      <w:pPr>
        <w:numPr>
          <w:ilvl w:val="0"/>
          <w:numId w:val="42"/>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 разработать способ получения металломатричных композитов с неагломерированными наноалмазными упрочняющими частицами;</w:t>
      </w:r>
    </w:p>
    <w:p w:rsidR="006F2986" w:rsidRPr="006F2986" w:rsidRDefault="006F2986" w:rsidP="006F2986">
      <w:pPr>
        <w:numPr>
          <w:ilvl w:val="0"/>
          <w:numId w:val="42"/>
        </w:numPr>
        <w:tabs>
          <w:tab w:val="clear" w:pos="709"/>
          <w:tab w:val="left" w:pos="7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разработать модель для объяснения снижения интенсивности отражения рентгеновского излучения от неагломерированных наноалмазных упрочняющих частиц в металлической матрице;</w:t>
      </w:r>
    </w:p>
    <w:p w:rsidR="006F2986" w:rsidRPr="006F2986" w:rsidRDefault="006F2986" w:rsidP="006F2986">
      <w:pPr>
        <w:numPr>
          <w:ilvl w:val="0"/>
          <w:numId w:val="42"/>
        </w:numPr>
        <w:tabs>
          <w:tab w:val="clear" w:pos="709"/>
          <w:tab w:val="left" w:pos="7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разработать методику идентификации неагломерированных наноалмазных упрочняющих частиц в металлической матрице;</w:t>
      </w:r>
    </w:p>
    <w:p w:rsidR="006F2986" w:rsidRPr="006F2986" w:rsidRDefault="006F2986" w:rsidP="006F2986">
      <w:pPr>
        <w:numPr>
          <w:ilvl w:val="0"/>
          <w:numId w:val="42"/>
        </w:numPr>
        <w:tabs>
          <w:tab w:val="clear" w:pos="709"/>
          <w:tab w:val="left" w:pos="7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определить влияние размера алмазных частиц на температуру начала реакции между алмазными частицами и алюминиевой матрицей, протекающей с образованием карбида алюминия;</w:t>
      </w:r>
    </w:p>
    <w:p w:rsidR="006F2986" w:rsidRPr="006F2986" w:rsidRDefault="006F2986" w:rsidP="006F2986">
      <w:pPr>
        <w:numPr>
          <w:ilvl w:val="0"/>
          <w:numId w:val="42"/>
        </w:numPr>
        <w:tabs>
          <w:tab w:val="clear" w:pos="709"/>
          <w:tab w:val="left" w:pos="7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разработать способы консолидации объемного композиционного материала из композиционных гранул или нанопорошков на основе применения как традиционных способов компактирования, так и динамических способов обработки;</w:t>
      </w:r>
    </w:p>
    <w:p w:rsidR="006F2986" w:rsidRPr="006F2986" w:rsidRDefault="006F2986" w:rsidP="006F2986">
      <w:pPr>
        <w:numPr>
          <w:ilvl w:val="0"/>
          <w:numId w:val="42"/>
        </w:numPr>
        <w:tabs>
          <w:tab w:val="clear" w:pos="709"/>
          <w:tab w:val="left" w:pos="7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разработать способы применения разработанных материалов для покрытий, наносимых различными способами;</w:t>
      </w:r>
    </w:p>
    <w:p w:rsidR="006F2986" w:rsidRPr="006F2986" w:rsidRDefault="006F2986" w:rsidP="006F2986">
      <w:pPr>
        <w:numPr>
          <w:ilvl w:val="0"/>
          <w:numId w:val="42"/>
        </w:numPr>
        <w:tabs>
          <w:tab w:val="clear" w:pos="709"/>
          <w:tab w:val="left" w:pos="7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разработать способ </w:t>
      </w:r>
      <w:r w:rsidRPr="006F2986">
        <w:rPr>
          <w:rFonts w:ascii="Times New Roman" w:eastAsia="Times New Roman" w:hAnsi="Times New Roman" w:cs="Times New Roman"/>
          <w:color w:val="000000"/>
          <w:kern w:val="0"/>
          <w:sz w:val="28"/>
          <w:szCs w:val="28"/>
          <w:lang w:val="en-US" w:eastAsia="en-US" w:bidi="en-US"/>
        </w:rPr>
        <w:t>in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situ</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синтеза упрочняющих наночастиц карбида титана в металлической матрице при механическом легировании для получения нанокомпозитов, в которых загрязнения на поверхности раздела «матрица - упрочняющая частица» значительно снижены или полностью отсутствуют.</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r w:rsidRPr="006F2986">
        <w:rPr>
          <w:rFonts w:ascii="Times New Roman" w:eastAsia="Times New Roman" w:hAnsi="Times New Roman" w:cs="Times New Roman"/>
          <w:b/>
          <w:bCs/>
          <w:color w:val="000000"/>
          <w:kern w:val="0"/>
          <w:sz w:val="28"/>
          <w:szCs w:val="28"/>
          <w:lang w:eastAsia="ru-RU" w:bidi="ru-RU"/>
        </w:rPr>
        <w:t>Научная новизна</w:t>
      </w:r>
    </w:p>
    <w:p w:rsidR="006F2986" w:rsidRPr="006F2986" w:rsidRDefault="006F2986" w:rsidP="006F2986">
      <w:pPr>
        <w:numPr>
          <w:ilvl w:val="0"/>
          <w:numId w:val="43"/>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Предложен механизм трансформации агломерированных алмазных нанопорошков в луковичнообразные углеродные наночастицы (ЛУН) при термической обработке в вакууме. Показано, что при отжиге в первую очередь трансформации подвергаются алмазные наночастицы, находящиеся на поверхности агломератов. При дальнейшем увеличении температуры отжига новые слои наноалмазных частиц в агломератах претерпевают превращение в ЛУН. Относительная доля </w:t>
      </w:r>
      <w:r w:rsidRPr="006F2986">
        <w:rPr>
          <w:rFonts w:ascii="Times New Roman" w:eastAsia="Times New Roman" w:hAnsi="Times New Roman" w:cs="Times New Roman"/>
          <w:color w:val="000000"/>
          <w:kern w:val="0"/>
          <w:sz w:val="28"/>
          <w:szCs w:val="28"/>
          <w:lang w:val="en-US" w:eastAsia="en-US" w:bidi="en-US"/>
        </w:rPr>
        <w:t>sp</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-связанных атомов уменьшается от 98 % в исходном образце до 70 % в образце, отожженном при 1000 </w:t>
      </w:r>
      <w:r w:rsidRPr="006F2986">
        <w:rPr>
          <w:rFonts w:ascii="Times New Roman" w:eastAsia="Times New Roman" w:hAnsi="Times New Roman" w:cs="Times New Roman"/>
          <w:color w:val="000000"/>
          <w:kern w:val="0"/>
          <w:sz w:val="28"/>
          <w:szCs w:val="28"/>
          <w:vertAlign w:val="superscript"/>
          <w:lang w:eastAsia="ru-RU" w:bidi="ru-RU"/>
        </w:rPr>
        <w:t>о</w:t>
      </w:r>
      <w:r w:rsidRPr="006F2986">
        <w:rPr>
          <w:rFonts w:ascii="Times New Roman" w:eastAsia="Times New Roman" w:hAnsi="Times New Roman" w:cs="Times New Roman"/>
          <w:color w:val="000000"/>
          <w:kern w:val="0"/>
          <w:sz w:val="28"/>
          <w:szCs w:val="28"/>
          <w:lang w:eastAsia="ru-RU" w:bidi="ru-RU"/>
        </w:rPr>
        <w:t>С, и до 0 % в образцах, обработанных при 1600 °С и выше.</w:t>
      </w:r>
    </w:p>
    <w:p w:rsidR="006F2986" w:rsidRPr="006F2986" w:rsidRDefault="006F2986" w:rsidP="006F2986">
      <w:pPr>
        <w:numPr>
          <w:ilvl w:val="0"/>
          <w:numId w:val="43"/>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Проведена оценка влияния размера частиц </w:t>
      </w:r>
      <w:r w:rsidRPr="006F2986">
        <w:rPr>
          <w:rFonts w:ascii="Times New Roman" w:eastAsia="Times New Roman" w:hAnsi="Times New Roman" w:cs="Times New Roman"/>
          <w:color w:val="000000"/>
          <w:kern w:val="0"/>
          <w:sz w:val="28"/>
          <w:szCs w:val="28"/>
          <w:lang w:val="en-US" w:eastAsia="en-US" w:bidi="en-US"/>
        </w:rPr>
        <w:t>SiC</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на неоднородность распределения кремния в расплаве </w:t>
      </w:r>
      <w:r w:rsidRPr="006F2986">
        <w:rPr>
          <w:rFonts w:ascii="Times New Roman" w:eastAsia="Times New Roman" w:hAnsi="Times New Roman" w:cs="Times New Roman"/>
          <w:color w:val="000000"/>
          <w:kern w:val="0"/>
          <w:sz w:val="28"/>
          <w:szCs w:val="28"/>
          <w:lang w:val="en-US" w:eastAsia="en-US" w:bidi="en-US"/>
        </w:rPr>
        <w:t>Al</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Si</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матрицы композита, которая показала, что уменьшение размера упрочняющих частиц приводит к росту химической неоднородности сплава.</w:t>
      </w:r>
    </w:p>
    <w:p w:rsidR="006F2986" w:rsidRPr="006F2986" w:rsidRDefault="006F2986" w:rsidP="006F2986">
      <w:pPr>
        <w:numPr>
          <w:ilvl w:val="0"/>
          <w:numId w:val="43"/>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Установлено взаимодействие наночастиц алюминия с поверхностью частиц карбида кремния при температуре 300 </w:t>
      </w:r>
      <w:r w:rsidRPr="006F2986">
        <w:rPr>
          <w:rFonts w:ascii="Times New Roman" w:eastAsia="Times New Roman" w:hAnsi="Times New Roman" w:cs="Times New Roman"/>
          <w:color w:val="000000"/>
          <w:kern w:val="0"/>
          <w:sz w:val="28"/>
          <w:szCs w:val="28"/>
          <w:vertAlign w:val="superscript"/>
          <w:lang w:eastAsia="ru-RU" w:bidi="ru-RU"/>
        </w:rPr>
        <w:t>о</w:t>
      </w:r>
      <w:r w:rsidRPr="006F2986">
        <w:rPr>
          <w:rFonts w:ascii="Times New Roman" w:eastAsia="Times New Roman" w:hAnsi="Times New Roman" w:cs="Times New Roman"/>
          <w:color w:val="000000"/>
          <w:kern w:val="0"/>
          <w:sz w:val="28"/>
          <w:szCs w:val="28"/>
          <w:lang w:eastAsia="ru-RU" w:bidi="ru-RU"/>
        </w:rPr>
        <w:t>С: наночастицы алюминия, принимая форму, аналогичную капле вязкой жидкости на смачиваемой поверхности, образуют с карбидом кремния протяженную контактную поверхность. На основании этого явления повышенной смачиваемости карбида кремния металлическими наночастицами были получены металломатричные композиты.</w:t>
      </w:r>
    </w:p>
    <w:p w:rsidR="006F2986" w:rsidRPr="006F2986" w:rsidRDefault="006F2986" w:rsidP="006F2986">
      <w:pPr>
        <w:numPr>
          <w:ilvl w:val="0"/>
          <w:numId w:val="43"/>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Установлено влияние размера упрочняющих алмазных частиц на температуру начала химической реакции между алмазными частицами и алюминиевой матрицей, протекающей с образованием карбида алюминия: реакция между алюминиевой матрицей и неагломерированными наноалмазными частицами размером 4-6 нм начинается уже при 450 </w:t>
      </w:r>
      <w:r w:rsidRPr="006F2986">
        <w:rPr>
          <w:rFonts w:ascii="Times New Roman" w:eastAsia="Times New Roman" w:hAnsi="Times New Roman" w:cs="Times New Roman"/>
          <w:color w:val="000000"/>
          <w:kern w:val="0"/>
          <w:sz w:val="28"/>
          <w:szCs w:val="28"/>
          <w:vertAlign w:val="superscript"/>
          <w:lang w:eastAsia="ru-RU" w:bidi="ru-RU"/>
        </w:rPr>
        <w:t>о</w:t>
      </w:r>
      <w:r w:rsidRPr="006F2986">
        <w:rPr>
          <w:rFonts w:ascii="Times New Roman" w:eastAsia="Times New Roman" w:hAnsi="Times New Roman" w:cs="Times New Roman"/>
          <w:color w:val="000000"/>
          <w:kern w:val="0"/>
          <w:sz w:val="28"/>
          <w:szCs w:val="28"/>
          <w:lang w:eastAsia="ru-RU" w:bidi="ru-RU"/>
        </w:rPr>
        <w:t xml:space="preserve">С, увеличение размера алмазных частиц до 10-60 мкм приводит к повышению температуры начала реакции до 600-900 </w:t>
      </w:r>
      <w:r w:rsidRPr="006F2986">
        <w:rPr>
          <w:rFonts w:ascii="Times New Roman" w:eastAsia="Times New Roman" w:hAnsi="Times New Roman" w:cs="Times New Roman"/>
          <w:color w:val="000000"/>
          <w:kern w:val="0"/>
          <w:sz w:val="28"/>
          <w:szCs w:val="28"/>
          <w:vertAlign w:val="superscript"/>
          <w:lang w:eastAsia="ru-RU" w:bidi="ru-RU"/>
        </w:rPr>
        <w:t>о</w:t>
      </w:r>
      <w:r w:rsidRPr="006F2986">
        <w:rPr>
          <w:rFonts w:ascii="Times New Roman" w:eastAsia="Times New Roman" w:hAnsi="Times New Roman" w:cs="Times New Roman"/>
          <w:color w:val="000000"/>
          <w:kern w:val="0"/>
          <w:sz w:val="28"/>
          <w:szCs w:val="28"/>
          <w:lang w:eastAsia="ru-RU" w:bidi="ru-RU"/>
        </w:rPr>
        <w:t>С.</w:t>
      </w:r>
    </w:p>
    <w:p w:rsidR="006F2986" w:rsidRPr="006F2986" w:rsidRDefault="006F2986" w:rsidP="006F2986">
      <w:pPr>
        <w:numPr>
          <w:ilvl w:val="0"/>
          <w:numId w:val="43"/>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 примере обработки в планетарной мельнице смеси «медь М0-латунь Л62-алмазные упрочняющие наночастицы» показан механизм формирования структуры композиционных материалов при механическом легировании.</w:t>
      </w:r>
    </w:p>
    <w:p w:rsidR="006F2986" w:rsidRPr="006F2986" w:rsidRDefault="006F2986" w:rsidP="006F2986">
      <w:pPr>
        <w:numPr>
          <w:ilvl w:val="0"/>
          <w:numId w:val="43"/>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Показано, что фазовые превращения в материале матрицы при механическом легировании приводят к полному раздроблению самых мелких агломератов алмазных наночастиц. Это позволило разработать композиты с неагломерированными упрочняющими наноалмазными частицами.</w:t>
      </w:r>
    </w:p>
    <w:p w:rsidR="006F2986" w:rsidRPr="006F2986" w:rsidRDefault="006F2986" w:rsidP="006F2986">
      <w:pPr>
        <w:numPr>
          <w:ilvl w:val="0"/>
          <w:numId w:val="43"/>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Обнаружено и исследовано ускоренное окисление при комнатной температуре металломатричных композитов (ММК) с медной, никелевой и алюминиевой матрицами при введении в них более 25 об.% упрочняющих алмазных наночастиц. Показано, что в ММК с медной матрицей образуется оксид одновалентной меди (закись меди), являющийся токсичным для морских организмов. На основании этого эффекта предложены материалы для систем защиты морских сооружений от биообрастания.</w:t>
      </w:r>
    </w:p>
    <w:p w:rsidR="006F2986" w:rsidRPr="006F2986" w:rsidRDefault="006F2986" w:rsidP="006F2986">
      <w:pPr>
        <w:numPr>
          <w:ilvl w:val="0"/>
          <w:numId w:val="43"/>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Предложена методика определения наноалмазов в имеющей близкие параметры кристаллической решетки медной матрице с помощью просвечивающей электронной микроскопии. На электронограммах выявлены различия в отражениях от медной микрокристаллической структуры и алмазных наночастиц. Эти различия позволяют уверенно идентифицировать каждую из этих фаз.</w:t>
      </w:r>
    </w:p>
    <w:p w:rsidR="006F2986" w:rsidRPr="006F2986" w:rsidRDefault="006F2986" w:rsidP="006F2986">
      <w:pPr>
        <w:numPr>
          <w:ilvl w:val="0"/>
          <w:numId w:val="43"/>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Разработана модель, объясняющая снижение интенсивности отражения рентгеновского излучения от неагломерированных наноалмазных упрочняющих частиц в металлической матрице.</w:t>
      </w:r>
    </w:p>
    <w:p w:rsidR="006F2986" w:rsidRPr="006F2986" w:rsidRDefault="006F2986" w:rsidP="006F2986">
      <w:pPr>
        <w:numPr>
          <w:ilvl w:val="0"/>
          <w:numId w:val="43"/>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Разработана методика идентификации неагломерированных наноалмазных частиц в алюминиевой матрице с применением синхротронного излучения. Эта методика позволяет регистрировать даже слабые сигналы от неагломерированных наноалмазных частиц (слабый дифракционный алмазный пик 311, который не заслоняется дифракционными алюминиевыми пиками 222 и 400).</w:t>
      </w:r>
    </w:p>
    <w:p w:rsidR="006F2986" w:rsidRPr="006F2986" w:rsidRDefault="006F2986" w:rsidP="006F2986">
      <w:pPr>
        <w:numPr>
          <w:ilvl w:val="0"/>
          <w:numId w:val="43"/>
        </w:numPr>
        <w:tabs>
          <w:tab w:val="clear" w:pos="709"/>
          <w:tab w:val="left" w:pos="12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Разработан и исследован способ получения металломатричных композиционных материалов с упрочняющими наночастицами карбида титана, полученными </w:t>
      </w:r>
      <w:r w:rsidRPr="006F2986">
        <w:rPr>
          <w:rFonts w:ascii="Times New Roman" w:eastAsia="Times New Roman" w:hAnsi="Times New Roman" w:cs="Times New Roman"/>
          <w:color w:val="000000"/>
          <w:kern w:val="0"/>
          <w:sz w:val="28"/>
          <w:szCs w:val="28"/>
          <w:lang w:val="en-US" w:eastAsia="en-US" w:bidi="en-US"/>
        </w:rPr>
        <w:t>in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situ</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синтезом непосредственно в металлической матрице в процессе механического легирования. Применение в качестве прекурсора наноалмазных порошков (углеродного материала) позволило получить основную часть упрочняющих наночастиц карбида титана размером 10-30 нм.</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Новизна работы подтверждена 12 патентами РФ.</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r w:rsidRPr="006F2986">
        <w:rPr>
          <w:rFonts w:ascii="Times New Roman" w:eastAsia="Times New Roman" w:hAnsi="Times New Roman" w:cs="Times New Roman"/>
          <w:b/>
          <w:bCs/>
          <w:color w:val="000000"/>
          <w:kern w:val="0"/>
          <w:sz w:val="28"/>
          <w:szCs w:val="28"/>
          <w:lang w:eastAsia="ru-RU" w:bidi="ru-RU"/>
        </w:rPr>
        <w:t>Практическая значимость</w:t>
      </w:r>
    </w:p>
    <w:p w:rsidR="006F2986" w:rsidRPr="006F2986" w:rsidRDefault="006F2986" w:rsidP="006F2986">
      <w:pPr>
        <w:numPr>
          <w:ilvl w:val="0"/>
          <w:numId w:val="44"/>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Разработана технологическая схема получения металломатричных композитов с алюминиевой, медной и никелевой матрицами и неагломерированными алмазными упрочняющими наночастицами. На основании этого разработана технологическая инструкция ФГУП НИИ НПО «ЛУЧ» </w:t>
      </w:r>
      <w:r w:rsidRPr="006F2986">
        <w:rPr>
          <w:rFonts w:ascii="Times New Roman" w:eastAsia="Times New Roman" w:hAnsi="Times New Roman" w:cs="Times New Roman"/>
          <w:color w:val="000000"/>
          <w:kern w:val="0"/>
          <w:sz w:val="28"/>
          <w:szCs w:val="28"/>
          <w:lang w:val="uk-UA" w:eastAsia="uk-UA" w:bidi="uk-UA"/>
        </w:rPr>
        <w:t xml:space="preserve">ТИ </w:t>
      </w:r>
      <w:r w:rsidRPr="006F2986">
        <w:rPr>
          <w:rFonts w:ascii="Times New Roman" w:eastAsia="Times New Roman" w:hAnsi="Times New Roman" w:cs="Times New Roman"/>
          <w:color w:val="000000"/>
          <w:kern w:val="0"/>
          <w:sz w:val="28"/>
          <w:szCs w:val="28"/>
          <w:lang w:eastAsia="ru-RU" w:bidi="ru-RU"/>
        </w:rPr>
        <w:t>№04-76-09 на изготовление порошков композиционных материалов и компактов. По разработанной технологической схеме выпущены экспериментальные партии композиционных материалов с металлической матрицей.</w:t>
      </w:r>
    </w:p>
    <w:p w:rsidR="006F2986" w:rsidRPr="006F2986" w:rsidRDefault="006F2986" w:rsidP="006F2986">
      <w:pPr>
        <w:numPr>
          <w:ilvl w:val="0"/>
          <w:numId w:val="44"/>
        </w:numPr>
        <w:tabs>
          <w:tab w:val="clear" w:pos="709"/>
          <w:tab w:val="left" w:pos="8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Показана эффективность применения наноалмазов в качестве добавок (5</w:t>
      </w:r>
      <w:r w:rsidRPr="006F2986">
        <w:rPr>
          <w:rFonts w:ascii="Times New Roman" w:eastAsia="Times New Roman" w:hAnsi="Times New Roman" w:cs="Times New Roman"/>
          <w:color w:val="000000"/>
          <w:kern w:val="0"/>
          <w:sz w:val="28"/>
          <w:szCs w:val="28"/>
          <w:lang w:eastAsia="ru-RU" w:bidi="ru-RU"/>
        </w:rPr>
        <w:softHyphen/>
        <w:t>10 об. %) к ММК с медной и никелевой матрицами и упрочняющими микрочастицами оксида кремния, оксида алюминия, карбида вольфрама, карбида кремния для снижения комкования и налипания обрабатываемых смесей на технологический инструмент, а также для повышения равномерности проработки структуры, что приводит к повышению механических свойств.</w:t>
      </w:r>
    </w:p>
    <w:p w:rsidR="006F2986" w:rsidRPr="006F2986" w:rsidRDefault="006F2986" w:rsidP="006F2986">
      <w:pPr>
        <w:numPr>
          <w:ilvl w:val="0"/>
          <w:numId w:val="44"/>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 способ нанесения электрохимических композиционных покрытий с равномерно распределенными наноразмерными упрочняющими частицами на примере комбинации «медь - алмазные наночастицы». Способ включает изготовление анода из ММК с применением метода механического легирования, при котором осуществляется полное разбиение агломератов наночастиц</w:t>
      </w:r>
      <w:r w:rsidRPr="006F2986">
        <w:rPr>
          <w:rFonts w:ascii="Times New Roman" w:eastAsia="Times New Roman" w:hAnsi="Times New Roman" w:cs="Times New Roman"/>
          <w:b/>
          <w:bCs/>
          <w:color w:val="000000"/>
          <w:kern w:val="0"/>
          <w:sz w:val="28"/>
          <w:lang w:eastAsia="ru-RU" w:bidi="ru-RU"/>
        </w:rPr>
        <w:t xml:space="preserve">; </w:t>
      </w:r>
      <w:r w:rsidRPr="006F2986">
        <w:rPr>
          <w:rFonts w:ascii="Times New Roman" w:eastAsia="Times New Roman" w:hAnsi="Times New Roman" w:cs="Times New Roman"/>
          <w:color w:val="000000"/>
          <w:kern w:val="0"/>
          <w:sz w:val="28"/>
          <w:szCs w:val="28"/>
          <w:lang w:eastAsia="ru-RU" w:bidi="ru-RU"/>
        </w:rPr>
        <w:t>при электрохимическом процессе нанесения покрытия эти отдельные наночастицы вместе с материалом покрытия переносятся с анода на катод.</w:t>
      </w:r>
    </w:p>
    <w:p w:rsidR="006F2986" w:rsidRPr="006F2986" w:rsidRDefault="006F2986" w:rsidP="006F2986">
      <w:pPr>
        <w:numPr>
          <w:ilvl w:val="0"/>
          <w:numId w:val="44"/>
        </w:numPr>
        <w:tabs>
          <w:tab w:val="clear" w:pos="709"/>
          <w:tab w:val="left" w:pos="8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Разработана технологическая схема нанесения композиционных покрытий с наноразмерными равномерно распределенными упрочняющими частицами с применением метода фрикционного плакирования для применения в машиностроении.</w:t>
      </w:r>
    </w:p>
    <w:p w:rsidR="006F2986" w:rsidRPr="006F2986" w:rsidRDefault="006F2986" w:rsidP="006F2986">
      <w:pPr>
        <w:numPr>
          <w:ilvl w:val="0"/>
          <w:numId w:val="44"/>
        </w:numPr>
        <w:tabs>
          <w:tab w:val="clear" w:pos="709"/>
          <w:tab w:val="left" w:pos="90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Предложена технологическая схема получения методом механического легирования металломатричных композитов с медной матрицей и высоким объемным содержанием упрочняющих алмазных наночастиц детонационного синтеза, подверженных ускоренному окислению с образованием оксидов одновалентной меди (закиси меди), для защиты морских сооружений от биообрастания.</w:t>
      </w:r>
    </w:p>
    <w:p w:rsidR="006F2986" w:rsidRPr="006F2986" w:rsidRDefault="006F2986" w:rsidP="006F2986">
      <w:pPr>
        <w:numPr>
          <w:ilvl w:val="0"/>
          <w:numId w:val="44"/>
        </w:numPr>
        <w:tabs>
          <w:tab w:val="clear" w:pos="709"/>
          <w:tab w:val="left" w:pos="9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Разработан способ получения композита, включающий </w:t>
      </w:r>
      <w:r w:rsidRPr="006F2986">
        <w:rPr>
          <w:rFonts w:ascii="Times New Roman" w:eastAsia="Times New Roman" w:hAnsi="Times New Roman" w:cs="Times New Roman"/>
          <w:color w:val="000000"/>
          <w:kern w:val="0"/>
          <w:sz w:val="28"/>
          <w:szCs w:val="28"/>
          <w:lang w:val="en-US" w:eastAsia="en-US" w:bidi="en-US"/>
        </w:rPr>
        <w:t>in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situ</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синтез наночастиц карбида титана непосредственно в металлической матрице при механическом легировании. Это позволяет значительно снизить или полностью устранить загрязнения на поверхности раздела «металлическая матрица - упрочняющая частица» вследствие отсутствия контакта синтезированной частицы с атмосферой воздуха.</w:t>
      </w:r>
    </w:p>
    <w:p w:rsidR="006F2986" w:rsidRPr="006F2986" w:rsidRDefault="006F2986" w:rsidP="006F2986">
      <w:pPr>
        <w:numPr>
          <w:ilvl w:val="0"/>
          <w:numId w:val="44"/>
        </w:numPr>
        <w:tabs>
          <w:tab w:val="clear" w:pos="709"/>
          <w:tab w:val="left" w:pos="9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Разработанные способы получения композитов с неагломерированными наноразмерными упрочняющими частицами применены при работе по контракту с компанией «Техналия» (Сан-Себастиан, Испания), выполненного в рамках проекта 7 Рамочной программы Европейского союза (соглашение о гранте 314582), а также при выполнении проекта ФЦПИР номер 14.587.21.0030 (идентификатор Министерства образования и науки РФ </w:t>
      </w:r>
      <w:r w:rsidRPr="006F2986">
        <w:rPr>
          <w:rFonts w:ascii="Times New Roman" w:eastAsia="Times New Roman" w:hAnsi="Times New Roman" w:cs="Times New Roman"/>
          <w:color w:val="000000"/>
          <w:kern w:val="0"/>
          <w:sz w:val="28"/>
          <w:szCs w:val="28"/>
          <w:lang w:val="en-US" w:eastAsia="en-US" w:bidi="en-US"/>
        </w:rPr>
        <w:t>RFMEFI</w:t>
      </w:r>
      <w:r w:rsidRPr="006F2986">
        <w:rPr>
          <w:rFonts w:ascii="Times New Roman" w:eastAsia="Times New Roman" w:hAnsi="Times New Roman" w:cs="Times New Roman"/>
          <w:color w:val="000000"/>
          <w:kern w:val="0"/>
          <w:sz w:val="28"/>
          <w:szCs w:val="28"/>
          <w:lang w:eastAsia="en-US" w:bidi="en-US"/>
        </w:rPr>
        <w:t>58716</w:t>
      </w:r>
      <w:r w:rsidRPr="006F2986">
        <w:rPr>
          <w:rFonts w:ascii="Times New Roman" w:eastAsia="Times New Roman" w:hAnsi="Times New Roman" w:cs="Times New Roman"/>
          <w:color w:val="000000"/>
          <w:kern w:val="0"/>
          <w:sz w:val="28"/>
          <w:szCs w:val="28"/>
          <w:lang w:val="en-US" w:eastAsia="en-US" w:bidi="en-US"/>
        </w:rPr>
        <w:t>X</w:t>
      </w:r>
      <w:r w:rsidRPr="006F2986">
        <w:rPr>
          <w:rFonts w:ascii="Times New Roman" w:eastAsia="Times New Roman" w:hAnsi="Times New Roman" w:cs="Times New Roman"/>
          <w:color w:val="000000"/>
          <w:kern w:val="0"/>
          <w:sz w:val="28"/>
          <w:szCs w:val="28"/>
          <w:lang w:eastAsia="en-US" w:bidi="en-US"/>
        </w:rPr>
        <w:t>0030).</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bookmarkStart w:id="3" w:name="bookmark3"/>
      <w:r w:rsidRPr="006F2986">
        <w:rPr>
          <w:rFonts w:ascii="Times New Roman" w:eastAsia="Times New Roman" w:hAnsi="Times New Roman" w:cs="Times New Roman"/>
          <w:b/>
          <w:bCs/>
          <w:color w:val="000000"/>
          <w:kern w:val="0"/>
          <w:sz w:val="28"/>
          <w:szCs w:val="28"/>
          <w:lang w:eastAsia="ru-RU" w:bidi="ru-RU"/>
        </w:rPr>
        <w:t>Методология и методы исследования</w:t>
      </w:r>
      <w:bookmarkEnd w:id="3"/>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Решение поставленных задач было осуществлено экспериментальными и теоретическими методами. С использованием теоретических расчетов планировались эксперименты для разработки способов получения композитов. Полученные образцы композиционных материалов подвергались всестороннему изучению с применением современного исследовательского оборудования. В случае необходимости проводилась корректировка технологических режимов получения композитов. По разработанным режимам изготавливали экспериментальные партии композитов.</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Исследование структуры и свойств разрабатываемых композиционных материалов осуществляли с применением такого современного исследовательского оборудования, как просвечивающие электронные микроскопы </w:t>
      </w:r>
      <w:r w:rsidRPr="006F2986">
        <w:rPr>
          <w:rFonts w:ascii="Times New Roman" w:eastAsia="Times New Roman" w:hAnsi="Times New Roman" w:cs="Times New Roman"/>
          <w:color w:val="000000"/>
          <w:kern w:val="0"/>
          <w:sz w:val="28"/>
          <w:szCs w:val="28"/>
          <w:lang w:val="en-US" w:eastAsia="en-US" w:bidi="en-US"/>
        </w:rPr>
        <w:t>TITAN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80-300; </w:t>
      </w:r>
      <w:r w:rsidRPr="006F2986">
        <w:rPr>
          <w:rFonts w:ascii="Times New Roman" w:eastAsia="Times New Roman" w:hAnsi="Times New Roman" w:cs="Times New Roman"/>
          <w:color w:val="000000"/>
          <w:kern w:val="0"/>
          <w:sz w:val="28"/>
          <w:szCs w:val="28"/>
          <w:lang w:val="en-US" w:eastAsia="en-US" w:bidi="en-US"/>
        </w:rPr>
        <w:t>JEOL</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JEM</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2100 </w:t>
      </w:r>
      <w:r w:rsidRPr="006F2986">
        <w:rPr>
          <w:rFonts w:ascii="Times New Roman" w:eastAsia="Times New Roman" w:hAnsi="Times New Roman" w:cs="Times New Roman"/>
          <w:color w:val="000000"/>
          <w:kern w:val="0"/>
          <w:sz w:val="28"/>
          <w:szCs w:val="28"/>
          <w:lang w:val="en-US" w:eastAsia="en-US" w:bidi="en-US"/>
        </w:rPr>
        <w:t>F</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Cs</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JEOL</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JEM</w:t>
      </w:r>
      <w:r w:rsidRPr="006F2986">
        <w:rPr>
          <w:rFonts w:ascii="Times New Roman" w:eastAsia="Times New Roman" w:hAnsi="Times New Roman" w:cs="Times New Roman"/>
          <w:color w:val="000000"/>
          <w:kern w:val="0"/>
          <w:sz w:val="28"/>
          <w:szCs w:val="28"/>
          <w:lang w:eastAsia="en-US" w:bidi="en-US"/>
        </w:rPr>
        <w:t xml:space="preserve"> 2100; </w:t>
      </w:r>
      <w:r w:rsidRPr="006F2986">
        <w:rPr>
          <w:rFonts w:ascii="Times New Roman" w:eastAsia="Times New Roman" w:hAnsi="Times New Roman" w:cs="Times New Roman"/>
          <w:color w:val="000000"/>
          <w:kern w:val="0"/>
          <w:sz w:val="28"/>
          <w:szCs w:val="28"/>
          <w:lang w:eastAsia="ru-RU" w:bidi="ru-RU"/>
        </w:rPr>
        <w:t xml:space="preserve">растровые электронные микроскопы </w:t>
      </w:r>
      <w:r w:rsidRPr="006F2986">
        <w:rPr>
          <w:rFonts w:ascii="Times New Roman" w:eastAsia="Times New Roman" w:hAnsi="Times New Roman" w:cs="Times New Roman"/>
          <w:color w:val="000000"/>
          <w:kern w:val="0"/>
          <w:sz w:val="28"/>
          <w:szCs w:val="28"/>
          <w:lang w:val="en-US" w:eastAsia="en-US" w:bidi="en-US"/>
        </w:rPr>
        <w:t>JEOL</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JSM</w:t>
      </w:r>
      <w:r w:rsidRPr="006F2986">
        <w:rPr>
          <w:rFonts w:ascii="Times New Roman" w:eastAsia="Times New Roman" w:hAnsi="Times New Roman" w:cs="Times New Roman"/>
          <w:color w:val="000000"/>
          <w:kern w:val="0"/>
          <w:sz w:val="28"/>
          <w:szCs w:val="28"/>
          <w:lang w:eastAsia="en-US" w:bidi="en-US"/>
        </w:rPr>
        <w:t xml:space="preserve"> 6700, </w:t>
      </w:r>
      <w:r w:rsidRPr="006F2986">
        <w:rPr>
          <w:rFonts w:ascii="Times New Roman" w:eastAsia="Times New Roman" w:hAnsi="Times New Roman" w:cs="Times New Roman"/>
          <w:color w:val="000000"/>
          <w:kern w:val="0"/>
          <w:sz w:val="28"/>
          <w:szCs w:val="28"/>
          <w:lang w:val="en-US" w:eastAsia="en-US" w:bidi="en-US"/>
        </w:rPr>
        <w:t>Supra</w:t>
      </w:r>
      <w:r w:rsidRPr="006F2986">
        <w:rPr>
          <w:rFonts w:ascii="Times New Roman" w:eastAsia="Times New Roman" w:hAnsi="Times New Roman" w:cs="Times New Roman"/>
          <w:color w:val="000000"/>
          <w:kern w:val="0"/>
          <w:sz w:val="28"/>
          <w:szCs w:val="28"/>
          <w:lang w:eastAsia="en-US" w:bidi="en-US"/>
        </w:rPr>
        <w:t xml:space="preserve"> 50</w:t>
      </w:r>
      <w:r w:rsidRPr="006F2986">
        <w:rPr>
          <w:rFonts w:ascii="Times New Roman" w:eastAsia="Times New Roman" w:hAnsi="Times New Roman" w:cs="Times New Roman"/>
          <w:color w:val="000000"/>
          <w:kern w:val="0"/>
          <w:sz w:val="28"/>
          <w:szCs w:val="28"/>
          <w:lang w:val="en-US" w:eastAsia="en-US" w:bidi="en-US"/>
        </w:rPr>
        <w:t>VP</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двухлучевой растровый электронный микроскоп </w:t>
      </w:r>
      <w:r w:rsidRPr="006F2986">
        <w:rPr>
          <w:rFonts w:ascii="Times New Roman" w:eastAsia="Times New Roman" w:hAnsi="Times New Roman" w:cs="Times New Roman"/>
          <w:color w:val="000000"/>
          <w:kern w:val="0"/>
          <w:sz w:val="28"/>
          <w:szCs w:val="28"/>
          <w:lang w:val="en-US" w:eastAsia="en-US" w:bidi="en-US"/>
        </w:rPr>
        <w:t>Helios</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Nanolab</w:t>
      </w:r>
      <w:r w:rsidRPr="006F2986">
        <w:rPr>
          <w:rFonts w:ascii="Times New Roman" w:eastAsia="Times New Roman" w:hAnsi="Times New Roman" w:cs="Times New Roman"/>
          <w:color w:val="000000"/>
          <w:kern w:val="0"/>
          <w:sz w:val="28"/>
          <w:szCs w:val="28"/>
          <w:lang w:eastAsia="en-US" w:bidi="en-US"/>
        </w:rPr>
        <w:t xml:space="preserve"> 600</w:t>
      </w:r>
      <w:r w:rsidRPr="006F2986">
        <w:rPr>
          <w:rFonts w:ascii="Times New Roman" w:eastAsia="Times New Roman" w:hAnsi="Times New Roman" w:cs="Times New Roman"/>
          <w:color w:val="000000"/>
          <w:kern w:val="0"/>
          <w:sz w:val="28"/>
          <w:szCs w:val="28"/>
          <w:lang w:val="en-US" w:eastAsia="en-US" w:bidi="en-US"/>
        </w:rPr>
        <w:t>i</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оптический микроскоп </w:t>
      </w:r>
      <w:r w:rsidRPr="006F2986">
        <w:rPr>
          <w:rFonts w:ascii="Times New Roman" w:eastAsia="Times New Roman" w:hAnsi="Times New Roman" w:cs="Times New Roman"/>
          <w:color w:val="000000"/>
          <w:kern w:val="0"/>
          <w:sz w:val="28"/>
          <w:szCs w:val="28"/>
          <w:lang w:val="en-US" w:eastAsia="en-US" w:bidi="en-US"/>
        </w:rPr>
        <w:t>Axiovert</w:t>
      </w:r>
      <w:r w:rsidRPr="006F2986">
        <w:rPr>
          <w:rFonts w:ascii="Times New Roman" w:eastAsia="Times New Roman" w:hAnsi="Times New Roman" w:cs="Times New Roman"/>
          <w:color w:val="000000"/>
          <w:kern w:val="0"/>
          <w:sz w:val="28"/>
          <w:szCs w:val="28"/>
          <w:lang w:eastAsia="en-US" w:bidi="en-US"/>
        </w:rPr>
        <w:t xml:space="preserve"> 200</w:t>
      </w:r>
      <w:r w:rsidRPr="006F2986">
        <w:rPr>
          <w:rFonts w:ascii="Times New Roman" w:eastAsia="Times New Roman" w:hAnsi="Times New Roman" w:cs="Times New Roman"/>
          <w:color w:val="000000"/>
          <w:kern w:val="0"/>
          <w:sz w:val="28"/>
          <w:szCs w:val="28"/>
          <w:lang w:val="en-US" w:eastAsia="en-US" w:bidi="en-US"/>
        </w:rPr>
        <w:t>M</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MAT</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микротвердомер </w:t>
      </w:r>
      <w:r w:rsidRPr="006F2986">
        <w:rPr>
          <w:rFonts w:ascii="Times New Roman" w:eastAsia="Times New Roman" w:hAnsi="Times New Roman" w:cs="Times New Roman"/>
          <w:color w:val="000000"/>
          <w:kern w:val="0"/>
          <w:sz w:val="28"/>
          <w:szCs w:val="28"/>
          <w:lang w:val="en-US" w:eastAsia="en-US" w:bidi="en-US"/>
        </w:rPr>
        <w:t>Wolpert</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Wilson</w:t>
      </w:r>
      <w:r w:rsidRPr="006F2986">
        <w:rPr>
          <w:rFonts w:ascii="Times New Roman" w:eastAsia="Times New Roman" w:hAnsi="Times New Roman" w:cs="Times New Roman"/>
          <w:color w:val="000000"/>
          <w:kern w:val="0"/>
          <w:sz w:val="28"/>
          <w:szCs w:val="28"/>
          <w:lang w:eastAsia="en-US" w:bidi="en-US"/>
        </w:rPr>
        <w:t xml:space="preserve"> 402 </w:t>
      </w:r>
      <w:r w:rsidRPr="006F2986">
        <w:rPr>
          <w:rFonts w:ascii="Times New Roman" w:eastAsia="Times New Roman" w:hAnsi="Times New Roman" w:cs="Times New Roman"/>
          <w:color w:val="000000"/>
          <w:kern w:val="0"/>
          <w:sz w:val="28"/>
          <w:szCs w:val="28"/>
          <w:lang w:val="en-US" w:eastAsia="en-US" w:bidi="en-US"/>
        </w:rPr>
        <w:t>MVD</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рентгеновские дифрактометры </w:t>
      </w:r>
      <w:r w:rsidRPr="006F2986">
        <w:rPr>
          <w:rFonts w:ascii="Times New Roman" w:eastAsia="Times New Roman" w:hAnsi="Times New Roman" w:cs="Times New Roman"/>
          <w:color w:val="000000"/>
          <w:kern w:val="0"/>
          <w:sz w:val="28"/>
          <w:szCs w:val="28"/>
          <w:lang w:val="en-US" w:eastAsia="en-US" w:bidi="en-US"/>
        </w:rPr>
        <w:t>Brnker</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D</w:t>
      </w:r>
      <w:r w:rsidRPr="006F2986">
        <w:rPr>
          <w:rFonts w:ascii="Times New Roman" w:eastAsia="Times New Roman" w:hAnsi="Times New Roman" w:cs="Times New Roman"/>
          <w:color w:val="000000"/>
          <w:kern w:val="0"/>
          <w:sz w:val="28"/>
          <w:szCs w:val="28"/>
          <w:lang w:eastAsia="en-US" w:bidi="en-US"/>
        </w:rPr>
        <w:t xml:space="preserve">8 </w:t>
      </w:r>
      <w:r w:rsidRPr="006F2986">
        <w:rPr>
          <w:rFonts w:ascii="Times New Roman" w:eastAsia="Times New Roman" w:hAnsi="Times New Roman" w:cs="Times New Roman"/>
          <w:color w:val="000000"/>
          <w:kern w:val="0"/>
          <w:sz w:val="28"/>
          <w:szCs w:val="28"/>
          <w:lang w:val="en-US" w:eastAsia="en-US" w:bidi="en-US"/>
        </w:rPr>
        <w:t>ADVANCE</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ДРОН-3, ДРОН-4; ЯМР спектрометр </w:t>
      </w:r>
      <w:r w:rsidRPr="006F2986">
        <w:rPr>
          <w:rFonts w:ascii="Times New Roman" w:eastAsia="Times New Roman" w:hAnsi="Times New Roman" w:cs="Times New Roman"/>
          <w:color w:val="000000"/>
          <w:kern w:val="0"/>
          <w:sz w:val="28"/>
          <w:szCs w:val="28"/>
          <w:lang w:val="en-US" w:eastAsia="en-US" w:bidi="en-US"/>
        </w:rPr>
        <w:t>BRUKER</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MSL</w:t>
      </w:r>
      <w:r w:rsidRPr="006F2986">
        <w:rPr>
          <w:rFonts w:ascii="Times New Roman" w:eastAsia="Times New Roman" w:hAnsi="Times New Roman" w:cs="Times New Roman"/>
          <w:color w:val="000000"/>
          <w:kern w:val="0"/>
          <w:sz w:val="28"/>
          <w:szCs w:val="28"/>
          <w:lang w:eastAsia="en-US" w:bidi="en-US"/>
        </w:rPr>
        <w:t xml:space="preserve">300; </w:t>
      </w:r>
      <w:r w:rsidRPr="006F2986">
        <w:rPr>
          <w:rFonts w:ascii="Times New Roman" w:eastAsia="Times New Roman" w:hAnsi="Times New Roman" w:cs="Times New Roman"/>
          <w:color w:val="000000"/>
          <w:kern w:val="0"/>
          <w:sz w:val="28"/>
          <w:szCs w:val="28"/>
          <w:lang w:eastAsia="ru-RU" w:bidi="ru-RU"/>
        </w:rPr>
        <w:t xml:space="preserve">дифференциальный сканирующий калориметр </w:t>
      </w:r>
      <w:r w:rsidRPr="006F2986">
        <w:rPr>
          <w:rFonts w:ascii="Times New Roman" w:eastAsia="Times New Roman" w:hAnsi="Times New Roman" w:cs="Times New Roman"/>
          <w:color w:val="000000"/>
          <w:kern w:val="0"/>
          <w:sz w:val="28"/>
          <w:szCs w:val="28"/>
          <w:lang w:val="en-US" w:eastAsia="en-US" w:bidi="en-US"/>
        </w:rPr>
        <w:t>Netzsch</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DSC</w:t>
      </w:r>
      <w:r w:rsidRPr="006F2986">
        <w:rPr>
          <w:rFonts w:ascii="Times New Roman" w:eastAsia="Times New Roman" w:hAnsi="Times New Roman" w:cs="Times New Roman"/>
          <w:color w:val="000000"/>
          <w:kern w:val="0"/>
          <w:sz w:val="28"/>
          <w:szCs w:val="28"/>
          <w:lang w:eastAsia="en-US" w:bidi="en-US"/>
        </w:rPr>
        <w:t xml:space="preserve"> 404</w:t>
      </w:r>
      <w:r w:rsidRPr="006F2986">
        <w:rPr>
          <w:rFonts w:ascii="Times New Roman" w:eastAsia="Times New Roman" w:hAnsi="Times New Roman" w:cs="Times New Roman"/>
          <w:color w:val="000000"/>
          <w:kern w:val="0"/>
          <w:sz w:val="28"/>
          <w:szCs w:val="28"/>
          <w:lang w:val="en-US" w:eastAsia="en-US" w:bidi="en-US"/>
        </w:rPr>
        <w:t>C</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синхротроны </w:t>
      </w:r>
      <w:r w:rsidRPr="006F2986">
        <w:rPr>
          <w:rFonts w:ascii="Times New Roman" w:eastAsia="Times New Roman" w:hAnsi="Times New Roman" w:cs="Times New Roman"/>
          <w:color w:val="000000"/>
          <w:kern w:val="0"/>
          <w:sz w:val="28"/>
          <w:szCs w:val="28"/>
          <w:lang w:val="en-US" w:eastAsia="en-US" w:bidi="en-US"/>
        </w:rPr>
        <w:t>BESSY</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II и </w:t>
      </w:r>
      <w:r w:rsidRPr="006F2986">
        <w:rPr>
          <w:rFonts w:ascii="Times New Roman" w:eastAsia="Times New Roman" w:hAnsi="Times New Roman" w:cs="Times New Roman"/>
          <w:color w:val="000000"/>
          <w:kern w:val="0"/>
          <w:sz w:val="28"/>
          <w:szCs w:val="28"/>
          <w:lang w:val="en-US" w:eastAsia="en-US" w:bidi="en-US"/>
        </w:rPr>
        <w:t>ESRF</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и др.</w:t>
      </w:r>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r w:rsidRPr="006F2986">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6F2986" w:rsidRPr="006F2986" w:rsidRDefault="006F2986" w:rsidP="006F2986">
      <w:pPr>
        <w:numPr>
          <w:ilvl w:val="0"/>
          <w:numId w:val="42"/>
        </w:numPr>
        <w:tabs>
          <w:tab w:val="clear" w:pos="709"/>
          <w:tab w:val="left" w:pos="8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Закономерности механизма трансформирования наноалмазных порошков в луковичнообразные углеродные наночастицы при термической обработке в вакууме.</w:t>
      </w:r>
    </w:p>
    <w:p w:rsidR="006F2986" w:rsidRPr="006F2986" w:rsidRDefault="006F2986" w:rsidP="006F2986">
      <w:pPr>
        <w:numPr>
          <w:ilvl w:val="0"/>
          <w:numId w:val="42"/>
        </w:numPr>
        <w:tabs>
          <w:tab w:val="clear" w:pos="709"/>
          <w:tab w:val="left" w:pos="8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Закономерности формирования структуры и свойств металломатричных композитов, в которых применены металлические наноматериалы для образования матрицы.</w:t>
      </w:r>
    </w:p>
    <w:p w:rsidR="006F2986" w:rsidRPr="006F2986" w:rsidRDefault="006F2986" w:rsidP="006F2986">
      <w:pPr>
        <w:numPr>
          <w:ilvl w:val="0"/>
          <w:numId w:val="42"/>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Способ получения металломатричных композитов с равномерным распределением неагломерированных наноалмазных упрочняющих частиц, в котором при механическом легировании дополнительное воздействие на агломераты наноалмазов (для их разрушения) достигается вследствие фазовых превращений в металлической матрице.</w:t>
      </w:r>
    </w:p>
    <w:p w:rsidR="006F2986" w:rsidRPr="006F2986" w:rsidRDefault="006F2986" w:rsidP="006F2986">
      <w:pPr>
        <w:numPr>
          <w:ilvl w:val="0"/>
          <w:numId w:val="42"/>
        </w:numPr>
        <w:tabs>
          <w:tab w:val="clear" w:pos="709"/>
          <w:tab w:val="left" w:pos="9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Способы нанесения покрытий из композиционных материалов с неагломерированными упрочняющими наночастицами.</w:t>
      </w:r>
    </w:p>
    <w:p w:rsidR="006F2986" w:rsidRPr="006F2986" w:rsidRDefault="006F2986" w:rsidP="006F2986">
      <w:pPr>
        <w:numPr>
          <w:ilvl w:val="0"/>
          <w:numId w:val="42"/>
        </w:numPr>
        <w:tabs>
          <w:tab w:val="clear" w:pos="709"/>
          <w:tab w:val="left" w:pos="8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Закономерности формирования структуры и свойств металломатричных композитов с неагломерированными наноалмазными упрочняющими частицами, а также результаты исследований структуры и свойств разработанных композиционных материалов с алюминиевой, медной и никелевой матрицами, включая структуру и свойства разработанных покрытий с неагломерированными упрочняющими наночастицами.</w:t>
      </w:r>
    </w:p>
    <w:p w:rsidR="006F2986" w:rsidRPr="006F2986" w:rsidRDefault="006F2986" w:rsidP="006F2986">
      <w:pPr>
        <w:numPr>
          <w:ilvl w:val="0"/>
          <w:numId w:val="42"/>
        </w:numPr>
        <w:tabs>
          <w:tab w:val="clear" w:pos="709"/>
          <w:tab w:val="left" w:pos="1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Методики идентификации неагломерированных равномерно распределенных наноалмазных упрочняющих частиц в металлической матрице.</w:t>
      </w:r>
    </w:p>
    <w:p w:rsidR="006F2986" w:rsidRPr="006F2986" w:rsidRDefault="006F2986" w:rsidP="006F2986">
      <w:pPr>
        <w:numPr>
          <w:ilvl w:val="0"/>
          <w:numId w:val="42"/>
        </w:numPr>
        <w:tabs>
          <w:tab w:val="clear" w:pos="709"/>
          <w:tab w:val="left" w:pos="8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Влияние размера упрочняющих алмазных частиц на температуру начала химической реакции между алмазными частицами и алюминиевой матрицей, протекающей с образованием карбида алюминия.</w:t>
      </w:r>
    </w:p>
    <w:p w:rsidR="006F2986" w:rsidRPr="006F2986" w:rsidRDefault="006F2986" w:rsidP="006F2986">
      <w:pPr>
        <w:numPr>
          <w:ilvl w:val="0"/>
          <w:numId w:val="42"/>
        </w:numPr>
        <w:tabs>
          <w:tab w:val="clear" w:pos="709"/>
          <w:tab w:val="left" w:pos="9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Способ получения металломатричных композитов с упрочняющими наночастицами карбида титана, </w:t>
      </w:r>
      <w:r w:rsidRPr="006F2986">
        <w:rPr>
          <w:rFonts w:ascii="Times New Roman" w:eastAsia="Times New Roman" w:hAnsi="Times New Roman" w:cs="Times New Roman"/>
          <w:color w:val="000000"/>
          <w:kern w:val="0"/>
          <w:sz w:val="28"/>
          <w:szCs w:val="28"/>
          <w:lang w:val="en-US" w:eastAsia="en-US" w:bidi="en-US"/>
        </w:rPr>
        <w:t>in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situ</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синтез которых осуществлен в процессе механического легирования непосредственно в матрице при использовании наноалмазов в качестве прекурсоров.</w:t>
      </w:r>
    </w:p>
    <w:p w:rsidR="006F2986" w:rsidRPr="006F2986" w:rsidRDefault="006F2986" w:rsidP="006F2986">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 Закономерности формирования структуры и свойств металломатричных композитов с упрочняющими наночастицами карбида титана, которые получены при </w:t>
      </w:r>
      <w:r w:rsidRPr="006F2986">
        <w:rPr>
          <w:rFonts w:ascii="Times New Roman" w:eastAsia="Times New Roman" w:hAnsi="Times New Roman" w:cs="Times New Roman"/>
          <w:color w:val="000000"/>
          <w:kern w:val="0"/>
          <w:sz w:val="28"/>
          <w:szCs w:val="28"/>
          <w:lang w:val="en-US" w:eastAsia="en-US" w:bidi="en-US"/>
        </w:rPr>
        <w:t>in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situ</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синтезе в процессе механического легирования непосредственно в матрице.</w:t>
      </w:r>
    </w:p>
    <w:p w:rsidR="006F2986" w:rsidRPr="006F2986" w:rsidRDefault="006F2986" w:rsidP="006F2986">
      <w:pPr>
        <w:tabs>
          <w:tab w:val="clear" w:pos="709"/>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r w:rsidRPr="006F2986">
        <w:rPr>
          <w:rFonts w:ascii="Times New Roman" w:eastAsia="Times New Roman" w:hAnsi="Times New Roman" w:cs="Times New Roman"/>
          <w:b/>
          <w:bCs/>
          <w:color w:val="000000"/>
          <w:kern w:val="0"/>
          <w:sz w:val="28"/>
          <w:szCs w:val="28"/>
          <w:lang w:eastAsia="ru-RU" w:bidi="ru-RU"/>
        </w:rPr>
        <w:t>Апробация работы и степень достоверности результатов</w:t>
      </w:r>
    </w:p>
    <w:p w:rsidR="006F2986" w:rsidRPr="006F2986" w:rsidRDefault="006F2986" w:rsidP="006F2986">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Результаты работы были представлены и докладывались в период с 1999 по 2017 гг. на следующих международных и Российских конференциях, симпозиумах, семинарах и совещаниях: </w:t>
      </w:r>
      <w:r w:rsidRPr="006F2986">
        <w:rPr>
          <w:rFonts w:ascii="Times New Roman" w:eastAsia="Times New Roman" w:hAnsi="Times New Roman" w:cs="Times New Roman"/>
          <w:color w:val="000000"/>
          <w:kern w:val="0"/>
          <w:sz w:val="28"/>
          <w:szCs w:val="28"/>
          <w:lang w:val="en-US" w:eastAsia="en-US" w:bidi="en-US"/>
        </w:rPr>
        <w:t>Int</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Conf</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ECCM</w:t>
      </w:r>
      <w:r w:rsidRPr="006F2986">
        <w:rPr>
          <w:rFonts w:ascii="Times New Roman" w:eastAsia="Times New Roman" w:hAnsi="Times New Roman" w:cs="Times New Roman"/>
          <w:color w:val="000000"/>
          <w:kern w:val="0"/>
          <w:sz w:val="28"/>
          <w:szCs w:val="28"/>
          <w:lang w:eastAsia="en-US" w:bidi="en-US"/>
        </w:rPr>
        <w:t xml:space="preserve">-15, </w:t>
      </w:r>
      <w:r w:rsidRPr="006F2986">
        <w:rPr>
          <w:rFonts w:ascii="Times New Roman" w:eastAsia="Times New Roman" w:hAnsi="Times New Roman" w:cs="Times New Roman"/>
          <w:color w:val="000000"/>
          <w:kern w:val="0"/>
          <w:sz w:val="28"/>
          <w:szCs w:val="28"/>
          <w:lang w:eastAsia="ru-RU" w:bidi="ru-RU"/>
        </w:rPr>
        <w:t xml:space="preserve">24-28 </w:t>
      </w:r>
      <w:r w:rsidRPr="006F2986">
        <w:rPr>
          <w:rFonts w:ascii="Times New Roman" w:eastAsia="Times New Roman" w:hAnsi="Times New Roman" w:cs="Times New Roman"/>
          <w:color w:val="000000"/>
          <w:kern w:val="0"/>
          <w:sz w:val="28"/>
          <w:szCs w:val="28"/>
          <w:lang w:val="en-US" w:eastAsia="en-US" w:bidi="en-US"/>
        </w:rPr>
        <w:t>June</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2012, </w:t>
      </w:r>
      <w:r w:rsidRPr="006F2986">
        <w:rPr>
          <w:rFonts w:ascii="Times New Roman" w:eastAsia="Times New Roman" w:hAnsi="Times New Roman" w:cs="Times New Roman"/>
          <w:color w:val="000000"/>
          <w:kern w:val="0"/>
          <w:sz w:val="28"/>
          <w:szCs w:val="28"/>
          <w:lang w:val="en-US" w:eastAsia="en-US" w:bidi="en-US"/>
        </w:rPr>
        <w:t>Venice</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Italy</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XII</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International</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Conference</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on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Nanostructured</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Materials</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NANO</w:t>
      </w:r>
      <w:r w:rsidRPr="006F2986">
        <w:rPr>
          <w:rFonts w:ascii="Times New Roman" w:eastAsia="Times New Roman" w:hAnsi="Times New Roman" w:cs="Times New Roman"/>
          <w:color w:val="000000"/>
          <w:kern w:val="0"/>
          <w:sz w:val="28"/>
          <w:szCs w:val="28"/>
          <w:lang w:eastAsia="en-US" w:bidi="en-US"/>
        </w:rPr>
        <w:t xml:space="preserve"> 2014) ), </w:t>
      </w:r>
      <w:r w:rsidRPr="006F2986">
        <w:rPr>
          <w:rFonts w:ascii="Times New Roman" w:eastAsia="Times New Roman" w:hAnsi="Times New Roman" w:cs="Times New Roman"/>
          <w:color w:val="000000"/>
          <w:kern w:val="0"/>
          <w:sz w:val="28"/>
          <w:szCs w:val="28"/>
          <w:lang w:val="en-US" w:eastAsia="en-US" w:bidi="en-US"/>
        </w:rPr>
        <w:t>Moscow</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Russia</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July</w:t>
      </w:r>
      <w:r w:rsidRPr="006F2986">
        <w:rPr>
          <w:rFonts w:ascii="Times New Roman" w:eastAsia="Times New Roman" w:hAnsi="Times New Roman" w:cs="Times New Roman"/>
          <w:color w:val="000000"/>
          <w:kern w:val="0"/>
          <w:sz w:val="28"/>
          <w:szCs w:val="28"/>
          <w:lang w:eastAsia="en-US" w:bidi="en-US"/>
        </w:rPr>
        <w:t xml:space="preserve"> 13 - 18, 2014; 28</w:t>
      </w:r>
      <w:r w:rsidRPr="006F2986">
        <w:rPr>
          <w:rFonts w:ascii="Times New Roman" w:eastAsia="Times New Roman" w:hAnsi="Times New Roman" w:cs="Times New Roman"/>
          <w:color w:val="000000"/>
          <w:kern w:val="0"/>
          <w:sz w:val="28"/>
          <w:szCs w:val="28"/>
          <w:vertAlign w:val="superscript"/>
          <w:lang w:val="en-US" w:eastAsia="en-US" w:bidi="en-US"/>
        </w:rPr>
        <w:t>th</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Int</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 xml:space="preserve">Conf. on Diamond and Carbon Materials, 3-7 </w:t>
      </w:r>
      <w:r w:rsidRPr="006F2986">
        <w:rPr>
          <w:rFonts w:ascii="Times New Roman" w:eastAsia="Times New Roman" w:hAnsi="Times New Roman" w:cs="Times New Roman"/>
          <w:color w:val="000000"/>
          <w:kern w:val="0"/>
          <w:sz w:val="28"/>
          <w:szCs w:val="28"/>
          <w:lang w:eastAsia="ru-RU" w:bidi="ru-RU"/>
        </w:rPr>
        <w:t>сентября</w:t>
      </w:r>
      <w:r w:rsidRPr="006F2986">
        <w:rPr>
          <w:rFonts w:ascii="Times New Roman" w:eastAsia="Times New Roman" w:hAnsi="Times New Roman" w:cs="Times New Roman"/>
          <w:color w:val="000000"/>
          <w:kern w:val="0"/>
          <w:sz w:val="28"/>
          <w:szCs w:val="28"/>
          <w:lang w:val="en-US" w:eastAsia="ru-RU" w:bidi="ru-RU"/>
        </w:rPr>
        <w:t xml:space="preserve"> </w:t>
      </w:r>
      <w:r w:rsidRPr="006F2986">
        <w:rPr>
          <w:rFonts w:ascii="Times New Roman" w:eastAsia="Times New Roman" w:hAnsi="Times New Roman" w:cs="Times New Roman"/>
          <w:color w:val="000000"/>
          <w:kern w:val="0"/>
          <w:sz w:val="28"/>
          <w:szCs w:val="28"/>
          <w:lang w:val="en-US" w:eastAsia="en-US" w:bidi="en-US"/>
        </w:rPr>
        <w:t xml:space="preserve">2017, </w:t>
      </w:r>
      <w:r w:rsidRPr="006F2986">
        <w:rPr>
          <w:rFonts w:ascii="Times New Roman" w:eastAsia="Times New Roman" w:hAnsi="Times New Roman" w:cs="Times New Roman"/>
          <w:color w:val="000000"/>
          <w:kern w:val="0"/>
          <w:sz w:val="28"/>
          <w:szCs w:val="28"/>
          <w:lang w:eastAsia="ru-RU" w:bidi="ru-RU"/>
        </w:rPr>
        <w:t>Гетеборг</w:t>
      </w:r>
      <w:r w:rsidRPr="006F2986">
        <w:rPr>
          <w:rFonts w:ascii="Times New Roman" w:eastAsia="Times New Roman" w:hAnsi="Times New Roman" w:cs="Times New Roman"/>
          <w:color w:val="000000"/>
          <w:kern w:val="0"/>
          <w:sz w:val="28"/>
          <w:szCs w:val="28"/>
          <w:lang w:val="en-US" w:eastAsia="ru-RU" w:bidi="ru-RU"/>
        </w:rPr>
        <w:t xml:space="preserve">, </w:t>
      </w:r>
      <w:r w:rsidRPr="006F2986">
        <w:rPr>
          <w:rFonts w:ascii="Times New Roman" w:eastAsia="Times New Roman" w:hAnsi="Times New Roman" w:cs="Times New Roman"/>
          <w:color w:val="000000"/>
          <w:kern w:val="0"/>
          <w:sz w:val="28"/>
          <w:szCs w:val="28"/>
          <w:lang w:eastAsia="ru-RU" w:bidi="ru-RU"/>
        </w:rPr>
        <w:t>Швеция</w:t>
      </w:r>
      <w:r w:rsidRPr="006F2986">
        <w:rPr>
          <w:rFonts w:ascii="Times New Roman" w:eastAsia="Times New Roman" w:hAnsi="Times New Roman" w:cs="Times New Roman"/>
          <w:color w:val="000000"/>
          <w:kern w:val="0"/>
          <w:sz w:val="28"/>
          <w:szCs w:val="28"/>
          <w:lang w:val="en-US" w:eastAsia="ru-RU" w:bidi="ru-RU"/>
        </w:rPr>
        <w:t xml:space="preserve">; </w:t>
      </w:r>
      <w:r w:rsidRPr="006F2986">
        <w:rPr>
          <w:rFonts w:ascii="Times New Roman" w:eastAsia="Times New Roman" w:hAnsi="Times New Roman" w:cs="Times New Roman"/>
          <w:color w:val="000000"/>
          <w:kern w:val="0"/>
          <w:sz w:val="28"/>
          <w:szCs w:val="28"/>
          <w:lang w:val="en-US" w:eastAsia="en-US" w:bidi="en-US"/>
        </w:rPr>
        <w:t>17</w:t>
      </w:r>
      <w:r w:rsidRPr="006F2986">
        <w:rPr>
          <w:rFonts w:ascii="Times New Roman" w:eastAsia="Times New Roman" w:hAnsi="Times New Roman" w:cs="Times New Roman"/>
          <w:color w:val="000000"/>
          <w:kern w:val="0"/>
          <w:sz w:val="28"/>
          <w:szCs w:val="28"/>
          <w:vertAlign w:val="superscript"/>
          <w:lang w:val="en-US" w:eastAsia="en-US" w:bidi="en-US"/>
        </w:rPr>
        <w:t>th</w:t>
      </w:r>
      <w:r w:rsidRPr="006F2986">
        <w:rPr>
          <w:rFonts w:ascii="Times New Roman" w:eastAsia="Times New Roman" w:hAnsi="Times New Roman" w:cs="Times New Roman"/>
          <w:color w:val="000000"/>
          <w:kern w:val="0"/>
          <w:sz w:val="28"/>
          <w:szCs w:val="28"/>
          <w:lang w:val="en-US" w:eastAsia="en-US" w:bidi="en-US"/>
        </w:rPr>
        <w:t xml:space="preserve"> European Conference on Applications of Surface and Interface Analysis (ECASIA), 24-29 September 2017, Montpellier, France; 24th Int. Symp. Metastable, Amorphous and Nanostructured Materials. 18-23 June 2017, Donostia-San Sebastian, Spain. </w:t>
      </w:r>
      <w:r w:rsidRPr="006F2986">
        <w:rPr>
          <w:rFonts w:ascii="Times New Roman" w:eastAsia="Times New Roman" w:hAnsi="Times New Roman" w:cs="Times New Roman"/>
          <w:color w:val="000000"/>
          <w:kern w:val="0"/>
          <w:sz w:val="28"/>
          <w:szCs w:val="28"/>
          <w:lang w:eastAsia="ru-RU" w:bidi="ru-RU"/>
        </w:rPr>
        <w:t>Полный список конференций представлен в Приложении В.</w:t>
      </w:r>
    </w:p>
    <w:p w:rsidR="006F2986" w:rsidRPr="006F2986" w:rsidRDefault="006F2986" w:rsidP="006F2986">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Достоверность результатов подтверждена экспериментальным путем: аналогичные результаты получены при исследованиях на различном оборудовании в различных научных центрах, включая зарубежные.</w:t>
      </w:r>
    </w:p>
    <w:p w:rsidR="006F2986" w:rsidRPr="006F2986" w:rsidRDefault="006F2986" w:rsidP="006F2986">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6F2986">
        <w:rPr>
          <w:rFonts w:ascii="Times New Roman" w:eastAsia="Times New Roman" w:hAnsi="Times New Roman" w:cs="Times New Roman"/>
          <w:b/>
          <w:bCs/>
          <w:color w:val="000000"/>
          <w:kern w:val="0"/>
          <w:sz w:val="28"/>
          <w:lang w:eastAsia="ru-RU" w:bidi="ru-RU"/>
        </w:rPr>
        <w:t xml:space="preserve">Публикации: </w:t>
      </w:r>
      <w:r w:rsidRPr="006F2986">
        <w:rPr>
          <w:rFonts w:ascii="Times New Roman" w:eastAsia="Times New Roman" w:hAnsi="Times New Roman" w:cs="Times New Roman"/>
          <w:color w:val="000000"/>
          <w:kern w:val="0"/>
          <w:sz w:val="28"/>
          <w:szCs w:val="28"/>
          <w:lang w:eastAsia="ru-RU" w:bidi="ru-RU"/>
        </w:rPr>
        <w:t xml:space="preserve">По материалам диссертации опубликовано 150 работ (полный список публикаций представлен в диссертации в Приложении В), в том числе 1 монография, 3 главы в научных сборниках, 33 публикации в научных журналах, входящих в базы данных </w:t>
      </w:r>
      <w:r w:rsidRPr="006F2986">
        <w:rPr>
          <w:rFonts w:ascii="Times New Roman" w:eastAsia="Times New Roman" w:hAnsi="Times New Roman" w:cs="Times New Roman"/>
          <w:color w:val="000000"/>
          <w:kern w:val="0"/>
          <w:sz w:val="28"/>
          <w:szCs w:val="28"/>
          <w:lang w:val="en-US" w:eastAsia="en-US" w:bidi="en-US"/>
        </w:rPr>
        <w:t>Scopus</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WoS</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и перечень рецензируемых научных изданий ВАК (из них 28 публикаций - в </w:t>
      </w:r>
      <w:r w:rsidRPr="006F2986">
        <w:rPr>
          <w:rFonts w:ascii="Times New Roman" w:eastAsia="Times New Roman" w:hAnsi="Times New Roman" w:cs="Times New Roman"/>
          <w:color w:val="000000"/>
          <w:kern w:val="0"/>
          <w:sz w:val="28"/>
          <w:szCs w:val="28"/>
          <w:lang w:val="en-US" w:eastAsia="en-US" w:bidi="en-US"/>
        </w:rPr>
        <w:t>Scopus</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и </w:t>
      </w:r>
      <w:r w:rsidRPr="006F2986">
        <w:rPr>
          <w:rFonts w:ascii="Times New Roman" w:eastAsia="Times New Roman" w:hAnsi="Times New Roman" w:cs="Times New Roman"/>
          <w:color w:val="000000"/>
          <w:kern w:val="0"/>
          <w:sz w:val="28"/>
          <w:szCs w:val="28"/>
          <w:lang w:val="en-US" w:eastAsia="en-US" w:bidi="en-US"/>
        </w:rPr>
        <w:t>WoS</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12 патентов Российской Федерации на изобретение, а также тезисы докладов на всероссийских и международных конференциях и семинарах.</w:t>
      </w:r>
    </w:p>
    <w:p w:rsidR="006F2986" w:rsidRDefault="006F2986" w:rsidP="006F2986"/>
    <w:p w:rsidR="006F2986" w:rsidRDefault="006F2986" w:rsidP="006F2986"/>
    <w:p w:rsidR="006F2986" w:rsidRDefault="006F2986" w:rsidP="006F2986"/>
    <w:p w:rsidR="006F2986" w:rsidRPr="006F2986" w:rsidRDefault="006F2986" w:rsidP="006F2986">
      <w:pPr>
        <w:tabs>
          <w:tab w:val="clear" w:pos="709"/>
        </w:tabs>
        <w:suppressAutoHyphens w:val="0"/>
        <w:spacing w:after="287" w:line="280" w:lineRule="exact"/>
        <w:ind w:firstLine="0"/>
        <w:jc w:val="center"/>
        <w:rPr>
          <w:rFonts w:ascii="Times New Roman" w:eastAsia="Times New Roman" w:hAnsi="Times New Roman" w:cs="Times New Roman"/>
          <w:b/>
          <w:bCs/>
          <w:kern w:val="0"/>
          <w:sz w:val="28"/>
          <w:szCs w:val="28"/>
          <w:lang w:eastAsia="ru-RU" w:bidi="ru-RU"/>
        </w:rPr>
      </w:pPr>
      <w:bookmarkStart w:id="4" w:name="bookmark75"/>
      <w:r w:rsidRPr="006F2986">
        <w:rPr>
          <w:rFonts w:ascii="Times New Roman" w:eastAsia="Times New Roman" w:hAnsi="Times New Roman" w:cs="Times New Roman"/>
          <w:b/>
          <w:bCs/>
          <w:color w:val="000000"/>
          <w:kern w:val="0"/>
          <w:sz w:val="28"/>
          <w:szCs w:val="28"/>
          <w:lang w:eastAsia="ru-RU" w:bidi="ru-RU"/>
        </w:rPr>
        <w:t>Заключение</w:t>
      </w:r>
      <w:bookmarkEnd w:id="4"/>
    </w:p>
    <w:p w:rsidR="006F2986" w:rsidRPr="006F2986" w:rsidRDefault="006F2986" w:rsidP="006F2986">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На основании проведенных исследований сделаны следующие выводы:</w:t>
      </w:r>
    </w:p>
    <w:p w:rsidR="006F2986" w:rsidRPr="006F2986" w:rsidRDefault="006F2986" w:rsidP="006F2986">
      <w:pPr>
        <w:numPr>
          <w:ilvl w:val="0"/>
          <w:numId w:val="45"/>
        </w:numPr>
        <w:tabs>
          <w:tab w:val="clear" w:pos="709"/>
          <w:tab w:val="left" w:pos="1190"/>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Разработаны новые способы получения нанокомпозитов с неагломерированными упрочняющими наноалмазными частицами на основе применения механического легирования. При повышенном содержании наноалмазных упрочняющих частиц (20 об% и более) достигается полное раздробление даже наноагломератов в том случае, когда в процессе механического легирования происходят фазовые превращения в металлической матрице, вызывающие появление дополнительных микродеформаций и микронапряжений вокруг агломерированных частиц.</w:t>
      </w:r>
    </w:p>
    <w:p w:rsidR="006F2986" w:rsidRPr="006F2986" w:rsidRDefault="006F2986" w:rsidP="006F2986">
      <w:pPr>
        <w:numPr>
          <w:ilvl w:val="0"/>
          <w:numId w:val="45"/>
        </w:numPr>
        <w:tabs>
          <w:tab w:val="clear" w:pos="709"/>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 При исследовании применяемых в разработанных композитах наноалмазных порошков уточнен механизм их трансформирования в луковичнообразные углеродные наночастицы (ЛУН) при термической обработке в вакууме. Предложена схема трансформации агломерированных наноалмазов, при которой вначале превращение претерпевают наноалмазные частицы, находящиеся на поверхности агломерата. Затем, при дальнейшем нагреве, трансформируются наноалмазные частицы в более глубоких слоях до тех пор, пока весь агломерат не претерпит превращение. Это означает, что в промежуточном состоянии агломерат состоит из алмазной сердцевины, покрытой слоем луковичнообразных углеродных наночастиц. Показана возможность протекания процесса трансформации отдельной алмазной наночастицы через аморфную фазу. Предложена модель структуры луковичнообразных углеродных наночастиц.</w:t>
      </w:r>
    </w:p>
    <w:p w:rsidR="006F2986" w:rsidRPr="006F2986" w:rsidRDefault="006F2986" w:rsidP="006F2986">
      <w:pPr>
        <w:numPr>
          <w:ilvl w:val="0"/>
          <w:numId w:val="45"/>
        </w:numPr>
        <w:tabs>
          <w:tab w:val="clear" w:pos="709"/>
          <w:tab w:val="left" w:pos="982"/>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Проведена оценка влияния размера частиц </w:t>
      </w:r>
      <w:r w:rsidRPr="006F2986">
        <w:rPr>
          <w:rFonts w:ascii="Times New Roman" w:eastAsia="Times New Roman" w:hAnsi="Times New Roman" w:cs="Times New Roman"/>
          <w:color w:val="000000"/>
          <w:kern w:val="0"/>
          <w:sz w:val="28"/>
          <w:szCs w:val="28"/>
          <w:lang w:val="en-US" w:eastAsia="en-US" w:bidi="en-US"/>
        </w:rPr>
        <w:t>SiC</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 xml:space="preserve">на неоднородность распределения кремния в расплаве </w:t>
      </w:r>
      <w:r w:rsidRPr="006F2986">
        <w:rPr>
          <w:rFonts w:ascii="Times New Roman" w:eastAsia="Times New Roman" w:hAnsi="Times New Roman" w:cs="Times New Roman"/>
          <w:color w:val="000000"/>
          <w:kern w:val="0"/>
          <w:sz w:val="28"/>
          <w:szCs w:val="28"/>
          <w:lang w:val="en-US" w:eastAsia="en-US" w:bidi="en-US"/>
        </w:rPr>
        <w:t>Al</w:t>
      </w:r>
      <w:r w:rsidRPr="006F2986">
        <w:rPr>
          <w:rFonts w:ascii="Times New Roman" w:eastAsia="Times New Roman" w:hAnsi="Times New Roman" w:cs="Times New Roman"/>
          <w:color w:val="000000"/>
          <w:kern w:val="0"/>
          <w:sz w:val="28"/>
          <w:szCs w:val="28"/>
          <w:lang w:eastAsia="en-US" w:bidi="en-US"/>
        </w:rPr>
        <w:t>-</w:t>
      </w:r>
      <w:r w:rsidRPr="006F2986">
        <w:rPr>
          <w:rFonts w:ascii="Times New Roman" w:eastAsia="Times New Roman" w:hAnsi="Times New Roman" w:cs="Times New Roman"/>
          <w:color w:val="000000"/>
          <w:kern w:val="0"/>
          <w:sz w:val="28"/>
          <w:szCs w:val="28"/>
          <w:lang w:val="en-US" w:eastAsia="en-US" w:bidi="en-US"/>
        </w:rPr>
        <w:t>Si</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матрицы композита, которая показала, что уменьшение размера упрочняющих частиц приводит к росту химической неоднородности сплава.</w:t>
      </w:r>
    </w:p>
    <w:p w:rsidR="006F2986" w:rsidRPr="006F2986" w:rsidRDefault="006F2986" w:rsidP="006F2986">
      <w:pPr>
        <w:numPr>
          <w:ilvl w:val="0"/>
          <w:numId w:val="45"/>
        </w:numPr>
        <w:tabs>
          <w:tab w:val="clear" w:pos="709"/>
          <w:tab w:val="left" w:pos="982"/>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Установлено взаимодействие наночастиц алюминия с поверхностью частиц карбида кремния: уже при нагреве до 300-350 </w:t>
      </w:r>
      <w:r w:rsidRPr="006F2986">
        <w:rPr>
          <w:rFonts w:ascii="Times New Roman" w:eastAsia="Times New Roman" w:hAnsi="Times New Roman" w:cs="Times New Roman"/>
          <w:color w:val="000000"/>
          <w:kern w:val="0"/>
          <w:sz w:val="28"/>
          <w:szCs w:val="28"/>
          <w:vertAlign w:val="superscript"/>
          <w:lang w:eastAsia="ru-RU" w:bidi="ru-RU"/>
        </w:rPr>
        <w:t>о</w:t>
      </w:r>
      <w:r w:rsidRPr="006F2986">
        <w:rPr>
          <w:rFonts w:ascii="Times New Roman" w:eastAsia="Times New Roman" w:hAnsi="Times New Roman" w:cs="Times New Roman"/>
          <w:color w:val="000000"/>
          <w:kern w:val="0"/>
          <w:sz w:val="28"/>
          <w:szCs w:val="28"/>
          <w:lang w:eastAsia="ru-RU" w:bidi="ru-RU"/>
        </w:rPr>
        <w:t>С наночастицы алюминия, принимая форму, аналогичную капле вязкой жидкости на смачиваемой поверхности, образуют с карбидом кремния протяженную контактную поверхность. Применение данного эффекта позволило разработать способ получения металломатричных композитов с порошковыми упрочняющими частицами с высокой адгезией между компонентами.</w:t>
      </w:r>
    </w:p>
    <w:p w:rsidR="006F2986" w:rsidRPr="006F2986" w:rsidRDefault="006F2986" w:rsidP="006F2986">
      <w:pPr>
        <w:numPr>
          <w:ilvl w:val="0"/>
          <w:numId w:val="45"/>
        </w:numPr>
        <w:tabs>
          <w:tab w:val="clear" w:pos="709"/>
          <w:tab w:val="left" w:pos="956"/>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Усовершенствован процесс механического легирования для получения композиционных материалов в случае применения нанопорошков в качестве упрочняющих частиц. Установлена зависимость структуры композита от объемной доли упрочняющих частиц, режимов обработки и типа технологического инструмента. Так, показано, что для достижения равномерного распределения наноалмазных частиц в медной матрице при их объемной доле 35 % необходимо осуществить обработку в планетарной мельнице с технологическим мелющим инструментом в виде шаров в течение 8-10 часов, а при применении квазицилиндрического мелющего тела - 2-3 часа.</w:t>
      </w:r>
    </w:p>
    <w:p w:rsidR="006F2986" w:rsidRPr="006F2986" w:rsidRDefault="006F2986" w:rsidP="006F2986">
      <w:pPr>
        <w:numPr>
          <w:ilvl w:val="0"/>
          <w:numId w:val="45"/>
        </w:numPr>
        <w:tabs>
          <w:tab w:val="clear" w:pos="709"/>
          <w:tab w:val="left" w:pos="956"/>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Разработаны способы применения наноалмазных частиц в качестве технологических добавок в состав композитов для снижения налипания обрабатываемого материала на технологический инструмент и уменьшения, вплоть до полного устранения, комкования обрабатываемого материала.</w:t>
      </w:r>
    </w:p>
    <w:p w:rsidR="006F2986" w:rsidRPr="006F2986" w:rsidRDefault="006F2986" w:rsidP="006F2986">
      <w:pPr>
        <w:numPr>
          <w:ilvl w:val="0"/>
          <w:numId w:val="45"/>
        </w:numPr>
        <w:tabs>
          <w:tab w:val="clear" w:pos="709"/>
          <w:tab w:val="left" w:pos="956"/>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Определены составы композитов и технологические режимы, при которых наблюдается повышенное окисление полученного материала при контакте с кислородом после обработки. Показано, что для случая применения медной матрицы при окислении образуется в основном оксид одновалентной меди (закись меди) </w:t>
      </w:r>
      <w:r w:rsidRPr="006F2986">
        <w:rPr>
          <w:rFonts w:ascii="Times New Roman" w:eastAsia="Times New Roman" w:hAnsi="Times New Roman" w:cs="Times New Roman"/>
          <w:color w:val="000000"/>
          <w:kern w:val="0"/>
          <w:sz w:val="28"/>
          <w:szCs w:val="28"/>
          <w:lang w:val="en-US" w:eastAsia="en-US" w:bidi="en-US"/>
        </w:rPr>
        <w:t>Cu</w:t>
      </w:r>
      <w:r w:rsidRPr="006F2986">
        <w:rPr>
          <w:rFonts w:ascii="Times New Roman" w:eastAsia="Times New Roman" w:hAnsi="Times New Roman" w:cs="Times New Roman"/>
          <w:color w:val="000000"/>
          <w:kern w:val="0"/>
          <w:sz w:val="28"/>
          <w:szCs w:val="28"/>
          <w:vertAlign w:val="subscript"/>
          <w:lang w:eastAsia="en-US" w:bidi="en-US"/>
        </w:rPr>
        <w:t>2</w:t>
      </w:r>
      <w:r w:rsidRPr="006F2986">
        <w:rPr>
          <w:rFonts w:ascii="Times New Roman" w:eastAsia="Times New Roman" w:hAnsi="Times New Roman" w:cs="Times New Roman"/>
          <w:color w:val="000000"/>
          <w:kern w:val="0"/>
          <w:sz w:val="28"/>
          <w:szCs w:val="28"/>
          <w:lang w:val="en-US" w:eastAsia="en-US" w:bidi="en-US"/>
        </w:rPr>
        <w:t>O</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Это позволило предложить получаемый композит для применения в системах по предотвращению биообрастания морских сооружений.</w:t>
      </w:r>
    </w:p>
    <w:p w:rsidR="006F2986" w:rsidRPr="006F2986" w:rsidRDefault="006F2986" w:rsidP="006F2986">
      <w:pPr>
        <w:numPr>
          <w:ilvl w:val="0"/>
          <w:numId w:val="45"/>
        </w:numPr>
        <w:tabs>
          <w:tab w:val="clear" w:pos="709"/>
          <w:tab w:val="left" w:pos="956"/>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Показана возможность компактирования композиционных материалов динамическими способами в установках типа пороховых копров при применении специального технологического инструмента и в установках магнитно</w:t>
      </w:r>
      <w:r w:rsidRPr="006F2986">
        <w:rPr>
          <w:rFonts w:ascii="Times New Roman" w:eastAsia="Times New Roman" w:hAnsi="Times New Roman" w:cs="Times New Roman"/>
          <w:color w:val="000000"/>
          <w:kern w:val="0"/>
          <w:sz w:val="28"/>
          <w:szCs w:val="28"/>
          <w:lang w:eastAsia="ru-RU" w:bidi="ru-RU"/>
        </w:rPr>
        <w:softHyphen/>
        <w:t>импульсного прессования.</w:t>
      </w:r>
    </w:p>
    <w:p w:rsidR="006F2986" w:rsidRPr="006F2986" w:rsidRDefault="006F2986" w:rsidP="006F2986">
      <w:pPr>
        <w:numPr>
          <w:ilvl w:val="0"/>
          <w:numId w:val="45"/>
        </w:numPr>
        <w:tabs>
          <w:tab w:val="clear" w:pos="709"/>
          <w:tab w:val="left" w:pos="956"/>
        </w:tabs>
        <w:suppressAutoHyphens w:val="0"/>
        <w:spacing w:after="0" w:line="480" w:lineRule="exact"/>
        <w:ind w:firstLine="60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Разработаны способы применения композиционных материалов с неагломерированными упрочняющими наночастицами в качестве покрытий при их нанесении различными способами: фрикционным плакированием и электрохимическим. Показано, что оба способа позволяют получить композиционное покрытие без агломератов наночастиц с равномерно распределенными отдельно лежащими упрочняющими частицами. Для электрохимического способа нанесения покрытий, предназначенного только для покрытий, которые можно наносить методом растворения анода, предложено изготавливать анод по разработанному способу получения композитов на основе механического легирования, при котором агломераты наночастиц полностью разбиваются. Показана возможность получения композиционного покрытия с содержанием наноалмазных частиц 20 об% и более.</w:t>
      </w:r>
    </w:p>
    <w:p w:rsidR="006F2986" w:rsidRPr="006F2986" w:rsidRDefault="006F2986" w:rsidP="006F2986">
      <w:pPr>
        <w:numPr>
          <w:ilvl w:val="0"/>
          <w:numId w:val="45"/>
        </w:numPr>
        <w:tabs>
          <w:tab w:val="clear" w:pos="709"/>
          <w:tab w:val="left" w:pos="1417"/>
          <w:tab w:val="left" w:pos="3265"/>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Разработаны</w:t>
      </w:r>
      <w:r w:rsidRPr="006F2986">
        <w:rPr>
          <w:rFonts w:ascii="Times New Roman" w:eastAsia="Times New Roman" w:hAnsi="Times New Roman" w:cs="Times New Roman"/>
          <w:color w:val="000000"/>
          <w:kern w:val="0"/>
          <w:sz w:val="28"/>
          <w:szCs w:val="28"/>
          <w:lang w:eastAsia="ru-RU" w:bidi="ru-RU"/>
        </w:rPr>
        <w:tab/>
        <w:t>способы идентификации неагломерированных</w:t>
      </w:r>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наноалмазных упрочняющих частиц в металлической матрице: а) на основе применения </w:t>
      </w:r>
      <w:r w:rsidRPr="006F2986">
        <w:rPr>
          <w:rFonts w:ascii="Times New Roman" w:eastAsia="Times New Roman" w:hAnsi="Times New Roman" w:cs="Times New Roman"/>
          <w:color w:val="000000"/>
          <w:kern w:val="0"/>
          <w:sz w:val="28"/>
          <w:szCs w:val="28"/>
          <w:lang w:val="uk-UA" w:eastAsia="uk-UA" w:bidi="uk-UA"/>
        </w:rPr>
        <w:t xml:space="preserve">синхротронного </w:t>
      </w:r>
      <w:r w:rsidRPr="006F2986">
        <w:rPr>
          <w:rFonts w:ascii="Times New Roman" w:eastAsia="Times New Roman" w:hAnsi="Times New Roman" w:cs="Times New Roman"/>
          <w:color w:val="000000"/>
          <w:kern w:val="0"/>
          <w:sz w:val="28"/>
          <w:szCs w:val="28"/>
          <w:lang w:eastAsia="ru-RU" w:bidi="ru-RU"/>
        </w:rPr>
        <w:t>излучения - эта методика позволяет регистрировать даже слабые сигналы от неагломерированных наноалмазных частиц (дифракционный алмазный пик 311, который не заслоняется дифракционными алюминиевыми пиками 222 и 400); б) на основе анализа характерных для алмазной и медной фаз особенностей дифракционных отражений на электронограммах, полученных при помощи просвечивающего электронного микроскопа.</w:t>
      </w:r>
    </w:p>
    <w:p w:rsidR="006F2986" w:rsidRPr="006F2986" w:rsidRDefault="006F2986" w:rsidP="006F2986">
      <w:pPr>
        <w:numPr>
          <w:ilvl w:val="0"/>
          <w:numId w:val="45"/>
        </w:numPr>
        <w:tabs>
          <w:tab w:val="clear" w:pos="709"/>
          <w:tab w:val="left" w:pos="1417"/>
          <w:tab w:val="left" w:pos="3265"/>
          <w:tab w:val="left" w:pos="4604"/>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Предложена</w:t>
      </w:r>
      <w:r w:rsidRPr="006F2986">
        <w:rPr>
          <w:rFonts w:ascii="Times New Roman" w:eastAsia="Times New Roman" w:hAnsi="Times New Roman" w:cs="Times New Roman"/>
          <w:color w:val="000000"/>
          <w:kern w:val="0"/>
          <w:sz w:val="28"/>
          <w:szCs w:val="28"/>
          <w:lang w:eastAsia="ru-RU" w:bidi="ru-RU"/>
        </w:rPr>
        <w:tab/>
        <w:t>модель,</w:t>
      </w:r>
      <w:r w:rsidRPr="006F2986">
        <w:rPr>
          <w:rFonts w:ascii="Times New Roman" w:eastAsia="Times New Roman" w:hAnsi="Times New Roman" w:cs="Times New Roman"/>
          <w:color w:val="000000"/>
          <w:kern w:val="0"/>
          <w:sz w:val="28"/>
          <w:szCs w:val="28"/>
          <w:lang w:eastAsia="ru-RU" w:bidi="ru-RU"/>
        </w:rPr>
        <w:tab/>
        <w:t>объясняющая причины затрудненной</w:t>
      </w:r>
    </w:p>
    <w:p w:rsidR="006F2986" w:rsidRPr="006F2986" w:rsidRDefault="006F2986" w:rsidP="006F298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идентификации неагломерированных наноалмазных частиц в металлической матрице при использовании традиционных установок для рентгенофазового анализа.</w:t>
      </w:r>
    </w:p>
    <w:p w:rsidR="006F2986" w:rsidRPr="006F2986" w:rsidRDefault="006F2986" w:rsidP="006F2986">
      <w:pPr>
        <w:numPr>
          <w:ilvl w:val="0"/>
          <w:numId w:val="45"/>
        </w:numPr>
        <w:tabs>
          <w:tab w:val="clear" w:pos="709"/>
          <w:tab w:val="left" w:pos="1023"/>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Разработан способ получения композиционных материалов на основе </w:t>
      </w:r>
      <w:r w:rsidRPr="006F2986">
        <w:rPr>
          <w:rFonts w:ascii="Times New Roman" w:eastAsia="Times New Roman" w:hAnsi="Times New Roman" w:cs="Times New Roman"/>
          <w:color w:val="000000"/>
          <w:kern w:val="0"/>
          <w:sz w:val="28"/>
          <w:szCs w:val="28"/>
          <w:lang w:val="en-US" w:eastAsia="en-US" w:bidi="en-US"/>
        </w:rPr>
        <w:t>in</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val="en-US" w:eastAsia="en-US" w:bidi="en-US"/>
        </w:rPr>
        <w:t>situ</w:t>
      </w:r>
      <w:r w:rsidRPr="006F2986">
        <w:rPr>
          <w:rFonts w:ascii="Times New Roman" w:eastAsia="Times New Roman" w:hAnsi="Times New Roman" w:cs="Times New Roman"/>
          <w:color w:val="000000"/>
          <w:kern w:val="0"/>
          <w:sz w:val="28"/>
          <w:szCs w:val="28"/>
          <w:lang w:eastAsia="en-US" w:bidi="en-US"/>
        </w:rPr>
        <w:t xml:space="preserve"> </w:t>
      </w:r>
      <w:r w:rsidRPr="006F2986">
        <w:rPr>
          <w:rFonts w:ascii="Times New Roman" w:eastAsia="Times New Roman" w:hAnsi="Times New Roman" w:cs="Times New Roman"/>
          <w:color w:val="000000"/>
          <w:kern w:val="0"/>
          <w:sz w:val="28"/>
          <w:szCs w:val="28"/>
          <w:lang w:eastAsia="ru-RU" w:bidi="ru-RU"/>
        </w:rPr>
        <w:t>синтеза наночастиц карбида титана непосредственно в металлической матрице в процессе механического легирования при применении в качестве прекурсоров наноалмазных и титановых порошков. Показана возможность применения таких композитов в литейных технологиях.</w:t>
      </w:r>
    </w:p>
    <w:p w:rsidR="006F2986" w:rsidRPr="006F2986" w:rsidRDefault="006F2986" w:rsidP="006F2986">
      <w:pPr>
        <w:numPr>
          <w:ilvl w:val="0"/>
          <w:numId w:val="45"/>
        </w:numPr>
        <w:tabs>
          <w:tab w:val="clear" w:pos="709"/>
          <w:tab w:val="left" w:pos="1112"/>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По разработанным технологическим режимам были изготовлены экспериментальные партии композитов и разработана технологическая инструкция ФГУП НИИ НПО «ЛУЧ» </w:t>
      </w:r>
      <w:r w:rsidRPr="006F2986">
        <w:rPr>
          <w:rFonts w:ascii="Times New Roman" w:eastAsia="Times New Roman" w:hAnsi="Times New Roman" w:cs="Times New Roman"/>
          <w:color w:val="000000"/>
          <w:kern w:val="0"/>
          <w:sz w:val="28"/>
          <w:szCs w:val="28"/>
          <w:lang w:val="uk-UA" w:eastAsia="uk-UA" w:bidi="uk-UA"/>
        </w:rPr>
        <w:t xml:space="preserve">ТИ </w:t>
      </w:r>
      <w:r w:rsidRPr="006F2986">
        <w:rPr>
          <w:rFonts w:ascii="Times New Roman" w:eastAsia="Times New Roman" w:hAnsi="Times New Roman" w:cs="Times New Roman"/>
          <w:color w:val="000000"/>
          <w:kern w:val="0"/>
          <w:sz w:val="28"/>
          <w:szCs w:val="28"/>
          <w:lang w:eastAsia="ru-RU" w:bidi="ru-RU"/>
        </w:rPr>
        <w:t>№04-76-09.</w:t>
      </w:r>
    </w:p>
    <w:p w:rsidR="006F2986" w:rsidRPr="006F2986" w:rsidRDefault="006F2986" w:rsidP="006F2986">
      <w:pPr>
        <w:numPr>
          <w:ilvl w:val="0"/>
          <w:numId w:val="45"/>
        </w:numPr>
        <w:tabs>
          <w:tab w:val="clear" w:pos="709"/>
          <w:tab w:val="left" w:pos="1112"/>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Разработанные композиты с неагломерированными наноалмазными упрочняющими частицами были использованы для изготовления опытной партии покрытий методом фрикционного плакирования в условиях Магнитогорского государственного технического университета им. Г.И. Носова.</w:t>
      </w:r>
    </w:p>
    <w:p w:rsidR="006F2986" w:rsidRPr="006F2986" w:rsidRDefault="006F2986" w:rsidP="006F2986">
      <w:pPr>
        <w:numPr>
          <w:ilvl w:val="0"/>
          <w:numId w:val="45"/>
        </w:numPr>
        <w:tabs>
          <w:tab w:val="clear" w:pos="709"/>
          <w:tab w:val="left" w:pos="1112"/>
        </w:tabs>
        <w:suppressAutoHyphens w:val="0"/>
        <w:spacing w:after="420" w:line="480" w:lineRule="exact"/>
        <w:ind w:firstLine="620"/>
        <w:jc w:val="left"/>
        <w:rPr>
          <w:rFonts w:ascii="Times New Roman" w:eastAsia="Times New Roman" w:hAnsi="Times New Roman" w:cs="Times New Roman"/>
          <w:kern w:val="0"/>
          <w:sz w:val="28"/>
          <w:szCs w:val="28"/>
          <w:lang w:eastAsia="ru-RU" w:bidi="ru-RU"/>
        </w:rPr>
      </w:pPr>
      <w:r w:rsidRPr="006F2986">
        <w:rPr>
          <w:rFonts w:ascii="Times New Roman" w:eastAsia="Times New Roman" w:hAnsi="Times New Roman" w:cs="Times New Roman"/>
          <w:color w:val="000000"/>
          <w:kern w:val="0"/>
          <w:sz w:val="28"/>
          <w:szCs w:val="28"/>
          <w:lang w:eastAsia="ru-RU" w:bidi="ru-RU"/>
        </w:rPr>
        <w:t xml:space="preserve">Разработанные способы получения композитов с неагломерированными наноразмерными упрочняющими частицами были использованы при работе по контракту с компанией «Техналия» (Сан-Себастиан, Испания), выполненного в рамках проекта 7 Рамочной программы Европейского союза (соглашение о гранте 314582), а также при выполнении проекта ФЦПИР номер 14.587.21.0030 (идентификатор Министерства образования и науки РФ </w:t>
      </w:r>
      <w:r w:rsidRPr="006F2986">
        <w:rPr>
          <w:rFonts w:ascii="Times New Roman" w:eastAsia="Times New Roman" w:hAnsi="Times New Roman" w:cs="Times New Roman"/>
          <w:color w:val="000000"/>
          <w:kern w:val="0"/>
          <w:sz w:val="28"/>
          <w:szCs w:val="28"/>
          <w:lang w:val="en-US" w:eastAsia="en-US" w:bidi="en-US"/>
        </w:rPr>
        <w:t>RFMEFI</w:t>
      </w:r>
      <w:r w:rsidRPr="006F2986">
        <w:rPr>
          <w:rFonts w:ascii="Times New Roman" w:eastAsia="Times New Roman" w:hAnsi="Times New Roman" w:cs="Times New Roman"/>
          <w:color w:val="000000"/>
          <w:kern w:val="0"/>
          <w:sz w:val="28"/>
          <w:szCs w:val="28"/>
          <w:lang w:eastAsia="en-US" w:bidi="en-US"/>
        </w:rPr>
        <w:t>58716</w:t>
      </w:r>
      <w:r w:rsidRPr="006F2986">
        <w:rPr>
          <w:rFonts w:ascii="Times New Roman" w:eastAsia="Times New Roman" w:hAnsi="Times New Roman" w:cs="Times New Roman"/>
          <w:color w:val="000000"/>
          <w:kern w:val="0"/>
          <w:sz w:val="28"/>
          <w:szCs w:val="28"/>
          <w:lang w:val="en-US" w:eastAsia="en-US" w:bidi="en-US"/>
        </w:rPr>
        <w:t>X</w:t>
      </w:r>
      <w:r w:rsidRPr="006F2986">
        <w:rPr>
          <w:rFonts w:ascii="Times New Roman" w:eastAsia="Times New Roman" w:hAnsi="Times New Roman" w:cs="Times New Roman"/>
          <w:color w:val="000000"/>
          <w:kern w:val="0"/>
          <w:sz w:val="28"/>
          <w:szCs w:val="28"/>
          <w:lang w:eastAsia="en-US" w:bidi="en-US"/>
        </w:rPr>
        <w:t>0030).</w:t>
      </w:r>
    </w:p>
    <w:p w:rsidR="006F2986" w:rsidRPr="006F2986" w:rsidRDefault="006F2986" w:rsidP="006F2986">
      <w:r w:rsidRPr="006F2986">
        <w:rPr>
          <w:rFonts w:ascii="Arial Unicode MS" w:eastAsia="Arial Unicode MS" w:hAnsi="Arial Unicode MS" w:cs="Arial Unicode MS"/>
          <w:color w:val="000000"/>
          <w:kern w:val="0"/>
          <w:sz w:val="24"/>
          <w:szCs w:val="24"/>
          <w:lang w:eastAsia="ru-RU" w:bidi="ru-RU"/>
        </w:rPr>
        <w:t>Проведенные исследования показали, что металломатричные композиты с неагломерированными упрочняющими наночастицами являются перспективным материалом для многих применений. Особенно эффективным ожидается применение таких материалов для покрытий малой толщины из дорогостоящих материалов. Исследования в этом направлении можно признать перспективными и актуальными.</w:t>
      </w:r>
    </w:p>
    <w:sectPr w:rsidR="006F2986" w:rsidRPr="006F2986"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6F2986" w:rsidRPr="006F2986">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86" w:rsidRDefault="006F2986">
    <w:pPr>
      <w:rPr>
        <w:sz w:val="2"/>
        <w:szCs w:val="2"/>
      </w:rPr>
    </w:pPr>
    <w:r w:rsidRPr="00DE3972">
      <w:rPr>
        <w:sz w:val="24"/>
        <w:szCs w:val="24"/>
        <w:lang w:bidi="ru-RU"/>
      </w:rPr>
      <w:pict>
        <v:shapetype id="_x0000_t202" coordsize="21600,21600" o:spt="202" path="m,l,21600r21600,l21600,xe">
          <v:stroke joinstyle="miter"/>
          <v:path gradientshapeok="t" o:connecttype="rect"/>
        </v:shapetype>
        <v:shape id="_x0000_s610129" type="#_x0000_t202" style="position:absolute;left:0;text-align:left;margin-left:313.85pt;margin-top:29.1pt;width:10.1pt;height:7.9pt;z-index:-251614208;mso-wrap-style:none;mso-wrap-distance-left:5pt;mso-wrap-distance-right:5pt;mso-position-horizontal-relative:page;mso-position-vertical-relative:page" wrapcoords="0 0" filled="f" stroked="f">
          <v:textbox style="mso-fit-shape-to-text:t" inset="0,0,0,0">
            <w:txbxContent>
              <w:p w:rsidR="006F2986" w:rsidRDefault="006F2986">
                <w:pPr>
                  <w:spacing w:line="240" w:lineRule="auto"/>
                </w:pPr>
                <w:fldSimple w:instr=" PAGE \* MERGEFORMAT ">
                  <w:r w:rsidRPr="00876346">
                    <w:rPr>
                      <w:rStyle w:val="afffff9"/>
                      <w:noProof/>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86" w:rsidRDefault="006F2986">
    <w:pPr>
      <w:rPr>
        <w:sz w:val="2"/>
        <w:szCs w:val="2"/>
      </w:rPr>
    </w:pPr>
    <w:r w:rsidRPr="00DE3972">
      <w:rPr>
        <w:sz w:val="24"/>
        <w:szCs w:val="24"/>
        <w:lang w:bidi="ru-RU"/>
      </w:rPr>
      <w:pict>
        <v:shapetype id="_x0000_t202" coordsize="21600,21600" o:spt="202" path="m,l,21600r21600,l21600,xe">
          <v:stroke joinstyle="miter"/>
          <v:path gradientshapeok="t" o:connecttype="rect"/>
        </v:shapetype>
        <v:shape id="_x0000_s610130" type="#_x0000_t202" style="position:absolute;left:0;text-align:left;margin-left:313.85pt;margin-top:29.1pt;width:10.1pt;height:7.9pt;z-index:-251613184;mso-wrap-style:none;mso-wrap-distance-left:5pt;mso-wrap-distance-right:5pt;mso-position-horizontal-relative:page;mso-position-vertical-relative:page" wrapcoords="0 0" filled="f" stroked="f">
          <v:textbox style="mso-fit-shape-to-text:t" inset="0,0,0,0">
            <w:txbxContent>
              <w:p w:rsidR="006F2986" w:rsidRDefault="006F2986">
                <w:pPr>
                  <w:spacing w:line="240" w:lineRule="auto"/>
                </w:pPr>
                <w:fldSimple w:instr=" PAGE \* MERGEFORMAT ">
                  <w:r w:rsidRPr="006F2986">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2B49CC"/>
    <w:multiLevelType w:val="multilevel"/>
    <w:tmpl w:val="D99606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0D16AC"/>
    <w:multiLevelType w:val="multilevel"/>
    <w:tmpl w:val="18FAA93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F855E6"/>
    <w:multiLevelType w:val="multilevel"/>
    <w:tmpl w:val="4B72A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216A09"/>
    <w:multiLevelType w:val="multilevel"/>
    <w:tmpl w:val="6A40A57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23476A0"/>
    <w:multiLevelType w:val="multilevel"/>
    <w:tmpl w:val="766475A8"/>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70B2555"/>
    <w:multiLevelType w:val="multilevel"/>
    <w:tmpl w:val="CE587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D6B79"/>
    <w:multiLevelType w:val="multilevel"/>
    <w:tmpl w:val="B63218E6"/>
    <w:lvl w:ilvl="0">
      <w:start w:val="2"/>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AD1E82"/>
    <w:multiLevelType w:val="multilevel"/>
    <w:tmpl w:val="15EEA21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2D20CE7"/>
    <w:multiLevelType w:val="multilevel"/>
    <w:tmpl w:val="4720E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A44DF1"/>
    <w:multiLevelType w:val="multilevel"/>
    <w:tmpl w:val="9E524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297645"/>
    <w:multiLevelType w:val="multilevel"/>
    <w:tmpl w:val="058AC8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C00723"/>
    <w:multiLevelType w:val="multilevel"/>
    <w:tmpl w:val="0EB46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005E7"/>
    <w:multiLevelType w:val="multilevel"/>
    <w:tmpl w:val="5352E45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F723AD"/>
    <w:multiLevelType w:val="multilevel"/>
    <w:tmpl w:val="BB1EDC2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655487"/>
    <w:multiLevelType w:val="multilevel"/>
    <w:tmpl w:val="FE54623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5B124F"/>
    <w:multiLevelType w:val="multilevel"/>
    <w:tmpl w:val="2268730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2A6815"/>
    <w:multiLevelType w:val="multilevel"/>
    <w:tmpl w:val="7398F30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B36CBA"/>
    <w:multiLevelType w:val="multilevel"/>
    <w:tmpl w:val="F466759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BC50A1"/>
    <w:multiLevelType w:val="multilevel"/>
    <w:tmpl w:val="DFD8F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135AA2"/>
    <w:multiLevelType w:val="multilevel"/>
    <w:tmpl w:val="A1D6275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5106F3"/>
    <w:multiLevelType w:val="multilevel"/>
    <w:tmpl w:val="A20AE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7244E8"/>
    <w:multiLevelType w:val="multilevel"/>
    <w:tmpl w:val="69045A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9F23F1"/>
    <w:multiLevelType w:val="multilevel"/>
    <w:tmpl w:val="412EE23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627021"/>
    <w:multiLevelType w:val="multilevel"/>
    <w:tmpl w:val="F3C0B9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8A41B3"/>
    <w:multiLevelType w:val="multilevel"/>
    <w:tmpl w:val="710A24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E370D2"/>
    <w:multiLevelType w:val="multilevel"/>
    <w:tmpl w:val="EBB29B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CF460E"/>
    <w:multiLevelType w:val="multilevel"/>
    <w:tmpl w:val="7C624D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A905C9"/>
    <w:multiLevelType w:val="multilevel"/>
    <w:tmpl w:val="2800E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2A5D4D"/>
    <w:multiLevelType w:val="multilevel"/>
    <w:tmpl w:val="324033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573D7D02"/>
    <w:multiLevelType w:val="multilevel"/>
    <w:tmpl w:val="0D62D04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7615CCB"/>
    <w:multiLevelType w:val="multilevel"/>
    <w:tmpl w:val="487E8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74105A"/>
    <w:multiLevelType w:val="multilevel"/>
    <w:tmpl w:val="FB64F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8D4FB9"/>
    <w:multiLevelType w:val="multilevel"/>
    <w:tmpl w:val="46EC2D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07574C"/>
    <w:multiLevelType w:val="multilevel"/>
    <w:tmpl w:val="9FBEB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6">
    <w:nsid w:val="65A25206"/>
    <w:multiLevelType w:val="multilevel"/>
    <w:tmpl w:val="D348F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8">
    <w:nsid w:val="6A051B47"/>
    <w:multiLevelType w:val="multilevel"/>
    <w:tmpl w:val="4D1C897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1CA2F42"/>
    <w:multiLevelType w:val="multilevel"/>
    <w:tmpl w:val="752A65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1">
    <w:nsid w:val="78F062D3"/>
    <w:multiLevelType w:val="multilevel"/>
    <w:tmpl w:val="2488E75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8471EA"/>
    <w:multiLevelType w:val="multilevel"/>
    <w:tmpl w:val="BE94DBA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F0B2A8C"/>
    <w:multiLevelType w:val="multilevel"/>
    <w:tmpl w:val="FADA1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97"/>
  </w:num>
  <w:num w:numId="8">
    <w:abstractNumId w:val="82"/>
  </w:num>
  <w:num w:numId="9">
    <w:abstractNumId w:val="89"/>
  </w:num>
  <w:num w:numId="10">
    <w:abstractNumId w:val="73"/>
  </w:num>
  <w:num w:numId="11">
    <w:abstractNumId w:val="102"/>
  </w:num>
  <w:num w:numId="12">
    <w:abstractNumId w:val="119"/>
  </w:num>
  <w:num w:numId="13">
    <w:abstractNumId w:val="108"/>
  </w:num>
  <w:num w:numId="14">
    <w:abstractNumId w:val="110"/>
  </w:num>
  <w:num w:numId="15">
    <w:abstractNumId w:val="111"/>
  </w:num>
  <w:num w:numId="16">
    <w:abstractNumId w:val="87"/>
  </w:num>
  <w:num w:numId="17">
    <w:abstractNumId w:val="74"/>
  </w:num>
  <w:num w:numId="18">
    <w:abstractNumId w:val="90"/>
  </w:num>
  <w:num w:numId="19">
    <w:abstractNumId w:val="83"/>
  </w:num>
  <w:num w:numId="20">
    <w:abstractNumId w:val="103"/>
  </w:num>
  <w:num w:numId="21">
    <w:abstractNumId w:val="77"/>
  </w:num>
  <w:num w:numId="22">
    <w:abstractNumId w:val="99"/>
  </w:num>
  <w:num w:numId="23">
    <w:abstractNumId w:val="101"/>
  </w:num>
  <w:num w:numId="24">
    <w:abstractNumId w:val="95"/>
  </w:num>
  <w:num w:numId="25">
    <w:abstractNumId w:val="91"/>
  </w:num>
  <w:num w:numId="26">
    <w:abstractNumId w:val="105"/>
  </w:num>
  <w:num w:numId="27">
    <w:abstractNumId w:val="116"/>
  </w:num>
  <w:num w:numId="28">
    <w:abstractNumId w:val="88"/>
  </w:num>
  <w:num w:numId="29">
    <w:abstractNumId w:val="114"/>
  </w:num>
  <w:num w:numId="30">
    <w:abstractNumId w:val="100"/>
  </w:num>
  <w:num w:numId="31">
    <w:abstractNumId w:val="94"/>
  </w:num>
  <w:num w:numId="32">
    <w:abstractNumId w:val="122"/>
  </w:num>
  <w:num w:numId="33">
    <w:abstractNumId w:val="69"/>
  </w:num>
  <w:num w:numId="34">
    <w:abstractNumId w:val="113"/>
  </w:num>
  <w:num w:numId="35">
    <w:abstractNumId w:val="93"/>
  </w:num>
  <w:num w:numId="36">
    <w:abstractNumId w:val="84"/>
  </w:num>
  <w:num w:numId="37">
    <w:abstractNumId w:val="106"/>
  </w:num>
  <w:num w:numId="38">
    <w:abstractNumId w:val="118"/>
  </w:num>
  <w:num w:numId="39">
    <w:abstractNumId w:val="121"/>
  </w:num>
  <w:num w:numId="40">
    <w:abstractNumId w:val="85"/>
  </w:num>
  <w:num w:numId="41">
    <w:abstractNumId w:val="96"/>
  </w:num>
  <w:num w:numId="42">
    <w:abstractNumId w:val="98"/>
  </w:num>
  <w:num w:numId="43">
    <w:abstractNumId w:val="123"/>
  </w:num>
  <w:num w:numId="44">
    <w:abstractNumId w:val="112"/>
  </w:num>
  <w:num w:numId="45">
    <w:abstractNumId w:val="10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31"/>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492CA-9B31-42BF-9550-0B48E55B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5367</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2022-02-11T10:30:00Z</dcterms:created>
  <dcterms:modified xsi:type="dcterms:W3CDTF">2022-02-11T10:30:00Z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