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AA402F" w:rsidRDefault="00AA402F" w:rsidP="00AA402F">
      <w:pPr>
        <w:pStyle w:val="afffffff8"/>
      </w:pPr>
      <w:r>
        <w:lastRenderedPageBreak/>
        <w:t>МІНІСТЕРСТВО ОСВІТИ І НАУКИ</w:t>
      </w:r>
    </w:p>
    <w:p w:rsidR="00AA402F" w:rsidRDefault="00AA402F" w:rsidP="00AA402F">
      <w:pPr>
        <w:pStyle w:val="afffffff8"/>
      </w:pPr>
      <w:r>
        <w:t>Львівський національний університет імені Івана Франка</w:t>
      </w:r>
    </w:p>
    <w:p w:rsidR="00AA402F" w:rsidRDefault="00AA402F" w:rsidP="00AA402F">
      <w:pPr>
        <w:pStyle w:val="afffffff8"/>
      </w:pPr>
    </w:p>
    <w:p w:rsidR="00AA402F" w:rsidRDefault="00AA402F" w:rsidP="00AA402F">
      <w:pPr>
        <w:pStyle w:val="afffffff8"/>
        <w:jc w:val="right"/>
      </w:pPr>
      <w:r>
        <w:t>На правах рукопису</w:t>
      </w:r>
    </w:p>
    <w:p w:rsidR="00AA402F" w:rsidRDefault="00AA402F" w:rsidP="00AA402F">
      <w:pPr>
        <w:pStyle w:val="afffffff8"/>
      </w:pPr>
    </w:p>
    <w:p w:rsidR="00AA402F" w:rsidRDefault="00AA402F" w:rsidP="00AA402F">
      <w:pPr>
        <w:pStyle w:val="afffffff8"/>
      </w:pPr>
      <w:proofErr w:type="gramStart"/>
      <w:r>
        <w:t>Лаб</w:t>
      </w:r>
      <w:proofErr w:type="gramEnd"/>
      <w:r>
        <w:t>інська Галина Миколаївна</w:t>
      </w:r>
    </w:p>
    <w:p w:rsidR="00AA402F" w:rsidRDefault="00AA402F" w:rsidP="00AA402F">
      <w:pPr>
        <w:pStyle w:val="afffffff8"/>
      </w:pPr>
    </w:p>
    <w:p w:rsidR="00AA402F" w:rsidRPr="00726867" w:rsidRDefault="00AA402F" w:rsidP="00AA402F">
      <w:pPr>
        <w:pStyle w:val="afffffff8"/>
        <w:jc w:val="right"/>
      </w:pPr>
      <w:proofErr w:type="gramStart"/>
      <w:r>
        <w:t>УДК 911.3:33]-055.2 (477.83)</w:t>
      </w:r>
      <w:proofErr w:type="gramEnd"/>
    </w:p>
    <w:p w:rsidR="00AA402F" w:rsidRDefault="00AA402F" w:rsidP="00AA402F">
      <w:pPr>
        <w:pStyle w:val="afffffff8"/>
      </w:pPr>
    </w:p>
    <w:p w:rsidR="00AA402F" w:rsidRDefault="00AA402F" w:rsidP="00AA402F">
      <w:pPr>
        <w:pStyle w:val="afffffff8"/>
      </w:pPr>
    </w:p>
    <w:p w:rsidR="00AA402F" w:rsidRDefault="00AA402F" w:rsidP="00AA402F">
      <w:pPr>
        <w:pStyle w:val="afffffff8"/>
      </w:pPr>
    </w:p>
    <w:p w:rsidR="00AA402F" w:rsidRDefault="00AA402F" w:rsidP="00AA402F">
      <w:pPr>
        <w:pStyle w:val="afffffff8"/>
      </w:pPr>
    </w:p>
    <w:p w:rsidR="00AA402F" w:rsidRDefault="00AA402F" w:rsidP="00AA402F">
      <w:pPr>
        <w:pStyle w:val="afffffff8"/>
        <w:rPr>
          <w:b/>
          <w:bCs/>
        </w:rPr>
      </w:pPr>
      <w:bookmarkStart w:id="0" w:name="_GoBack"/>
      <w:proofErr w:type="gramStart"/>
      <w:r>
        <w:rPr>
          <w:b/>
          <w:bCs/>
        </w:rPr>
        <w:t>Ж</w:t>
      </w:r>
      <w:proofErr w:type="gramEnd"/>
      <w:r>
        <w:rPr>
          <w:b/>
          <w:bCs/>
        </w:rPr>
        <w:t>іноче населення реґіону: суспільно-географічні аспекти</w:t>
      </w:r>
    </w:p>
    <w:p w:rsidR="00AA402F" w:rsidRDefault="00AA402F" w:rsidP="00AA402F">
      <w:pPr>
        <w:pStyle w:val="afffffff8"/>
        <w:rPr>
          <w:b/>
          <w:bCs/>
        </w:rPr>
      </w:pPr>
      <w:r>
        <w:rPr>
          <w:b/>
          <w:bCs/>
        </w:rPr>
        <w:t>(на матеріалах Львівської області)</w:t>
      </w:r>
    </w:p>
    <w:bookmarkEnd w:id="0"/>
    <w:p w:rsidR="00AA402F" w:rsidRDefault="00AA402F" w:rsidP="00AA402F">
      <w:pPr>
        <w:pStyle w:val="afffffff8"/>
        <w:rPr>
          <w:b/>
          <w:bCs/>
        </w:rPr>
      </w:pPr>
    </w:p>
    <w:p w:rsidR="00AA402F" w:rsidRDefault="00AA402F" w:rsidP="00AA402F">
      <w:pPr>
        <w:pStyle w:val="afffffff8"/>
      </w:pPr>
      <w:r>
        <w:t>Дисертація на здобуття наукового ступеня кандидата географічних наук</w:t>
      </w:r>
    </w:p>
    <w:p w:rsidR="00AA402F" w:rsidRDefault="00AA402F" w:rsidP="00AA402F">
      <w:pPr>
        <w:pStyle w:val="afffffff8"/>
      </w:pPr>
      <w:r>
        <w:t>11.00.02</w:t>
      </w:r>
      <w:r>
        <w:rPr>
          <w:i/>
        </w:rPr>
        <w:t xml:space="preserve"> – економічна і </w:t>
      </w:r>
      <w:proofErr w:type="gramStart"/>
      <w:r>
        <w:rPr>
          <w:i/>
        </w:rPr>
        <w:t>соц</w:t>
      </w:r>
      <w:proofErr w:type="gramEnd"/>
      <w:r>
        <w:rPr>
          <w:i/>
        </w:rPr>
        <w:t>іальна географія</w:t>
      </w:r>
    </w:p>
    <w:p w:rsidR="00AA402F" w:rsidRDefault="00AA402F" w:rsidP="00AA402F">
      <w:pPr>
        <w:pStyle w:val="afffffff8"/>
      </w:pPr>
    </w:p>
    <w:p w:rsidR="00AA402F" w:rsidRDefault="00AA402F" w:rsidP="00AA402F">
      <w:pPr>
        <w:pStyle w:val="afffffff8"/>
      </w:pPr>
    </w:p>
    <w:p w:rsidR="00AA402F" w:rsidRDefault="00AA402F" w:rsidP="00AA402F">
      <w:pPr>
        <w:pStyle w:val="afffffff8"/>
      </w:pPr>
    </w:p>
    <w:p w:rsidR="00AA402F" w:rsidRPr="00726867" w:rsidRDefault="00AA402F" w:rsidP="00AA402F">
      <w:pPr>
        <w:pStyle w:val="afffffff8"/>
      </w:pPr>
    </w:p>
    <w:p w:rsidR="00AA402F" w:rsidRDefault="00AA402F" w:rsidP="00AA402F">
      <w:pPr>
        <w:pStyle w:val="afffffff8"/>
        <w:ind w:firstLine="5940"/>
        <w:jc w:val="both"/>
      </w:pPr>
      <w:r>
        <w:t>Науковий керівник:</w:t>
      </w:r>
    </w:p>
    <w:p w:rsidR="00AA402F" w:rsidRDefault="00AA402F" w:rsidP="00AA402F">
      <w:pPr>
        <w:pStyle w:val="afffffff8"/>
        <w:ind w:firstLine="5940"/>
        <w:jc w:val="both"/>
      </w:pPr>
      <w:r>
        <w:lastRenderedPageBreak/>
        <w:t>Шевчук Любов Теодорівна</w:t>
      </w:r>
      <w:r w:rsidRPr="00906745">
        <w:t xml:space="preserve"> </w:t>
      </w:r>
      <w:r>
        <w:t xml:space="preserve">            </w:t>
      </w:r>
    </w:p>
    <w:p w:rsidR="00AA402F" w:rsidRDefault="00AA402F" w:rsidP="00AA402F">
      <w:pPr>
        <w:pStyle w:val="afffffff8"/>
        <w:ind w:firstLine="5940"/>
        <w:jc w:val="both"/>
      </w:pPr>
      <w:r>
        <w:t xml:space="preserve">доктор економічних наук,     </w:t>
      </w:r>
    </w:p>
    <w:p w:rsidR="00AA402F" w:rsidRDefault="00AA402F" w:rsidP="00AA402F">
      <w:pPr>
        <w:pStyle w:val="afffffff8"/>
        <w:ind w:firstLine="5940"/>
        <w:jc w:val="both"/>
      </w:pPr>
      <w:r>
        <w:t xml:space="preserve">професор </w:t>
      </w:r>
    </w:p>
    <w:p w:rsidR="00AA402F" w:rsidRDefault="00AA402F" w:rsidP="00AA402F">
      <w:pPr>
        <w:pStyle w:val="afffffff8"/>
        <w:ind w:firstLine="5940"/>
        <w:jc w:val="both"/>
      </w:pPr>
    </w:p>
    <w:p w:rsidR="00AA402F" w:rsidRDefault="00AA402F" w:rsidP="00AA402F">
      <w:pPr>
        <w:pStyle w:val="afffffff8"/>
      </w:pPr>
    </w:p>
    <w:p w:rsidR="00AA402F" w:rsidRDefault="00AA402F" w:rsidP="00AA402F">
      <w:pPr>
        <w:pStyle w:val="afffffff8"/>
      </w:pPr>
    </w:p>
    <w:p w:rsidR="00AA402F" w:rsidRDefault="00AA402F" w:rsidP="00AA402F">
      <w:pPr>
        <w:pStyle w:val="afffffff8"/>
      </w:pPr>
    </w:p>
    <w:p w:rsidR="00AA402F" w:rsidRDefault="00AA402F" w:rsidP="00AA402F">
      <w:pPr>
        <w:pStyle w:val="afffffff8"/>
      </w:pPr>
      <w:r>
        <w:t>Львів – 2007</w:t>
      </w:r>
    </w:p>
    <w:p w:rsidR="00AA402F" w:rsidRDefault="00AA402F" w:rsidP="00AA402F">
      <w:pPr>
        <w:pStyle w:val="afffffff8"/>
        <w:rPr>
          <w:b/>
        </w:rPr>
      </w:pPr>
      <w:r w:rsidRPr="00E14619">
        <w:rPr>
          <w:b/>
        </w:rPr>
        <w:t xml:space="preserve"> ЗМІ</w:t>
      </w:r>
      <w:proofErr w:type="gramStart"/>
      <w:r w:rsidRPr="00E14619">
        <w:rPr>
          <w:b/>
        </w:rPr>
        <w:t>СТ</w:t>
      </w:r>
      <w:proofErr w:type="gramEnd"/>
    </w:p>
    <w:p w:rsidR="00AA402F" w:rsidRDefault="00AA402F" w:rsidP="00AA402F">
      <w:pPr>
        <w:pStyle w:val="afffffff8"/>
        <w:rPr>
          <w:b/>
        </w:rPr>
      </w:pPr>
    </w:p>
    <w:tbl>
      <w:tblPr>
        <w:tblStyle w:val="afffffffffffffffffffe"/>
        <w:tblW w:w="0" w:type="auto"/>
        <w:tblLook w:val="01E0" w:firstRow="1" w:lastRow="1" w:firstColumn="1" w:lastColumn="1" w:noHBand="0" w:noVBand="0"/>
      </w:tblPr>
      <w:tblGrid>
        <w:gridCol w:w="8905"/>
        <w:gridCol w:w="666"/>
      </w:tblGrid>
      <w:tr w:rsidR="00AA402F" w:rsidTr="00B63197">
        <w:trPr>
          <w:trHeight w:val="614"/>
        </w:trPr>
        <w:tc>
          <w:tcPr>
            <w:tcW w:w="9154" w:type="dxa"/>
            <w:tcBorders>
              <w:top w:val="nil"/>
              <w:left w:val="nil"/>
              <w:bottom w:val="nil"/>
              <w:right w:val="nil"/>
            </w:tcBorders>
          </w:tcPr>
          <w:p w:rsidR="00AA402F" w:rsidRPr="00906745" w:rsidRDefault="00AA402F" w:rsidP="00B63197">
            <w:pPr>
              <w:pStyle w:val="afffffff8"/>
              <w:ind w:firstLine="252"/>
              <w:jc w:val="left"/>
            </w:pPr>
            <w:r>
              <w:t>ПЕРЕЛІК УМОВНИХ ПОЗНАЧЕНЬ</w:t>
            </w:r>
          </w:p>
        </w:tc>
        <w:tc>
          <w:tcPr>
            <w:tcW w:w="643" w:type="dxa"/>
            <w:tcBorders>
              <w:top w:val="nil"/>
              <w:left w:val="nil"/>
              <w:bottom w:val="nil"/>
              <w:right w:val="nil"/>
            </w:tcBorders>
          </w:tcPr>
          <w:p w:rsidR="00AA402F" w:rsidRDefault="00AA402F" w:rsidP="00B63197">
            <w:pPr>
              <w:pStyle w:val="afffffff8"/>
            </w:pPr>
            <w:r>
              <w:t>3</w:t>
            </w:r>
          </w:p>
        </w:tc>
      </w:tr>
      <w:tr w:rsidR="00AA402F" w:rsidTr="00B63197">
        <w:trPr>
          <w:trHeight w:val="614"/>
        </w:trPr>
        <w:tc>
          <w:tcPr>
            <w:tcW w:w="9154" w:type="dxa"/>
            <w:tcBorders>
              <w:top w:val="nil"/>
              <w:left w:val="nil"/>
              <w:bottom w:val="nil"/>
              <w:right w:val="nil"/>
            </w:tcBorders>
          </w:tcPr>
          <w:p w:rsidR="00AA402F" w:rsidRDefault="00AA402F" w:rsidP="00B63197">
            <w:pPr>
              <w:pStyle w:val="afffffff8"/>
              <w:ind w:firstLine="252"/>
              <w:jc w:val="left"/>
            </w:pPr>
            <w:r>
              <w:t xml:space="preserve"> </w:t>
            </w:r>
            <w:proofErr w:type="gramStart"/>
            <w:r>
              <w:t>ВСТУП</w:t>
            </w:r>
            <w:proofErr w:type="gramEnd"/>
          </w:p>
        </w:tc>
        <w:tc>
          <w:tcPr>
            <w:tcW w:w="643" w:type="dxa"/>
            <w:tcBorders>
              <w:top w:val="nil"/>
              <w:left w:val="nil"/>
              <w:bottom w:val="nil"/>
              <w:right w:val="nil"/>
            </w:tcBorders>
          </w:tcPr>
          <w:p w:rsidR="00AA402F" w:rsidRDefault="00AA402F" w:rsidP="00B63197">
            <w:pPr>
              <w:pStyle w:val="afffffff8"/>
            </w:pPr>
            <w:r>
              <w:t>5</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pPr>
            <w:r>
              <w:rPr>
                <w:b/>
                <w:bCs/>
              </w:rPr>
              <w:t xml:space="preserve">РОЗДІЛ 1. ТЕОРЕТИКО-МЕТОДИЧНІ ОСНОВИ </w:t>
            </w:r>
            <w:proofErr w:type="gramStart"/>
            <w:r>
              <w:rPr>
                <w:b/>
                <w:bCs/>
              </w:rPr>
              <w:t>ДОСЛ</w:t>
            </w:r>
            <w:proofErr w:type="gramEnd"/>
            <w:r>
              <w:rPr>
                <w:b/>
                <w:bCs/>
              </w:rPr>
              <w:t>ІДЖЕН-НЯ СУСПІЛЬНО–ГЕОГРАФІЧНИХ АСПЕКТІВ ЖІНОЧОГО НА-СЕЛЕННЯ</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r>
              <w:t>11</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pPr>
            <w:r>
              <w:t>1.1. Категорія “жіноче населення” в суспільно-географічній науці</w:t>
            </w:r>
          </w:p>
        </w:tc>
        <w:tc>
          <w:tcPr>
            <w:tcW w:w="643" w:type="dxa"/>
            <w:tcBorders>
              <w:top w:val="nil"/>
              <w:left w:val="nil"/>
              <w:bottom w:val="nil"/>
              <w:right w:val="nil"/>
            </w:tcBorders>
          </w:tcPr>
          <w:p w:rsidR="00AA402F" w:rsidRDefault="00AA402F" w:rsidP="00B63197">
            <w:pPr>
              <w:pStyle w:val="afffffff8"/>
            </w:pPr>
            <w:r>
              <w:t>11</w:t>
            </w:r>
          </w:p>
        </w:tc>
      </w:tr>
      <w:tr w:rsidR="00AA402F" w:rsidTr="00B63197">
        <w:tc>
          <w:tcPr>
            <w:tcW w:w="9154" w:type="dxa"/>
            <w:tcBorders>
              <w:top w:val="nil"/>
              <w:left w:val="nil"/>
              <w:bottom w:val="nil"/>
              <w:right w:val="nil"/>
            </w:tcBorders>
          </w:tcPr>
          <w:p w:rsidR="00AA402F" w:rsidRPr="00951F2F" w:rsidRDefault="00AA402F" w:rsidP="00B63197">
            <w:pPr>
              <w:pStyle w:val="afffffff8"/>
              <w:ind w:firstLine="252"/>
              <w:jc w:val="both"/>
            </w:pPr>
            <w:r>
              <w:t xml:space="preserve">1.2. </w:t>
            </w:r>
            <w:proofErr w:type="gramStart"/>
            <w:r>
              <w:t>Ж</w:t>
            </w:r>
            <w:proofErr w:type="gramEnd"/>
            <w:r>
              <w:t>іноче населення як структурний елемент демографічної системи  реґіону</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r>
              <w:t>18</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pPr>
            <w:r>
              <w:t>1.3. Чинники формування й територіальної організації жіночого населення реґіону</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r>
              <w:t>33</w:t>
            </w:r>
          </w:p>
        </w:tc>
      </w:tr>
      <w:tr w:rsidR="00AA402F" w:rsidTr="00B63197">
        <w:tc>
          <w:tcPr>
            <w:tcW w:w="9154" w:type="dxa"/>
            <w:tcBorders>
              <w:top w:val="nil"/>
              <w:left w:val="nil"/>
              <w:bottom w:val="nil"/>
              <w:right w:val="nil"/>
            </w:tcBorders>
          </w:tcPr>
          <w:p w:rsidR="00AA402F" w:rsidRDefault="00AA402F" w:rsidP="00B63197">
            <w:pPr>
              <w:pStyle w:val="afffffff8"/>
              <w:ind w:firstLine="252"/>
              <w:jc w:val="left"/>
            </w:pPr>
            <w:r>
              <w:t xml:space="preserve">1.4. Методи суспільно-географічного </w:t>
            </w:r>
            <w:proofErr w:type="gramStart"/>
            <w:r>
              <w:t>досл</w:t>
            </w:r>
            <w:proofErr w:type="gramEnd"/>
            <w:r>
              <w:t>ідження жіночого населення</w:t>
            </w:r>
          </w:p>
        </w:tc>
        <w:tc>
          <w:tcPr>
            <w:tcW w:w="643" w:type="dxa"/>
            <w:tcBorders>
              <w:top w:val="nil"/>
              <w:left w:val="nil"/>
              <w:bottom w:val="nil"/>
              <w:right w:val="nil"/>
            </w:tcBorders>
          </w:tcPr>
          <w:p w:rsidR="00AA402F" w:rsidRDefault="00AA402F" w:rsidP="00B63197">
            <w:pPr>
              <w:pStyle w:val="afffffff8"/>
            </w:pPr>
            <w:r>
              <w:t>40</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pPr>
            <w:r>
              <w:t>Висновки до розділу 1.</w:t>
            </w:r>
          </w:p>
        </w:tc>
        <w:tc>
          <w:tcPr>
            <w:tcW w:w="643" w:type="dxa"/>
            <w:tcBorders>
              <w:top w:val="nil"/>
              <w:left w:val="nil"/>
              <w:bottom w:val="nil"/>
              <w:right w:val="nil"/>
            </w:tcBorders>
          </w:tcPr>
          <w:p w:rsidR="00AA402F" w:rsidRDefault="00AA402F" w:rsidP="00B63197">
            <w:pPr>
              <w:pStyle w:val="afffffff8"/>
            </w:pPr>
            <w:r>
              <w:t>46</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rPr>
                <w:b/>
                <w:bCs/>
              </w:rPr>
            </w:pPr>
          </w:p>
          <w:p w:rsidR="00AA402F" w:rsidRDefault="00AA402F" w:rsidP="00B63197">
            <w:pPr>
              <w:pStyle w:val="afffffff8"/>
              <w:ind w:firstLine="252"/>
              <w:jc w:val="both"/>
            </w:pPr>
            <w:r>
              <w:rPr>
                <w:b/>
                <w:bCs/>
              </w:rPr>
              <w:t>РОЗДІЛ 2. ДЕМОГЕОГРАФІЧНІ ОСОБЛИВОСТІ ЖІНОЧОГО НАСЕЛЕННЯ ЛЬВІВСЬКОЇ ОБЛАСТІ</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p>
          <w:p w:rsidR="00AA402F" w:rsidRDefault="00AA402F" w:rsidP="00B63197">
            <w:pPr>
              <w:pStyle w:val="afffffff8"/>
            </w:pPr>
            <w:r>
              <w:t>47</w:t>
            </w:r>
          </w:p>
        </w:tc>
      </w:tr>
      <w:tr w:rsidR="00AA402F" w:rsidTr="00B63197">
        <w:tc>
          <w:tcPr>
            <w:tcW w:w="9154" w:type="dxa"/>
            <w:tcBorders>
              <w:top w:val="nil"/>
              <w:left w:val="nil"/>
              <w:bottom w:val="nil"/>
              <w:right w:val="nil"/>
            </w:tcBorders>
          </w:tcPr>
          <w:p w:rsidR="00AA402F" w:rsidRPr="00D253E1" w:rsidRDefault="00AA402F" w:rsidP="00B63197">
            <w:pPr>
              <w:pStyle w:val="afffffff8"/>
              <w:ind w:firstLine="252"/>
              <w:jc w:val="both"/>
              <w:rPr>
                <w:b/>
                <w:bCs/>
              </w:rPr>
            </w:pPr>
            <w:r>
              <w:t xml:space="preserve">2.1. Динаміка кількості жіночого населення </w:t>
            </w:r>
          </w:p>
        </w:tc>
        <w:tc>
          <w:tcPr>
            <w:tcW w:w="643" w:type="dxa"/>
            <w:tcBorders>
              <w:top w:val="nil"/>
              <w:left w:val="nil"/>
              <w:bottom w:val="nil"/>
              <w:right w:val="nil"/>
            </w:tcBorders>
          </w:tcPr>
          <w:p w:rsidR="00AA402F" w:rsidRDefault="00AA402F" w:rsidP="00B63197">
            <w:pPr>
              <w:pStyle w:val="afffffff8"/>
            </w:pPr>
            <w:r>
              <w:t>47</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rPr>
                <w:b/>
                <w:bCs/>
              </w:rPr>
            </w:pPr>
            <w:r>
              <w:t xml:space="preserve">2.2. Народжуваність і смертність </w:t>
            </w:r>
          </w:p>
        </w:tc>
        <w:tc>
          <w:tcPr>
            <w:tcW w:w="643" w:type="dxa"/>
            <w:tcBorders>
              <w:top w:val="nil"/>
              <w:left w:val="nil"/>
              <w:bottom w:val="nil"/>
              <w:right w:val="nil"/>
            </w:tcBorders>
          </w:tcPr>
          <w:p w:rsidR="00AA402F" w:rsidRDefault="00AA402F" w:rsidP="00B63197">
            <w:pPr>
              <w:pStyle w:val="afffffff8"/>
            </w:pPr>
            <w:r>
              <w:t>58</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rPr>
                <w:b/>
                <w:bCs/>
              </w:rPr>
            </w:pPr>
            <w:r>
              <w:t>2.3. Шлюб і сі</w:t>
            </w:r>
            <w:proofErr w:type="gramStart"/>
            <w:r>
              <w:t>м’я</w:t>
            </w:r>
            <w:proofErr w:type="gramEnd"/>
          </w:p>
        </w:tc>
        <w:tc>
          <w:tcPr>
            <w:tcW w:w="643" w:type="dxa"/>
            <w:tcBorders>
              <w:top w:val="nil"/>
              <w:left w:val="nil"/>
              <w:bottom w:val="nil"/>
              <w:right w:val="nil"/>
            </w:tcBorders>
          </w:tcPr>
          <w:p w:rsidR="00AA402F" w:rsidRDefault="00AA402F" w:rsidP="00B63197">
            <w:pPr>
              <w:pStyle w:val="afffffff8"/>
            </w:pPr>
            <w:r>
              <w:t>77</w:t>
            </w:r>
          </w:p>
        </w:tc>
      </w:tr>
      <w:tr w:rsidR="00AA402F" w:rsidTr="00B63197">
        <w:tc>
          <w:tcPr>
            <w:tcW w:w="9154" w:type="dxa"/>
            <w:tcBorders>
              <w:top w:val="nil"/>
              <w:left w:val="nil"/>
              <w:bottom w:val="nil"/>
              <w:right w:val="nil"/>
            </w:tcBorders>
          </w:tcPr>
          <w:p w:rsidR="00AA402F" w:rsidRDefault="00AA402F" w:rsidP="00B63197">
            <w:pPr>
              <w:pStyle w:val="afffffff8"/>
              <w:ind w:firstLine="252"/>
              <w:jc w:val="both"/>
              <w:rPr>
                <w:b/>
                <w:bCs/>
              </w:rPr>
            </w:pPr>
            <w:r>
              <w:t>2.4. Міґраційна складова процесу відтворення жіночого населення</w:t>
            </w:r>
          </w:p>
        </w:tc>
        <w:tc>
          <w:tcPr>
            <w:tcW w:w="643" w:type="dxa"/>
            <w:tcBorders>
              <w:top w:val="nil"/>
              <w:left w:val="nil"/>
              <w:bottom w:val="nil"/>
              <w:right w:val="nil"/>
            </w:tcBorders>
          </w:tcPr>
          <w:p w:rsidR="00AA402F" w:rsidRDefault="00AA402F" w:rsidP="00B63197">
            <w:pPr>
              <w:pStyle w:val="afffffff8"/>
            </w:pPr>
            <w:r>
              <w:t>88</w:t>
            </w:r>
          </w:p>
        </w:tc>
      </w:tr>
      <w:tr w:rsidR="00AA402F" w:rsidTr="00B63197">
        <w:tc>
          <w:tcPr>
            <w:tcW w:w="9154" w:type="dxa"/>
            <w:tcBorders>
              <w:top w:val="nil"/>
              <w:left w:val="nil"/>
              <w:bottom w:val="nil"/>
              <w:right w:val="nil"/>
            </w:tcBorders>
          </w:tcPr>
          <w:p w:rsidR="00AA402F" w:rsidRPr="00F83087" w:rsidRDefault="00AA402F" w:rsidP="00B63197">
            <w:pPr>
              <w:pStyle w:val="afffffff8"/>
              <w:ind w:firstLine="252"/>
              <w:jc w:val="both"/>
              <w:rPr>
                <w:bCs/>
              </w:rPr>
            </w:pPr>
            <w:r w:rsidRPr="00F83087">
              <w:rPr>
                <w:bCs/>
              </w:rPr>
              <w:t>Висновки до розділу 2</w:t>
            </w:r>
            <w:r>
              <w:rPr>
                <w:bCs/>
              </w:rPr>
              <w:t>.</w:t>
            </w:r>
          </w:p>
        </w:tc>
        <w:tc>
          <w:tcPr>
            <w:tcW w:w="643" w:type="dxa"/>
            <w:tcBorders>
              <w:top w:val="nil"/>
              <w:left w:val="nil"/>
              <w:bottom w:val="nil"/>
              <w:right w:val="nil"/>
            </w:tcBorders>
          </w:tcPr>
          <w:p w:rsidR="00AA402F" w:rsidRDefault="00AA402F" w:rsidP="00B63197">
            <w:pPr>
              <w:pStyle w:val="afffffff8"/>
            </w:pPr>
            <w:r>
              <w:t>96</w:t>
            </w:r>
          </w:p>
        </w:tc>
      </w:tr>
      <w:tr w:rsidR="00AA402F" w:rsidTr="00B63197">
        <w:tc>
          <w:tcPr>
            <w:tcW w:w="9154" w:type="dxa"/>
            <w:tcBorders>
              <w:top w:val="nil"/>
              <w:left w:val="nil"/>
              <w:bottom w:val="nil"/>
              <w:right w:val="nil"/>
            </w:tcBorders>
          </w:tcPr>
          <w:p w:rsidR="00AA402F" w:rsidRDefault="00AA402F" w:rsidP="00B63197">
            <w:pPr>
              <w:pStyle w:val="afffffff8"/>
              <w:ind w:firstLine="252"/>
              <w:jc w:val="left"/>
              <w:rPr>
                <w:b/>
                <w:bCs/>
              </w:rPr>
            </w:pPr>
          </w:p>
          <w:p w:rsidR="00AA402F" w:rsidRDefault="00AA402F" w:rsidP="00B63197">
            <w:pPr>
              <w:pStyle w:val="afffffff8"/>
              <w:ind w:firstLine="252"/>
              <w:jc w:val="left"/>
              <w:rPr>
                <w:b/>
                <w:bCs/>
              </w:rPr>
            </w:pPr>
            <w:r>
              <w:rPr>
                <w:b/>
                <w:bCs/>
              </w:rPr>
              <w:t xml:space="preserve">РОЗДІЛ 3. </w:t>
            </w:r>
            <w:proofErr w:type="gramStart"/>
            <w:r>
              <w:rPr>
                <w:b/>
                <w:bCs/>
              </w:rPr>
              <w:t>СОЦ</w:t>
            </w:r>
            <w:proofErr w:type="gramEnd"/>
            <w:r>
              <w:rPr>
                <w:b/>
                <w:bCs/>
              </w:rPr>
              <w:t>ІАЛЬНО-ЕКОНОМІКО-ГЕОГРАФІЧНА ХАРАК-ТЕРИСТИКА ЖІНОЧОГО НАСЕЛЕННЯ ЛЬВІВСЬКОЇ ОБЛАСТІ</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p>
          <w:p w:rsidR="00AA402F" w:rsidRDefault="00AA402F" w:rsidP="00B63197">
            <w:pPr>
              <w:pStyle w:val="afffffff8"/>
            </w:pPr>
            <w:r>
              <w:t>98</w:t>
            </w:r>
          </w:p>
        </w:tc>
      </w:tr>
      <w:tr w:rsidR="00AA402F" w:rsidTr="00B63197">
        <w:tc>
          <w:tcPr>
            <w:tcW w:w="9154" w:type="dxa"/>
            <w:tcBorders>
              <w:top w:val="nil"/>
              <w:left w:val="nil"/>
              <w:bottom w:val="nil"/>
              <w:right w:val="nil"/>
            </w:tcBorders>
          </w:tcPr>
          <w:p w:rsidR="00AA402F" w:rsidRDefault="00AA402F" w:rsidP="00B63197">
            <w:pPr>
              <w:pStyle w:val="afffffff8"/>
              <w:tabs>
                <w:tab w:val="num" w:pos="72"/>
              </w:tabs>
              <w:ind w:firstLine="252"/>
              <w:jc w:val="left"/>
              <w:rPr>
                <w:b/>
                <w:bCs/>
              </w:rPr>
            </w:pPr>
            <w:r>
              <w:t xml:space="preserve">3.1. Національний, мовний та  </w:t>
            </w:r>
            <w:proofErr w:type="gramStart"/>
            <w:r>
              <w:t>рел</w:t>
            </w:r>
            <w:proofErr w:type="gramEnd"/>
            <w:r>
              <w:t xml:space="preserve">ігійний склад </w:t>
            </w:r>
          </w:p>
        </w:tc>
        <w:tc>
          <w:tcPr>
            <w:tcW w:w="643" w:type="dxa"/>
            <w:tcBorders>
              <w:top w:val="nil"/>
              <w:left w:val="nil"/>
              <w:bottom w:val="nil"/>
              <w:right w:val="nil"/>
            </w:tcBorders>
          </w:tcPr>
          <w:p w:rsidR="00AA402F" w:rsidRDefault="00AA402F" w:rsidP="00B63197">
            <w:pPr>
              <w:pStyle w:val="afffffff8"/>
            </w:pPr>
            <w:r>
              <w:t>98</w:t>
            </w:r>
          </w:p>
        </w:tc>
      </w:tr>
      <w:tr w:rsidR="00AA402F" w:rsidTr="00B63197">
        <w:tc>
          <w:tcPr>
            <w:tcW w:w="9154" w:type="dxa"/>
            <w:tcBorders>
              <w:top w:val="nil"/>
              <w:left w:val="nil"/>
              <w:bottom w:val="nil"/>
              <w:right w:val="nil"/>
            </w:tcBorders>
          </w:tcPr>
          <w:p w:rsidR="00AA402F" w:rsidRDefault="00AA402F" w:rsidP="00B63197">
            <w:pPr>
              <w:pStyle w:val="afffffff8"/>
              <w:tabs>
                <w:tab w:val="num" w:pos="72"/>
              </w:tabs>
              <w:ind w:firstLine="252"/>
              <w:jc w:val="left"/>
            </w:pPr>
            <w:r>
              <w:t xml:space="preserve">3.2. Освітній та кваліфікаційний </w:t>
            </w:r>
            <w:proofErr w:type="gramStart"/>
            <w:r>
              <w:t>р</w:t>
            </w:r>
            <w:proofErr w:type="gramEnd"/>
            <w:r>
              <w:t xml:space="preserve">івень </w:t>
            </w:r>
          </w:p>
        </w:tc>
        <w:tc>
          <w:tcPr>
            <w:tcW w:w="643" w:type="dxa"/>
            <w:tcBorders>
              <w:top w:val="nil"/>
              <w:left w:val="nil"/>
              <w:bottom w:val="nil"/>
              <w:right w:val="nil"/>
            </w:tcBorders>
          </w:tcPr>
          <w:p w:rsidR="00AA402F" w:rsidRDefault="00AA402F" w:rsidP="00B63197">
            <w:pPr>
              <w:pStyle w:val="afffffff8"/>
            </w:pPr>
            <w:r>
              <w:t>108</w:t>
            </w:r>
          </w:p>
        </w:tc>
      </w:tr>
      <w:tr w:rsidR="00AA402F" w:rsidTr="00B63197">
        <w:tc>
          <w:tcPr>
            <w:tcW w:w="9154" w:type="dxa"/>
            <w:tcBorders>
              <w:top w:val="nil"/>
              <w:left w:val="nil"/>
              <w:bottom w:val="nil"/>
              <w:right w:val="nil"/>
            </w:tcBorders>
          </w:tcPr>
          <w:p w:rsidR="00AA402F" w:rsidRDefault="00AA402F" w:rsidP="00B63197">
            <w:pPr>
              <w:pStyle w:val="afffffff8"/>
              <w:tabs>
                <w:tab w:val="num" w:pos="72"/>
              </w:tabs>
              <w:ind w:firstLine="252"/>
              <w:jc w:val="left"/>
            </w:pPr>
            <w:r>
              <w:t xml:space="preserve">3.3. </w:t>
            </w:r>
            <w:r w:rsidRPr="007B72D5">
              <w:rPr>
                <w:szCs w:val="28"/>
              </w:rPr>
              <w:t>Стан здоров’я</w:t>
            </w:r>
          </w:p>
        </w:tc>
        <w:tc>
          <w:tcPr>
            <w:tcW w:w="643" w:type="dxa"/>
            <w:tcBorders>
              <w:top w:val="nil"/>
              <w:left w:val="nil"/>
              <w:bottom w:val="nil"/>
              <w:right w:val="nil"/>
            </w:tcBorders>
          </w:tcPr>
          <w:p w:rsidR="00AA402F" w:rsidRDefault="00AA402F" w:rsidP="00B63197">
            <w:pPr>
              <w:pStyle w:val="afffffff8"/>
            </w:pPr>
            <w:r>
              <w:t>119</w:t>
            </w:r>
          </w:p>
        </w:tc>
      </w:tr>
      <w:tr w:rsidR="00AA402F" w:rsidTr="00B63197">
        <w:tc>
          <w:tcPr>
            <w:tcW w:w="9154" w:type="dxa"/>
            <w:tcBorders>
              <w:top w:val="nil"/>
              <w:left w:val="nil"/>
              <w:bottom w:val="nil"/>
              <w:right w:val="nil"/>
            </w:tcBorders>
          </w:tcPr>
          <w:p w:rsidR="00AA402F" w:rsidRDefault="00AA402F" w:rsidP="00B63197">
            <w:pPr>
              <w:pStyle w:val="afffffff8"/>
              <w:tabs>
                <w:tab w:val="num" w:pos="72"/>
              </w:tabs>
              <w:ind w:firstLine="252"/>
              <w:jc w:val="left"/>
              <w:rPr>
                <w:b/>
                <w:bCs/>
              </w:rPr>
            </w:pPr>
            <w:r>
              <w:t xml:space="preserve">3.4. Зайнятість та  громадсько-політична діяльність </w:t>
            </w:r>
          </w:p>
        </w:tc>
        <w:tc>
          <w:tcPr>
            <w:tcW w:w="643" w:type="dxa"/>
            <w:tcBorders>
              <w:top w:val="nil"/>
              <w:left w:val="nil"/>
              <w:bottom w:val="nil"/>
              <w:right w:val="nil"/>
            </w:tcBorders>
          </w:tcPr>
          <w:p w:rsidR="00AA402F" w:rsidRDefault="00AA402F" w:rsidP="00B63197">
            <w:pPr>
              <w:pStyle w:val="afffffff8"/>
            </w:pPr>
            <w:r>
              <w:t>129</w:t>
            </w:r>
          </w:p>
        </w:tc>
      </w:tr>
      <w:tr w:rsidR="00AA402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sz w:val="28"/>
                <w:lang w:val="uk-UA"/>
              </w:rPr>
            </w:pPr>
            <w:r w:rsidRPr="00DD4119">
              <w:rPr>
                <w:sz w:val="28"/>
                <w:szCs w:val="28"/>
              </w:rPr>
              <w:t xml:space="preserve">3.5. </w:t>
            </w:r>
            <w:r w:rsidRPr="00DD4119">
              <w:rPr>
                <w:sz w:val="28"/>
                <w:szCs w:val="28"/>
                <w:lang w:val="uk-UA"/>
              </w:rPr>
              <w:t>Жіноча</w:t>
            </w:r>
            <w:r>
              <w:rPr>
                <w:sz w:val="28"/>
                <w:lang w:val="uk-UA"/>
              </w:rPr>
              <w:t xml:space="preserve"> злочинність </w:t>
            </w:r>
          </w:p>
        </w:tc>
        <w:tc>
          <w:tcPr>
            <w:tcW w:w="643" w:type="dxa"/>
            <w:tcBorders>
              <w:top w:val="nil"/>
              <w:left w:val="nil"/>
              <w:bottom w:val="nil"/>
              <w:right w:val="nil"/>
            </w:tcBorders>
          </w:tcPr>
          <w:p w:rsidR="00AA402F" w:rsidRDefault="00AA402F" w:rsidP="00B63197">
            <w:pPr>
              <w:pStyle w:val="afffffff8"/>
            </w:pPr>
            <w:r>
              <w:t>154</w:t>
            </w:r>
          </w:p>
        </w:tc>
      </w:tr>
      <w:tr w:rsidR="00AA402F" w:rsidRPr="009608EF" w:rsidTr="00B63197">
        <w:tc>
          <w:tcPr>
            <w:tcW w:w="9154" w:type="dxa"/>
            <w:tcBorders>
              <w:top w:val="nil"/>
              <w:left w:val="nil"/>
              <w:bottom w:val="nil"/>
              <w:right w:val="nil"/>
            </w:tcBorders>
          </w:tcPr>
          <w:p w:rsidR="00AA402F" w:rsidRPr="007B72D5" w:rsidRDefault="00AA402F" w:rsidP="00B63197">
            <w:pPr>
              <w:tabs>
                <w:tab w:val="num" w:pos="72"/>
                <w:tab w:val="left" w:pos="180"/>
              </w:tabs>
              <w:spacing w:line="360" w:lineRule="auto"/>
              <w:ind w:firstLine="252"/>
              <w:rPr>
                <w:sz w:val="28"/>
                <w:szCs w:val="28"/>
                <w:lang w:val="uk-UA"/>
              </w:rPr>
            </w:pPr>
            <w:r>
              <w:rPr>
                <w:sz w:val="28"/>
                <w:szCs w:val="28"/>
                <w:lang w:val="uk-UA"/>
              </w:rPr>
              <w:t>Висновки до розділу 3.</w:t>
            </w:r>
          </w:p>
        </w:tc>
        <w:tc>
          <w:tcPr>
            <w:tcW w:w="643" w:type="dxa"/>
            <w:tcBorders>
              <w:top w:val="nil"/>
              <w:left w:val="nil"/>
              <w:bottom w:val="nil"/>
              <w:right w:val="nil"/>
            </w:tcBorders>
          </w:tcPr>
          <w:p w:rsidR="00AA402F" w:rsidRDefault="00AA402F" w:rsidP="00B63197">
            <w:pPr>
              <w:pStyle w:val="afffffff8"/>
            </w:pPr>
            <w:r>
              <w:t>162</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szCs w:val="28"/>
                <w:lang w:val="uk-UA"/>
              </w:rPr>
            </w:pPr>
          </w:p>
          <w:p w:rsidR="00AA402F" w:rsidRDefault="00AA402F" w:rsidP="00B63197">
            <w:pPr>
              <w:tabs>
                <w:tab w:val="num" w:pos="72"/>
                <w:tab w:val="left" w:pos="180"/>
              </w:tabs>
              <w:spacing w:line="360" w:lineRule="auto"/>
              <w:ind w:firstLine="252"/>
              <w:rPr>
                <w:sz w:val="28"/>
                <w:lang w:val="uk-UA"/>
              </w:rPr>
            </w:pPr>
            <w:r w:rsidRPr="00DD4119">
              <w:rPr>
                <w:b/>
                <w:bCs/>
                <w:sz w:val="28"/>
                <w:szCs w:val="28"/>
              </w:rPr>
              <w:t>РОЗДІЛ 4.</w:t>
            </w:r>
            <w:r>
              <w:rPr>
                <w:b/>
                <w:bCs/>
                <w:lang w:val="uk-UA"/>
              </w:rPr>
              <w:t xml:space="preserve"> </w:t>
            </w:r>
            <w:r>
              <w:rPr>
                <w:b/>
                <w:bCs/>
                <w:sz w:val="28"/>
                <w:lang w:val="uk-UA"/>
              </w:rPr>
              <w:t xml:space="preserve">ТЕРИТОРІАЛЬНА ОРГАНІЗАЦІЯ ТА ПРОБЛЕМИ І ТЕНДЕНЦІЇ ЖИТТЄДІЯЛЬНОСТІ ЖІНОЧОГО НАСЕЛЕННЯ </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p>
          <w:p w:rsidR="00AA402F" w:rsidRDefault="00AA402F" w:rsidP="00B63197">
            <w:pPr>
              <w:pStyle w:val="afffffff8"/>
            </w:pPr>
            <w:r>
              <w:t>165</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sidRPr="00DD4119">
              <w:rPr>
                <w:bCs/>
                <w:sz w:val="28"/>
                <w:szCs w:val="28"/>
              </w:rPr>
              <w:t>4.1.</w:t>
            </w:r>
            <w:r>
              <w:rPr>
                <w:bCs/>
                <w:lang w:val="uk-UA"/>
              </w:rPr>
              <w:t xml:space="preserve"> </w:t>
            </w:r>
            <w:r>
              <w:rPr>
                <w:sz w:val="28"/>
                <w:lang w:val="uk-UA"/>
              </w:rPr>
              <w:t>Територіальна організація жіночого населення області</w:t>
            </w:r>
          </w:p>
        </w:tc>
        <w:tc>
          <w:tcPr>
            <w:tcW w:w="643" w:type="dxa"/>
            <w:tcBorders>
              <w:top w:val="nil"/>
              <w:left w:val="nil"/>
              <w:bottom w:val="nil"/>
              <w:right w:val="nil"/>
            </w:tcBorders>
          </w:tcPr>
          <w:p w:rsidR="00AA402F" w:rsidRDefault="00AA402F" w:rsidP="00B63197">
            <w:pPr>
              <w:pStyle w:val="afffffff8"/>
            </w:pPr>
            <w:r>
              <w:t>165</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sidRPr="00DD4119">
              <w:rPr>
                <w:bCs/>
                <w:sz w:val="28"/>
                <w:szCs w:val="28"/>
              </w:rPr>
              <w:t>4.2.</w:t>
            </w:r>
            <w:r>
              <w:rPr>
                <w:bCs/>
                <w:lang w:val="uk-UA"/>
              </w:rPr>
              <w:t xml:space="preserve"> </w:t>
            </w:r>
            <w:r>
              <w:rPr>
                <w:sz w:val="28"/>
                <w:lang w:val="uk-UA"/>
              </w:rPr>
              <w:t>Характеристика територіальних відмін</w:t>
            </w:r>
          </w:p>
        </w:tc>
        <w:tc>
          <w:tcPr>
            <w:tcW w:w="643" w:type="dxa"/>
            <w:tcBorders>
              <w:top w:val="nil"/>
              <w:left w:val="nil"/>
              <w:bottom w:val="nil"/>
              <w:right w:val="nil"/>
            </w:tcBorders>
          </w:tcPr>
          <w:p w:rsidR="00AA402F" w:rsidRDefault="00AA402F" w:rsidP="00B63197">
            <w:pPr>
              <w:pStyle w:val="afffffff8"/>
            </w:pPr>
            <w:r>
              <w:t>173</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sidRPr="00DD4119">
              <w:rPr>
                <w:bCs/>
                <w:sz w:val="28"/>
                <w:szCs w:val="28"/>
              </w:rPr>
              <w:lastRenderedPageBreak/>
              <w:t>4.3.</w:t>
            </w:r>
            <w:r>
              <w:rPr>
                <w:bCs/>
                <w:lang w:val="uk-UA"/>
              </w:rPr>
              <w:t xml:space="preserve"> </w:t>
            </w:r>
            <w:r>
              <w:rPr>
                <w:bCs/>
                <w:sz w:val="28"/>
                <w:lang w:val="uk-UA"/>
              </w:rPr>
              <w:t xml:space="preserve">Головні проблеми і тенденції життєдіяльності </w:t>
            </w:r>
            <w:r w:rsidRPr="00AC1A0B">
              <w:rPr>
                <w:bCs/>
                <w:sz w:val="28"/>
                <w:lang w:val="uk-UA"/>
              </w:rPr>
              <w:t>жіночого населення</w:t>
            </w:r>
          </w:p>
        </w:tc>
        <w:tc>
          <w:tcPr>
            <w:tcW w:w="643" w:type="dxa"/>
            <w:tcBorders>
              <w:top w:val="nil"/>
              <w:left w:val="nil"/>
              <w:bottom w:val="nil"/>
              <w:right w:val="nil"/>
            </w:tcBorders>
          </w:tcPr>
          <w:p w:rsidR="00AA402F" w:rsidRDefault="00AA402F" w:rsidP="00B63197">
            <w:pPr>
              <w:pStyle w:val="afffffff8"/>
            </w:pPr>
            <w:r>
              <w:t>182</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Pr>
                <w:sz w:val="28"/>
                <w:lang w:val="uk-UA"/>
              </w:rPr>
              <w:t>Висновки до розділу 4.</w:t>
            </w:r>
          </w:p>
        </w:tc>
        <w:tc>
          <w:tcPr>
            <w:tcW w:w="643" w:type="dxa"/>
            <w:tcBorders>
              <w:top w:val="nil"/>
              <w:left w:val="nil"/>
              <w:bottom w:val="nil"/>
              <w:right w:val="nil"/>
            </w:tcBorders>
          </w:tcPr>
          <w:p w:rsidR="00AA402F" w:rsidRDefault="00AA402F" w:rsidP="00B63197">
            <w:pPr>
              <w:pStyle w:val="afffffff8"/>
            </w:pPr>
            <w:r>
              <w:t>190</w:t>
            </w: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sz w:val="28"/>
                <w:lang w:val="uk-UA"/>
              </w:rPr>
            </w:pPr>
          </w:p>
          <w:p w:rsidR="00AA402F" w:rsidRPr="00DA20D2" w:rsidRDefault="00AA402F" w:rsidP="00B63197">
            <w:pPr>
              <w:tabs>
                <w:tab w:val="num" w:pos="72"/>
                <w:tab w:val="left" w:pos="180"/>
              </w:tabs>
              <w:spacing w:line="360" w:lineRule="auto"/>
              <w:ind w:firstLine="252"/>
              <w:rPr>
                <w:sz w:val="28"/>
                <w:lang w:val="uk-UA"/>
              </w:rPr>
            </w:pPr>
            <w:r>
              <w:rPr>
                <w:sz w:val="28"/>
                <w:lang w:val="uk-UA"/>
              </w:rPr>
              <w:t>ВИСНОВКИ</w:t>
            </w:r>
          </w:p>
        </w:tc>
        <w:tc>
          <w:tcPr>
            <w:tcW w:w="643" w:type="dxa"/>
            <w:tcBorders>
              <w:top w:val="nil"/>
              <w:left w:val="nil"/>
              <w:bottom w:val="nil"/>
              <w:right w:val="nil"/>
            </w:tcBorders>
          </w:tcPr>
          <w:p w:rsidR="00AA402F" w:rsidRDefault="00AA402F" w:rsidP="00B63197">
            <w:pPr>
              <w:pStyle w:val="afffffff8"/>
            </w:pPr>
          </w:p>
          <w:p w:rsidR="00AA402F" w:rsidRDefault="00AA402F" w:rsidP="00B63197">
            <w:pPr>
              <w:pStyle w:val="afffffff8"/>
            </w:pPr>
            <w:r>
              <w:t>192</w:t>
            </w:r>
          </w:p>
          <w:p w:rsidR="00AA402F" w:rsidRDefault="00AA402F" w:rsidP="00B63197">
            <w:pPr>
              <w:pStyle w:val="afffffff8"/>
            </w:pP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Pr>
                <w:sz w:val="28"/>
              </w:rPr>
              <w:t>Д</w:t>
            </w:r>
            <w:r>
              <w:rPr>
                <w:sz w:val="28"/>
                <w:lang w:val="uk-UA"/>
              </w:rPr>
              <w:t>ОДАТКИ</w:t>
            </w:r>
          </w:p>
        </w:tc>
        <w:tc>
          <w:tcPr>
            <w:tcW w:w="643" w:type="dxa"/>
            <w:tcBorders>
              <w:top w:val="nil"/>
              <w:left w:val="nil"/>
              <w:bottom w:val="nil"/>
              <w:right w:val="nil"/>
            </w:tcBorders>
          </w:tcPr>
          <w:p w:rsidR="00AA402F" w:rsidRDefault="00AA402F" w:rsidP="00B63197">
            <w:pPr>
              <w:pStyle w:val="afffffff8"/>
            </w:pPr>
            <w:r>
              <w:t>194</w:t>
            </w:r>
          </w:p>
          <w:p w:rsidR="00AA402F" w:rsidRDefault="00AA402F" w:rsidP="00B63197">
            <w:pPr>
              <w:pStyle w:val="afffffff8"/>
            </w:pPr>
          </w:p>
        </w:tc>
      </w:tr>
      <w:tr w:rsidR="00AA402F" w:rsidRPr="009608EF" w:rsidTr="00B63197">
        <w:tc>
          <w:tcPr>
            <w:tcW w:w="9154" w:type="dxa"/>
            <w:tcBorders>
              <w:top w:val="nil"/>
              <w:left w:val="nil"/>
              <w:bottom w:val="nil"/>
              <w:right w:val="nil"/>
            </w:tcBorders>
          </w:tcPr>
          <w:p w:rsidR="00AA402F" w:rsidRDefault="00AA402F" w:rsidP="00B63197">
            <w:pPr>
              <w:tabs>
                <w:tab w:val="num" w:pos="72"/>
                <w:tab w:val="left" w:pos="180"/>
              </w:tabs>
              <w:spacing w:line="360" w:lineRule="auto"/>
              <w:ind w:firstLine="252"/>
              <w:rPr>
                <w:b/>
                <w:bCs/>
                <w:sz w:val="28"/>
                <w:lang w:val="uk-UA"/>
              </w:rPr>
            </w:pPr>
            <w:r>
              <w:rPr>
                <w:sz w:val="28"/>
              </w:rPr>
              <w:t>С</w:t>
            </w:r>
            <w:r>
              <w:rPr>
                <w:sz w:val="28"/>
                <w:lang w:val="uk-UA"/>
              </w:rPr>
              <w:t>ПИСОК ВИКОРИСТАНИХ ДЖЕРЕЛ</w:t>
            </w:r>
            <w:r>
              <w:rPr>
                <w:sz w:val="28"/>
              </w:rPr>
              <w:t xml:space="preserve"> </w:t>
            </w:r>
            <w:r>
              <w:rPr>
                <w:sz w:val="28"/>
                <w:lang w:val="uk-UA"/>
              </w:rPr>
              <w:t xml:space="preserve">  </w:t>
            </w:r>
          </w:p>
        </w:tc>
        <w:tc>
          <w:tcPr>
            <w:tcW w:w="643" w:type="dxa"/>
            <w:tcBorders>
              <w:top w:val="nil"/>
              <w:left w:val="nil"/>
              <w:bottom w:val="nil"/>
              <w:right w:val="nil"/>
            </w:tcBorders>
          </w:tcPr>
          <w:p w:rsidR="00AA402F" w:rsidRDefault="00AA402F" w:rsidP="00B63197">
            <w:pPr>
              <w:pStyle w:val="afffffff8"/>
            </w:pPr>
            <w:r w:rsidRPr="00906745">
              <w:rPr>
                <w:highlight w:val="cyan"/>
              </w:rPr>
              <w:t>208</w:t>
            </w:r>
          </w:p>
        </w:tc>
      </w:tr>
    </w:tbl>
    <w:p w:rsidR="00AA402F" w:rsidRPr="006264EB"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p>
    <w:p w:rsidR="00AA402F" w:rsidRDefault="00AA402F" w:rsidP="00AA402F">
      <w:pPr>
        <w:jc w:val="center"/>
        <w:rPr>
          <w:sz w:val="28"/>
          <w:lang w:val="uk-UA"/>
        </w:rPr>
      </w:pPr>
      <w:r>
        <w:rPr>
          <w:sz w:val="28"/>
        </w:rPr>
        <w:t xml:space="preserve">ПЕРЕЛІК УМОВНИХ </w:t>
      </w:r>
      <w:r>
        <w:rPr>
          <w:sz w:val="28"/>
          <w:lang w:val="uk-UA"/>
        </w:rPr>
        <w:t>ПОЗНА</w:t>
      </w:r>
      <w:r>
        <w:rPr>
          <w:sz w:val="28"/>
        </w:rPr>
        <w:t>ЧЕНЬ</w:t>
      </w:r>
    </w:p>
    <w:p w:rsidR="00AA402F" w:rsidRPr="00AE2FB0" w:rsidRDefault="00AA402F" w:rsidP="00AA402F">
      <w:pPr>
        <w:jc w:val="center"/>
        <w:rPr>
          <w:sz w:val="28"/>
          <w:lang w:val="uk-UA"/>
        </w:rPr>
      </w:pPr>
    </w:p>
    <w:p w:rsidR="00AA402F" w:rsidRPr="00FD160D" w:rsidRDefault="00AA402F" w:rsidP="00AA402F">
      <w:pPr>
        <w:spacing w:line="360" w:lineRule="auto"/>
        <w:ind w:left="684"/>
        <w:jc w:val="both"/>
        <w:rPr>
          <w:sz w:val="28"/>
          <w:lang w:val="el-GR"/>
        </w:rPr>
      </w:pPr>
      <w:r>
        <w:rPr>
          <w:sz w:val="28"/>
        </w:rPr>
        <w:t xml:space="preserve">ВВП </w:t>
      </w:r>
      <w:r>
        <w:rPr>
          <w:sz w:val="28"/>
          <w:lang w:val="el-GR"/>
        </w:rPr>
        <w:t>― валовий внутрішній продукт</w:t>
      </w:r>
    </w:p>
    <w:p w:rsidR="00AA402F" w:rsidRPr="00327CBB" w:rsidRDefault="00AA402F" w:rsidP="00AA402F">
      <w:pPr>
        <w:spacing w:line="360" w:lineRule="auto"/>
        <w:ind w:left="684"/>
        <w:jc w:val="both"/>
        <w:rPr>
          <w:sz w:val="28"/>
          <w:lang w:val="el-GR"/>
        </w:rPr>
      </w:pPr>
      <w:r>
        <w:rPr>
          <w:sz w:val="28"/>
        </w:rPr>
        <w:t xml:space="preserve">ВНЗ </w:t>
      </w:r>
      <w:r>
        <w:rPr>
          <w:sz w:val="28"/>
          <w:lang w:val="el-GR"/>
        </w:rPr>
        <w:t>― вищі навчальні заклади</w:t>
      </w:r>
    </w:p>
    <w:p w:rsidR="00AA402F" w:rsidRDefault="00AA402F" w:rsidP="00AA402F">
      <w:pPr>
        <w:spacing w:line="360" w:lineRule="auto"/>
        <w:ind w:left="684"/>
        <w:jc w:val="both"/>
        <w:rPr>
          <w:sz w:val="28"/>
        </w:rPr>
      </w:pPr>
      <w:r>
        <w:rPr>
          <w:sz w:val="28"/>
        </w:rPr>
        <w:t xml:space="preserve">ВООЗ </w:t>
      </w:r>
      <w:r>
        <w:rPr>
          <w:sz w:val="28"/>
          <w:lang w:val="el-GR"/>
        </w:rPr>
        <w:t>― Всесвітня організація охорони здоров</w:t>
      </w:r>
      <w:r>
        <w:rPr>
          <w:sz w:val="28"/>
        </w:rPr>
        <w:t>’я</w:t>
      </w:r>
    </w:p>
    <w:p w:rsidR="00AA402F" w:rsidRDefault="00AA402F" w:rsidP="00AA402F">
      <w:pPr>
        <w:spacing w:line="360" w:lineRule="auto"/>
        <w:ind w:left="684"/>
        <w:jc w:val="both"/>
        <w:rPr>
          <w:sz w:val="28"/>
        </w:rPr>
      </w:pPr>
      <w:r>
        <w:rPr>
          <w:sz w:val="28"/>
        </w:rPr>
        <w:t xml:space="preserve">ГО </w:t>
      </w:r>
      <w:r>
        <w:rPr>
          <w:sz w:val="28"/>
          <w:lang w:val="el-GR"/>
        </w:rPr>
        <w:t xml:space="preserve">― </w:t>
      </w:r>
      <w:r>
        <w:rPr>
          <w:sz w:val="28"/>
        </w:rPr>
        <w:t>г</w:t>
      </w:r>
      <w:r>
        <w:rPr>
          <w:sz w:val="28"/>
          <w:lang w:val="el-GR"/>
        </w:rPr>
        <w:t>ромадськ</w:t>
      </w:r>
      <w:r>
        <w:rPr>
          <w:sz w:val="28"/>
        </w:rPr>
        <w:t>а</w:t>
      </w:r>
      <w:r>
        <w:rPr>
          <w:sz w:val="28"/>
          <w:lang w:val="el-GR"/>
        </w:rPr>
        <w:t xml:space="preserve"> о</w:t>
      </w:r>
      <w:r>
        <w:rPr>
          <w:sz w:val="28"/>
        </w:rPr>
        <w:t>рганізація</w:t>
      </w:r>
    </w:p>
    <w:p w:rsidR="00AA402F" w:rsidRDefault="00AA402F" w:rsidP="00AA402F">
      <w:pPr>
        <w:spacing w:line="360" w:lineRule="auto"/>
        <w:ind w:left="684"/>
        <w:jc w:val="both"/>
        <w:rPr>
          <w:sz w:val="28"/>
          <w:lang w:val="uk-UA"/>
        </w:rPr>
      </w:pPr>
      <w:r>
        <w:rPr>
          <w:sz w:val="28"/>
        </w:rPr>
        <w:lastRenderedPageBreak/>
        <w:t xml:space="preserve">ДН </w:t>
      </w:r>
      <w:r>
        <w:rPr>
          <w:sz w:val="28"/>
          <w:lang w:val="el-GR"/>
        </w:rPr>
        <w:t>― демографічне навантаження</w:t>
      </w:r>
    </w:p>
    <w:p w:rsidR="00AA402F" w:rsidRPr="00CE3019" w:rsidRDefault="00AA402F" w:rsidP="00AA402F">
      <w:pPr>
        <w:spacing w:line="360" w:lineRule="auto"/>
        <w:ind w:left="684"/>
        <w:jc w:val="both"/>
        <w:rPr>
          <w:sz w:val="28"/>
          <w:lang w:val="el-GR"/>
        </w:rPr>
      </w:pPr>
      <w:r>
        <w:rPr>
          <w:sz w:val="28"/>
          <w:lang w:val="uk-UA"/>
        </w:rPr>
        <w:t xml:space="preserve">ЖН </w:t>
      </w:r>
      <w:r>
        <w:rPr>
          <w:sz w:val="28"/>
          <w:lang w:val="el-GR"/>
        </w:rPr>
        <w:t>― жіноче населення</w:t>
      </w:r>
    </w:p>
    <w:p w:rsidR="00AA402F" w:rsidRPr="00A96FEA" w:rsidRDefault="00AA402F" w:rsidP="00AA402F">
      <w:pPr>
        <w:spacing w:line="360" w:lineRule="auto"/>
        <w:ind w:left="684"/>
        <w:jc w:val="both"/>
        <w:rPr>
          <w:sz w:val="28"/>
          <w:lang w:val="el-GR"/>
        </w:rPr>
      </w:pPr>
      <w:r>
        <w:rPr>
          <w:sz w:val="28"/>
          <w:lang w:val="uk-UA"/>
        </w:rPr>
        <w:t xml:space="preserve">ЗМІ </w:t>
      </w:r>
      <w:r>
        <w:rPr>
          <w:sz w:val="28"/>
          <w:lang w:val="el-GR"/>
        </w:rPr>
        <w:t>― засоби масової інформації</w:t>
      </w:r>
    </w:p>
    <w:p w:rsidR="00AA402F" w:rsidRDefault="00AA402F" w:rsidP="00AA402F">
      <w:pPr>
        <w:spacing w:line="360" w:lineRule="auto"/>
        <w:ind w:left="684"/>
        <w:jc w:val="both"/>
        <w:rPr>
          <w:sz w:val="28"/>
          <w:lang w:val="uk-UA"/>
        </w:rPr>
      </w:pPr>
      <w:r>
        <w:rPr>
          <w:sz w:val="28"/>
        </w:rPr>
        <w:t xml:space="preserve">ІЛР </w:t>
      </w:r>
      <w:r>
        <w:rPr>
          <w:sz w:val="28"/>
          <w:lang w:val="el-GR"/>
        </w:rPr>
        <w:t>― індек</w:t>
      </w:r>
      <w:r>
        <w:rPr>
          <w:sz w:val="28"/>
        </w:rPr>
        <w:t>с</w:t>
      </w:r>
      <w:r>
        <w:rPr>
          <w:sz w:val="28"/>
          <w:lang w:val="el-GR"/>
        </w:rPr>
        <w:t xml:space="preserve"> людського розвитку</w:t>
      </w:r>
    </w:p>
    <w:p w:rsidR="00AA402F" w:rsidRDefault="00AA402F" w:rsidP="00AA402F">
      <w:pPr>
        <w:spacing w:line="360" w:lineRule="auto"/>
        <w:ind w:left="684"/>
        <w:jc w:val="both"/>
        <w:rPr>
          <w:sz w:val="28"/>
          <w:lang w:val="uk-UA"/>
        </w:rPr>
      </w:pPr>
      <w:r>
        <w:rPr>
          <w:sz w:val="28"/>
          <w:lang w:val="uk-UA"/>
        </w:rPr>
        <w:t xml:space="preserve">КД </w:t>
      </w:r>
      <w:r>
        <w:rPr>
          <w:sz w:val="28"/>
          <w:lang w:val="el-GR"/>
        </w:rPr>
        <w:t>― культурна дистанція</w:t>
      </w:r>
    </w:p>
    <w:p w:rsidR="00AA402F" w:rsidRDefault="00AA402F" w:rsidP="00AA402F">
      <w:pPr>
        <w:spacing w:line="360" w:lineRule="auto"/>
        <w:ind w:left="684"/>
        <w:jc w:val="both"/>
        <w:rPr>
          <w:sz w:val="28"/>
        </w:rPr>
      </w:pPr>
      <w:r>
        <w:rPr>
          <w:sz w:val="28"/>
        </w:rPr>
        <w:t xml:space="preserve">ЛК </w:t>
      </w:r>
      <w:r>
        <w:rPr>
          <w:sz w:val="28"/>
          <w:lang w:val="el-GR"/>
        </w:rPr>
        <w:t>― людський капітал</w:t>
      </w:r>
    </w:p>
    <w:p w:rsidR="00AA402F" w:rsidRPr="00EF0EBC" w:rsidRDefault="00AA402F" w:rsidP="00AA402F">
      <w:pPr>
        <w:spacing w:line="360" w:lineRule="auto"/>
        <w:ind w:left="684"/>
        <w:jc w:val="both"/>
        <w:rPr>
          <w:bCs/>
          <w:sz w:val="28"/>
        </w:rPr>
      </w:pPr>
      <w:r>
        <w:rPr>
          <w:bCs/>
          <w:sz w:val="28"/>
        </w:rPr>
        <w:t xml:space="preserve">МОП </w:t>
      </w:r>
      <w:r>
        <w:rPr>
          <w:bCs/>
          <w:sz w:val="28"/>
          <w:lang w:val="el-GR"/>
        </w:rPr>
        <w:t xml:space="preserve">― </w:t>
      </w:r>
      <w:r w:rsidRPr="001E17DF">
        <w:rPr>
          <w:bCs/>
          <w:sz w:val="28"/>
        </w:rPr>
        <w:t>Міжнародна організація праці</w:t>
      </w:r>
    </w:p>
    <w:p w:rsidR="00AA402F" w:rsidRPr="009508E6" w:rsidRDefault="00AA402F" w:rsidP="00AA402F">
      <w:pPr>
        <w:spacing w:line="360" w:lineRule="auto"/>
        <w:ind w:left="684"/>
        <w:jc w:val="both"/>
        <w:rPr>
          <w:sz w:val="28"/>
        </w:rPr>
      </w:pPr>
      <w:r>
        <w:rPr>
          <w:sz w:val="28"/>
        </w:rPr>
        <w:t xml:space="preserve">НЗ </w:t>
      </w:r>
      <w:r w:rsidRPr="009508E6">
        <w:rPr>
          <w:sz w:val="28"/>
        </w:rPr>
        <w:t>― навчальні заклади</w:t>
      </w:r>
    </w:p>
    <w:p w:rsidR="00AA402F" w:rsidRDefault="00AA402F" w:rsidP="00AA402F">
      <w:pPr>
        <w:spacing w:line="360" w:lineRule="auto"/>
        <w:ind w:left="684"/>
        <w:jc w:val="both"/>
        <w:rPr>
          <w:sz w:val="28"/>
          <w:lang w:val="uk-UA"/>
        </w:rPr>
      </w:pPr>
      <w:r>
        <w:rPr>
          <w:sz w:val="28"/>
        </w:rPr>
        <w:t xml:space="preserve">НТП </w:t>
      </w:r>
      <w:r w:rsidRPr="009508E6">
        <w:rPr>
          <w:sz w:val="28"/>
        </w:rPr>
        <w:t xml:space="preserve">― </w:t>
      </w:r>
      <w:r>
        <w:rPr>
          <w:sz w:val="28"/>
          <w:lang w:val="uk-UA"/>
        </w:rPr>
        <w:t>н</w:t>
      </w:r>
      <w:r>
        <w:rPr>
          <w:sz w:val="28"/>
        </w:rPr>
        <w:t>а</w:t>
      </w:r>
      <w:r w:rsidRPr="009508E6">
        <w:rPr>
          <w:sz w:val="28"/>
        </w:rPr>
        <w:t xml:space="preserve">уково-технічний </w:t>
      </w:r>
      <w:r>
        <w:rPr>
          <w:sz w:val="28"/>
        </w:rPr>
        <w:t>прогресс</w:t>
      </w:r>
    </w:p>
    <w:p w:rsidR="00AA402F" w:rsidRPr="00A761F7" w:rsidRDefault="00AA402F" w:rsidP="00AA402F">
      <w:pPr>
        <w:spacing w:line="360" w:lineRule="auto"/>
        <w:ind w:left="684"/>
        <w:jc w:val="both"/>
        <w:rPr>
          <w:sz w:val="28"/>
          <w:lang w:val="uk-UA"/>
        </w:rPr>
      </w:pPr>
      <w:r>
        <w:rPr>
          <w:sz w:val="28"/>
          <w:szCs w:val="28"/>
        </w:rPr>
        <w:t xml:space="preserve">ОСР </w:t>
      </w:r>
      <w:r>
        <w:rPr>
          <w:sz w:val="28"/>
          <w:szCs w:val="28"/>
          <w:lang w:val="el-GR"/>
        </w:rPr>
        <w:t xml:space="preserve">― </w:t>
      </w:r>
      <w:r>
        <w:rPr>
          <w:sz w:val="28"/>
          <w:szCs w:val="28"/>
        </w:rPr>
        <w:t xml:space="preserve">обласна система розселення </w:t>
      </w:r>
    </w:p>
    <w:p w:rsidR="00AA402F" w:rsidRDefault="00AA402F" w:rsidP="00AA402F">
      <w:pPr>
        <w:spacing w:line="360" w:lineRule="auto"/>
        <w:ind w:left="684"/>
        <w:jc w:val="both"/>
        <w:rPr>
          <w:sz w:val="28"/>
          <w:lang w:val="uk-UA"/>
        </w:rPr>
      </w:pPr>
      <w:r>
        <w:rPr>
          <w:sz w:val="28"/>
        </w:rPr>
        <w:t xml:space="preserve">ПРООН </w:t>
      </w:r>
      <w:r w:rsidRPr="009508E6">
        <w:rPr>
          <w:sz w:val="28"/>
        </w:rPr>
        <w:t>― Програма розвитку Організац</w:t>
      </w:r>
      <w:proofErr w:type="gramStart"/>
      <w:r w:rsidRPr="009508E6">
        <w:rPr>
          <w:sz w:val="28"/>
        </w:rPr>
        <w:t>ії О</w:t>
      </w:r>
      <w:proofErr w:type="gramEnd"/>
      <w:r w:rsidRPr="009508E6">
        <w:rPr>
          <w:sz w:val="28"/>
        </w:rPr>
        <w:t>б</w:t>
      </w:r>
      <w:r>
        <w:rPr>
          <w:sz w:val="28"/>
        </w:rPr>
        <w:t>’єднаних Націй</w:t>
      </w:r>
    </w:p>
    <w:p w:rsidR="00AA402F" w:rsidRPr="009508E6" w:rsidRDefault="00AA402F" w:rsidP="00AA402F">
      <w:pPr>
        <w:spacing w:line="360" w:lineRule="auto"/>
        <w:ind w:left="684"/>
        <w:jc w:val="both"/>
        <w:rPr>
          <w:sz w:val="28"/>
        </w:rPr>
      </w:pPr>
      <w:r>
        <w:rPr>
          <w:sz w:val="28"/>
          <w:lang w:val="uk-UA"/>
        </w:rPr>
        <w:t xml:space="preserve">ПТС </w:t>
      </w:r>
      <w:r w:rsidRPr="009508E6">
        <w:rPr>
          <w:sz w:val="28"/>
        </w:rPr>
        <w:t>― понят</w:t>
      </w:r>
      <w:r>
        <w:rPr>
          <w:sz w:val="28"/>
          <w:lang w:val="uk-UA"/>
        </w:rPr>
        <w:t>тєв</w:t>
      </w:r>
      <w:r w:rsidRPr="009508E6">
        <w:rPr>
          <w:sz w:val="28"/>
        </w:rPr>
        <w:t>о-термінологічна ситема</w:t>
      </w:r>
    </w:p>
    <w:p w:rsidR="00AA402F" w:rsidRPr="009508E6" w:rsidRDefault="00AA402F" w:rsidP="00AA402F">
      <w:pPr>
        <w:spacing w:line="360" w:lineRule="auto"/>
        <w:ind w:left="684"/>
        <w:jc w:val="both"/>
        <w:rPr>
          <w:sz w:val="28"/>
        </w:rPr>
      </w:pPr>
      <w:r>
        <w:rPr>
          <w:sz w:val="28"/>
          <w:lang w:val="uk-UA"/>
        </w:rPr>
        <w:t xml:space="preserve">РКЦ </w:t>
      </w:r>
      <w:r w:rsidRPr="009508E6">
        <w:rPr>
          <w:sz w:val="28"/>
        </w:rPr>
        <w:t>― Римо-Католицька Церква</w:t>
      </w:r>
    </w:p>
    <w:p w:rsidR="00AA402F" w:rsidRDefault="00AA402F" w:rsidP="00AA402F">
      <w:pPr>
        <w:spacing w:line="360" w:lineRule="auto"/>
        <w:ind w:left="684"/>
        <w:jc w:val="both"/>
        <w:rPr>
          <w:sz w:val="28"/>
          <w:lang w:val="uk-UA"/>
        </w:rPr>
      </w:pPr>
      <w:r>
        <w:rPr>
          <w:sz w:val="28"/>
        </w:rPr>
        <w:t>с/</w:t>
      </w:r>
      <w:proofErr w:type="gramStart"/>
      <w:r>
        <w:rPr>
          <w:sz w:val="28"/>
        </w:rPr>
        <w:t>г</w:t>
      </w:r>
      <w:proofErr w:type="gramEnd"/>
      <w:r>
        <w:rPr>
          <w:sz w:val="28"/>
        </w:rPr>
        <w:t xml:space="preserve"> </w:t>
      </w:r>
      <w:r w:rsidRPr="009508E6">
        <w:rPr>
          <w:sz w:val="28"/>
        </w:rPr>
        <w:t>― сільське господарство</w:t>
      </w:r>
    </w:p>
    <w:p w:rsidR="00AA402F" w:rsidRDefault="00AA402F" w:rsidP="00AA402F">
      <w:pPr>
        <w:spacing w:line="360" w:lineRule="auto"/>
        <w:ind w:left="684"/>
        <w:jc w:val="both"/>
        <w:rPr>
          <w:sz w:val="28"/>
          <w:lang w:val="uk-UA"/>
        </w:rPr>
      </w:pPr>
      <w:r>
        <w:rPr>
          <w:sz w:val="28"/>
          <w:lang w:val="uk-UA"/>
        </w:rPr>
        <w:t xml:space="preserve">смт </w:t>
      </w:r>
      <w:r>
        <w:rPr>
          <w:sz w:val="28"/>
          <w:lang w:val="el-GR"/>
        </w:rPr>
        <w:t>― селище міського типу</w:t>
      </w:r>
    </w:p>
    <w:p w:rsidR="00AA402F" w:rsidRDefault="00AA402F" w:rsidP="00AA402F">
      <w:pPr>
        <w:spacing w:line="360" w:lineRule="auto"/>
        <w:ind w:left="684"/>
        <w:jc w:val="both"/>
        <w:rPr>
          <w:sz w:val="28"/>
          <w:lang w:val="uk-UA"/>
        </w:rPr>
      </w:pPr>
      <w:r>
        <w:rPr>
          <w:sz w:val="28"/>
          <w:lang w:val="uk-UA"/>
        </w:rPr>
        <w:t xml:space="preserve">СГ </w:t>
      </w:r>
      <w:r>
        <w:rPr>
          <w:sz w:val="28"/>
          <w:lang w:val="el-GR"/>
        </w:rPr>
        <w:t>― суспільна географія</w:t>
      </w:r>
    </w:p>
    <w:p w:rsidR="00AA402F" w:rsidRPr="004B36B8" w:rsidRDefault="00AA402F" w:rsidP="00AA402F">
      <w:pPr>
        <w:spacing w:line="360" w:lineRule="auto"/>
        <w:ind w:left="684"/>
        <w:jc w:val="both"/>
        <w:rPr>
          <w:sz w:val="28"/>
          <w:lang w:val="el-GR"/>
        </w:rPr>
      </w:pPr>
      <w:r>
        <w:rPr>
          <w:sz w:val="28"/>
          <w:lang w:val="uk-UA"/>
        </w:rPr>
        <w:t xml:space="preserve">СР </w:t>
      </w:r>
      <w:r>
        <w:rPr>
          <w:sz w:val="28"/>
          <w:lang w:val="el-GR"/>
        </w:rPr>
        <w:t>― системи розселення</w:t>
      </w:r>
    </w:p>
    <w:p w:rsidR="00AA402F" w:rsidRPr="00E23153" w:rsidRDefault="00AA402F" w:rsidP="00AA402F">
      <w:pPr>
        <w:spacing w:line="360" w:lineRule="auto"/>
        <w:ind w:left="684"/>
        <w:jc w:val="both"/>
        <w:rPr>
          <w:sz w:val="28"/>
          <w:lang w:val="uk-UA"/>
        </w:rPr>
      </w:pPr>
      <w:r>
        <w:rPr>
          <w:sz w:val="28"/>
          <w:lang w:val="uk-UA"/>
        </w:rPr>
        <w:t xml:space="preserve">СУ </w:t>
      </w:r>
      <w:r>
        <w:rPr>
          <w:sz w:val="28"/>
          <w:lang w:val="el-GR"/>
        </w:rPr>
        <w:t xml:space="preserve">― </w:t>
      </w:r>
      <w:r>
        <w:rPr>
          <w:sz w:val="28"/>
          <w:lang w:val="uk-UA"/>
        </w:rPr>
        <w:t xml:space="preserve">ГО </w:t>
      </w:r>
      <w:r>
        <w:rPr>
          <w:sz w:val="28"/>
          <w:lang w:val="el-GR"/>
        </w:rPr>
        <w:t>“Союз Українок”</w:t>
      </w:r>
    </w:p>
    <w:p w:rsidR="00AA402F" w:rsidRDefault="00AA402F" w:rsidP="00AA402F">
      <w:pPr>
        <w:spacing w:line="360" w:lineRule="auto"/>
        <w:ind w:left="684"/>
        <w:jc w:val="both"/>
        <w:rPr>
          <w:sz w:val="28"/>
          <w:lang w:val="uk-UA"/>
        </w:rPr>
      </w:pPr>
      <w:r>
        <w:rPr>
          <w:sz w:val="28"/>
        </w:rPr>
        <w:t xml:space="preserve">ТО </w:t>
      </w:r>
      <w:r w:rsidRPr="009508E6">
        <w:rPr>
          <w:sz w:val="28"/>
        </w:rPr>
        <w:t>― територіальна організація</w:t>
      </w:r>
    </w:p>
    <w:p w:rsidR="00AA402F" w:rsidRPr="009508E6" w:rsidRDefault="00AA402F" w:rsidP="00AA402F">
      <w:pPr>
        <w:spacing w:line="360" w:lineRule="auto"/>
        <w:ind w:left="684"/>
        <w:jc w:val="both"/>
        <w:rPr>
          <w:sz w:val="28"/>
        </w:rPr>
      </w:pPr>
      <w:r>
        <w:rPr>
          <w:sz w:val="28"/>
          <w:lang w:val="uk-UA"/>
        </w:rPr>
        <w:t xml:space="preserve">УАПЦ </w:t>
      </w:r>
      <w:r w:rsidRPr="009508E6">
        <w:rPr>
          <w:sz w:val="28"/>
        </w:rPr>
        <w:t>― Українська Автокефальна Православна Церква</w:t>
      </w:r>
    </w:p>
    <w:p w:rsidR="00AA402F" w:rsidRDefault="00AA402F" w:rsidP="00AA402F">
      <w:pPr>
        <w:spacing w:line="360" w:lineRule="auto"/>
        <w:ind w:left="684"/>
        <w:jc w:val="both"/>
        <w:rPr>
          <w:sz w:val="28"/>
          <w:lang w:val="uk-UA"/>
        </w:rPr>
      </w:pPr>
      <w:r>
        <w:rPr>
          <w:sz w:val="28"/>
          <w:lang w:val="uk-UA"/>
        </w:rPr>
        <w:t xml:space="preserve">УГКЦ </w:t>
      </w:r>
      <w:r w:rsidRPr="009508E6">
        <w:rPr>
          <w:sz w:val="28"/>
        </w:rPr>
        <w:t xml:space="preserve">― Українська </w:t>
      </w:r>
      <w:r>
        <w:rPr>
          <w:sz w:val="28"/>
          <w:lang w:val="uk-UA"/>
        </w:rPr>
        <w:t>Г</w:t>
      </w:r>
      <w:r w:rsidRPr="009508E6">
        <w:rPr>
          <w:sz w:val="28"/>
        </w:rPr>
        <w:t>реко-</w:t>
      </w:r>
      <w:r>
        <w:rPr>
          <w:sz w:val="28"/>
          <w:lang w:val="uk-UA"/>
        </w:rPr>
        <w:t>Католицька Церква</w:t>
      </w:r>
    </w:p>
    <w:p w:rsidR="00AA402F" w:rsidRPr="009508E6" w:rsidRDefault="00AA402F" w:rsidP="00AA402F">
      <w:pPr>
        <w:spacing w:line="360" w:lineRule="auto"/>
        <w:ind w:left="684"/>
        <w:jc w:val="both"/>
        <w:rPr>
          <w:sz w:val="28"/>
        </w:rPr>
      </w:pPr>
      <w:r>
        <w:rPr>
          <w:sz w:val="28"/>
          <w:lang w:val="uk-UA"/>
        </w:rPr>
        <w:t xml:space="preserve">УПЦ </w:t>
      </w:r>
      <w:r w:rsidRPr="009508E6">
        <w:rPr>
          <w:sz w:val="28"/>
        </w:rPr>
        <w:t>― Українська Православна Церква</w:t>
      </w:r>
    </w:p>
    <w:p w:rsidR="00AA402F" w:rsidRDefault="00AA402F" w:rsidP="00AA402F">
      <w:pPr>
        <w:spacing w:line="360" w:lineRule="auto"/>
        <w:ind w:left="684"/>
        <w:jc w:val="both"/>
        <w:rPr>
          <w:sz w:val="28"/>
          <w:lang w:val="uk-UA"/>
        </w:rPr>
      </w:pPr>
      <w:r>
        <w:rPr>
          <w:sz w:val="28"/>
          <w:lang w:val="uk-UA"/>
        </w:rPr>
        <w:t xml:space="preserve">УПЦ–КП </w:t>
      </w:r>
      <w:r w:rsidRPr="009508E6">
        <w:rPr>
          <w:sz w:val="28"/>
        </w:rPr>
        <w:t>―</w:t>
      </w:r>
      <w:r>
        <w:rPr>
          <w:sz w:val="28"/>
          <w:lang w:val="uk-UA"/>
        </w:rPr>
        <w:t xml:space="preserve"> </w:t>
      </w:r>
      <w:r w:rsidRPr="009508E6">
        <w:rPr>
          <w:sz w:val="28"/>
        </w:rPr>
        <w:t>Українська Православна Церква</w:t>
      </w:r>
      <w:r>
        <w:rPr>
          <w:sz w:val="28"/>
          <w:lang w:val="uk-UA"/>
        </w:rPr>
        <w:t xml:space="preserve"> Київського Патріархату</w:t>
      </w:r>
    </w:p>
    <w:p w:rsidR="00AA402F" w:rsidRPr="00A96B4D" w:rsidRDefault="00AA402F" w:rsidP="00AA402F">
      <w:pPr>
        <w:spacing w:line="360" w:lineRule="auto"/>
        <w:ind w:left="684"/>
        <w:jc w:val="both"/>
        <w:rPr>
          <w:sz w:val="28"/>
          <w:lang w:val="el-GR"/>
        </w:rPr>
      </w:pPr>
      <w:r>
        <w:rPr>
          <w:sz w:val="28"/>
          <w:lang w:val="uk-UA"/>
        </w:rPr>
        <w:t xml:space="preserve">ЧН </w:t>
      </w:r>
      <w:r>
        <w:rPr>
          <w:sz w:val="28"/>
          <w:lang w:val="el-GR"/>
        </w:rPr>
        <w:t>― чоловіче населення</w:t>
      </w:r>
    </w:p>
    <w:p w:rsidR="00AA402F" w:rsidRDefault="00AA402F" w:rsidP="00AA402F">
      <w:pPr>
        <w:tabs>
          <w:tab w:val="num" w:pos="0"/>
          <w:tab w:val="left" w:pos="180"/>
        </w:tabs>
        <w:jc w:val="center"/>
        <w:rPr>
          <w:b/>
          <w:sz w:val="28"/>
          <w:szCs w:val="28"/>
          <w:lang w:val="uk-UA"/>
        </w:rPr>
      </w:pPr>
    </w:p>
    <w:p w:rsidR="00AA402F" w:rsidRPr="00E14619" w:rsidRDefault="00AA402F" w:rsidP="00AA402F">
      <w:pPr>
        <w:tabs>
          <w:tab w:val="num" w:pos="0"/>
          <w:tab w:val="left" w:pos="180"/>
        </w:tabs>
        <w:jc w:val="center"/>
        <w:rPr>
          <w:b/>
          <w:sz w:val="28"/>
          <w:szCs w:val="28"/>
        </w:rPr>
      </w:pPr>
      <w:proofErr w:type="gramStart"/>
      <w:r w:rsidRPr="00E14619">
        <w:rPr>
          <w:b/>
          <w:sz w:val="28"/>
          <w:szCs w:val="28"/>
        </w:rPr>
        <w:t>В</w:t>
      </w:r>
      <w:r w:rsidRPr="00E14619">
        <w:rPr>
          <w:b/>
          <w:sz w:val="28"/>
          <w:szCs w:val="28"/>
          <w:lang w:val="uk-UA"/>
        </w:rPr>
        <w:t>СТУП</w:t>
      </w:r>
      <w:proofErr w:type="gramEnd"/>
    </w:p>
    <w:p w:rsidR="00AA402F" w:rsidRDefault="00AA402F" w:rsidP="00AA402F">
      <w:pPr>
        <w:spacing w:line="360" w:lineRule="auto"/>
        <w:ind w:firstLine="720"/>
        <w:jc w:val="center"/>
        <w:rPr>
          <w:sz w:val="28"/>
          <w:lang w:val="uk-UA"/>
        </w:rPr>
      </w:pPr>
    </w:p>
    <w:p w:rsidR="00AA402F" w:rsidRPr="005A47FF" w:rsidRDefault="00AA402F" w:rsidP="00AA402F">
      <w:pPr>
        <w:spacing w:line="360" w:lineRule="auto"/>
        <w:ind w:firstLine="720"/>
        <w:jc w:val="both"/>
        <w:rPr>
          <w:color w:val="000000"/>
          <w:sz w:val="28"/>
          <w:szCs w:val="28"/>
        </w:rPr>
      </w:pPr>
      <w:r w:rsidRPr="005A47FF">
        <w:rPr>
          <w:b/>
          <w:color w:val="000000"/>
          <w:sz w:val="28"/>
          <w:szCs w:val="28"/>
        </w:rPr>
        <w:t>Актуальність теми.</w:t>
      </w:r>
      <w:r w:rsidRPr="005A47FF">
        <w:rPr>
          <w:color w:val="000000"/>
          <w:sz w:val="28"/>
          <w:szCs w:val="28"/>
        </w:rPr>
        <w:t xml:space="preserve"> Україна входить до групи держав </w:t>
      </w:r>
      <w:proofErr w:type="gramStart"/>
      <w:r w:rsidRPr="005A47FF">
        <w:rPr>
          <w:color w:val="000000"/>
          <w:sz w:val="28"/>
          <w:szCs w:val="28"/>
        </w:rPr>
        <w:t>св</w:t>
      </w:r>
      <w:proofErr w:type="gramEnd"/>
      <w:r w:rsidRPr="005A47FF">
        <w:rPr>
          <w:color w:val="000000"/>
          <w:sz w:val="28"/>
          <w:szCs w:val="28"/>
        </w:rPr>
        <w:t>іту, в яких відбувається депопуляція. Зменшення населення характерне в останні роки майже для всіх її реґіонів (за винятком Закарпатської області та м. Києва, де зберігаєт</w:t>
      </w:r>
      <w:r>
        <w:rPr>
          <w:color w:val="000000"/>
          <w:sz w:val="28"/>
          <w:szCs w:val="28"/>
        </w:rPr>
        <w:t>ься додатній приріст). Оскільки</w:t>
      </w:r>
      <w:r w:rsidRPr="005A47FF">
        <w:rPr>
          <w:color w:val="000000"/>
          <w:sz w:val="28"/>
          <w:szCs w:val="28"/>
        </w:rPr>
        <w:t xml:space="preserve"> динаміка населення будь-якої </w:t>
      </w:r>
      <w:r w:rsidRPr="005A47FF">
        <w:rPr>
          <w:color w:val="000000"/>
          <w:sz w:val="28"/>
          <w:szCs w:val="28"/>
        </w:rPr>
        <w:lastRenderedPageBreak/>
        <w:t xml:space="preserve">реґіональної суспільно-географічної системи залежить від загальних та особливих показників демовідтворення, а останні детермінуються станом, структурою та якістю насамперед жіночого населення (ЖН), якому належить </w:t>
      </w:r>
      <w:proofErr w:type="gramStart"/>
      <w:r w:rsidRPr="005A47FF">
        <w:rPr>
          <w:color w:val="000000"/>
          <w:sz w:val="28"/>
          <w:szCs w:val="28"/>
        </w:rPr>
        <w:t>пров</w:t>
      </w:r>
      <w:proofErr w:type="gramEnd"/>
      <w:r w:rsidRPr="005A47FF">
        <w:rPr>
          <w:color w:val="000000"/>
          <w:sz w:val="28"/>
          <w:szCs w:val="28"/>
        </w:rPr>
        <w:t xml:space="preserve">ідне місце у збереженні генофонду нації, то актуальність дослідження ЖН реґіонів України важко переоцінити. В таких </w:t>
      </w:r>
      <w:proofErr w:type="gramStart"/>
      <w:r w:rsidRPr="005A47FF">
        <w:rPr>
          <w:color w:val="000000"/>
          <w:sz w:val="28"/>
          <w:szCs w:val="28"/>
        </w:rPr>
        <w:t>досл</w:t>
      </w:r>
      <w:proofErr w:type="gramEnd"/>
      <w:r w:rsidRPr="005A47FF">
        <w:rPr>
          <w:color w:val="000000"/>
          <w:sz w:val="28"/>
          <w:szCs w:val="28"/>
        </w:rPr>
        <w:t>ідженнях акцент має бути зроблений на тісному взаємозв’язку між демо</w:t>
      </w:r>
      <w:r>
        <w:rPr>
          <w:color w:val="000000"/>
          <w:sz w:val="28"/>
          <w:szCs w:val="28"/>
        </w:rPr>
        <w:t>-</w:t>
      </w:r>
      <w:r w:rsidRPr="005A47FF">
        <w:rPr>
          <w:color w:val="000000"/>
          <w:sz w:val="28"/>
          <w:szCs w:val="28"/>
        </w:rPr>
        <w:t xml:space="preserve"> та соціально-економіко</w:t>
      </w:r>
      <w:r>
        <w:rPr>
          <w:color w:val="000000"/>
          <w:sz w:val="28"/>
          <w:szCs w:val="28"/>
        </w:rPr>
        <w:t>-</w:t>
      </w:r>
      <w:r w:rsidRPr="005A47FF">
        <w:rPr>
          <w:color w:val="000000"/>
          <w:sz w:val="28"/>
          <w:szCs w:val="28"/>
        </w:rPr>
        <w:t xml:space="preserve">географічними показниками, що логічно передбачає комплексну суспільно-географічну характеристику ЖН конкретного реґіону, яка дозволяє виявити загальні ознаки та специфічні особливості демовідтворення. Особливий інтерес викликає демовідтворення в специфічних з географічної точки зору реґіонах, в тих, які мають унікальне географічне положення (наприклад, розташування в прикордонні, </w:t>
      </w:r>
      <w:proofErr w:type="gramStart"/>
      <w:r w:rsidRPr="005A47FF">
        <w:rPr>
          <w:color w:val="000000"/>
          <w:sz w:val="28"/>
          <w:szCs w:val="28"/>
        </w:rPr>
        <w:t>чи на</w:t>
      </w:r>
      <w:proofErr w:type="gramEnd"/>
      <w:r w:rsidRPr="005A47FF">
        <w:rPr>
          <w:color w:val="000000"/>
          <w:sz w:val="28"/>
          <w:szCs w:val="28"/>
        </w:rPr>
        <w:t xml:space="preserve"> перетині транспортних осей), розвинений економічний комплекс, специфічне культурне середовище тощо, бо саме в них лег</w:t>
      </w:r>
      <w:r>
        <w:rPr>
          <w:color w:val="000000"/>
          <w:sz w:val="28"/>
          <w:szCs w:val="28"/>
        </w:rPr>
        <w:t>ко</w:t>
      </w:r>
      <w:r w:rsidRPr="005A47FF">
        <w:rPr>
          <w:color w:val="000000"/>
          <w:sz w:val="28"/>
          <w:szCs w:val="28"/>
        </w:rPr>
        <w:t xml:space="preserve"> відс</w:t>
      </w:r>
      <w:r>
        <w:rPr>
          <w:color w:val="000000"/>
          <w:sz w:val="28"/>
          <w:szCs w:val="28"/>
        </w:rPr>
        <w:t>тежи</w:t>
      </w:r>
      <w:r w:rsidRPr="005A47FF">
        <w:rPr>
          <w:color w:val="000000"/>
          <w:sz w:val="28"/>
          <w:szCs w:val="28"/>
        </w:rPr>
        <w:t xml:space="preserve">ти загальне і особливе в демовідворенні. </w:t>
      </w:r>
      <w:r>
        <w:rPr>
          <w:color w:val="000000"/>
          <w:sz w:val="28"/>
          <w:szCs w:val="28"/>
        </w:rPr>
        <w:t>Саме д</w:t>
      </w:r>
      <w:r w:rsidRPr="005A47FF">
        <w:rPr>
          <w:color w:val="000000"/>
          <w:sz w:val="28"/>
          <w:szCs w:val="28"/>
        </w:rPr>
        <w:t>о таких реґіонів н</w:t>
      </w:r>
      <w:r>
        <w:rPr>
          <w:color w:val="000000"/>
          <w:sz w:val="28"/>
          <w:szCs w:val="28"/>
        </w:rPr>
        <w:t>алежить Львівська область. Адже</w:t>
      </w:r>
      <w:r w:rsidRPr="005A47FF">
        <w:rPr>
          <w:color w:val="000000"/>
          <w:sz w:val="28"/>
          <w:szCs w:val="28"/>
        </w:rPr>
        <w:t xml:space="preserve"> демогеографічна хара</w:t>
      </w:r>
      <w:r>
        <w:rPr>
          <w:color w:val="000000"/>
          <w:sz w:val="28"/>
          <w:szCs w:val="28"/>
        </w:rPr>
        <w:t>ктеристика ЖН Львівщини включає насамперед</w:t>
      </w:r>
      <w:r w:rsidRPr="005A47FF">
        <w:rPr>
          <w:color w:val="000000"/>
          <w:sz w:val="28"/>
          <w:szCs w:val="28"/>
        </w:rPr>
        <w:t xml:space="preserve"> </w:t>
      </w:r>
      <w:proofErr w:type="gramStart"/>
      <w:r w:rsidRPr="005A47FF">
        <w:rPr>
          <w:color w:val="000000"/>
          <w:sz w:val="28"/>
          <w:szCs w:val="28"/>
        </w:rPr>
        <w:t>досл</w:t>
      </w:r>
      <w:proofErr w:type="gramEnd"/>
      <w:r w:rsidRPr="005A47FF">
        <w:rPr>
          <w:color w:val="000000"/>
          <w:sz w:val="28"/>
          <w:szCs w:val="28"/>
        </w:rPr>
        <w:t xml:space="preserve">ідження територіально-географічних особливостей його формування. Специфіка відтворення ЖН у цьому реґіоні, яке залежить від головних компонентів природного руху та міґрацій, пов’язана також із сімейною структурою, </w:t>
      </w:r>
      <w:proofErr w:type="gramStart"/>
      <w:r w:rsidRPr="005A47FF">
        <w:rPr>
          <w:color w:val="000000"/>
          <w:sz w:val="28"/>
          <w:szCs w:val="28"/>
        </w:rPr>
        <w:t>рел</w:t>
      </w:r>
      <w:proofErr w:type="gramEnd"/>
      <w:r w:rsidRPr="005A47FF">
        <w:rPr>
          <w:color w:val="000000"/>
          <w:sz w:val="28"/>
          <w:szCs w:val="28"/>
        </w:rPr>
        <w:t>ігійним, національним, освітнім, соціаль</w:t>
      </w:r>
      <w:r>
        <w:rPr>
          <w:color w:val="000000"/>
          <w:sz w:val="28"/>
          <w:szCs w:val="28"/>
          <w:lang w:val="uk-UA"/>
        </w:rPr>
        <w:t>-</w:t>
      </w:r>
      <w:r w:rsidRPr="005A47FF">
        <w:rPr>
          <w:color w:val="000000"/>
          <w:sz w:val="28"/>
          <w:szCs w:val="28"/>
        </w:rPr>
        <w:t xml:space="preserve">ним складом ЖН. Її повноцінне відображення в умовах складної економічної ситуації та зниження рівня життя населення вимагає вивчення соціально-економічних проблем  ― зайнятості, безробіття, структури захворюваності та злочинності ЖН. </w:t>
      </w:r>
    </w:p>
    <w:p w:rsidR="00AA402F" w:rsidRPr="005A47FF" w:rsidRDefault="00AA402F" w:rsidP="00AA402F">
      <w:pPr>
        <w:spacing w:line="360" w:lineRule="auto"/>
        <w:ind w:firstLine="720"/>
        <w:jc w:val="both"/>
        <w:rPr>
          <w:color w:val="000000"/>
          <w:sz w:val="28"/>
          <w:szCs w:val="28"/>
        </w:rPr>
      </w:pPr>
      <w:r>
        <w:rPr>
          <w:color w:val="000000"/>
          <w:sz w:val="28"/>
          <w:szCs w:val="28"/>
        </w:rPr>
        <w:t>У</w:t>
      </w:r>
      <w:r w:rsidRPr="005A47FF">
        <w:rPr>
          <w:color w:val="000000"/>
          <w:sz w:val="28"/>
          <w:szCs w:val="28"/>
        </w:rPr>
        <w:t xml:space="preserve"> контексті прийнятого </w:t>
      </w:r>
      <w:r>
        <w:rPr>
          <w:color w:val="000000"/>
          <w:sz w:val="28"/>
          <w:szCs w:val="28"/>
        </w:rPr>
        <w:t>Верховною Радою Укра</w:t>
      </w:r>
      <w:r>
        <w:rPr>
          <w:color w:val="000000"/>
          <w:sz w:val="28"/>
          <w:szCs w:val="28"/>
          <w:lang w:val="uk-UA"/>
        </w:rPr>
        <w:t>ї</w:t>
      </w:r>
      <w:r>
        <w:rPr>
          <w:color w:val="000000"/>
          <w:sz w:val="28"/>
          <w:szCs w:val="28"/>
        </w:rPr>
        <w:t>ни</w:t>
      </w:r>
      <w:r>
        <w:rPr>
          <w:color w:val="000000"/>
          <w:sz w:val="28"/>
          <w:szCs w:val="28"/>
          <w:lang w:val="uk-UA"/>
        </w:rPr>
        <w:t xml:space="preserve"> </w:t>
      </w:r>
      <w:r w:rsidRPr="005A47FF">
        <w:rPr>
          <w:color w:val="000000"/>
          <w:sz w:val="28"/>
          <w:szCs w:val="28"/>
        </w:rPr>
        <w:t xml:space="preserve">„Закону про забезпечення </w:t>
      </w:r>
      <w:proofErr w:type="gramStart"/>
      <w:r w:rsidRPr="005A47FF">
        <w:rPr>
          <w:color w:val="000000"/>
          <w:sz w:val="28"/>
          <w:szCs w:val="28"/>
        </w:rPr>
        <w:t>р</w:t>
      </w:r>
      <w:proofErr w:type="gramEnd"/>
      <w:r w:rsidRPr="005A47FF">
        <w:rPr>
          <w:color w:val="000000"/>
          <w:sz w:val="28"/>
          <w:szCs w:val="28"/>
        </w:rPr>
        <w:t>івних прав та можливосте</w:t>
      </w:r>
      <w:r>
        <w:rPr>
          <w:color w:val="000000"/>
          <w:sz w:val="28"/>
          <w:szCs w:val="28"/>
        </w:rPr>
        <w:t>й жінок і чоловіків”, який наб</w:t>
      </w:r>
      <w:r>
        <w:rPr>
          <w:color w:val="000000"/>
          <w:sz w:val="28"/>
          <w:szCs w:val="28"/>
          <w:lang w:val="uk-UA"/>
        </w:rPr>
        <w:t>у</w:t>
      </w:r>
      <w:r w:rsidRPr="005A47FF">
        <w:rPr>
          <w:color w:val="000000"/>
          <w:sz w:val="28"/>
          <w:szCs w:val="28"/>
        </w:rPr>
        <w:t>в чинності з 1 січня 2006 р., актуалізується здійснення ґендерного аналізу населення Львівщини.</w:t>
      </w:r>
    </w:p>
    <w:p w:rsidR="00AA402F" w:rsidRPr="005A47FF" w:rsidRDefault="00AA402F" w:rsidP="00AA402F">
      <w:pPr>
        <w:spacing w:line="360" w:lineRule="auto"/>
        <w:ind w:firstLine="720"/>
        <w:jc w:val="both"/>
        <w:rPr>
          <w:color w:val="000000"/>
          <w:sz w:val="28"/>
          <w:szCs w:val="28"/>
        </w:rPr>
      </w:pPr>
      <w:r w:rsidRPr="005A47FF">
        <w:rPr>
          <w:color w:val="000000"/>
          <w:sz w:val="28"/>
          <w:szCs w:val="28"/>
        </w:rPr>
        <w:t xml:space="preserve">Важливим є суспільно–географічне районування території цього реґіону за низкою показників, що характеризують ЖН, оскільки з його допомогою можна </w:t>
      </w:r>
      <w:r>
        <w:rPr>
          <w:color w:val="000000"/>
          <w:sz w:val="28"/>
          <w:szCs w:val="28"/>
          <w:lang w:val="uk-UA"/>
        </w:rPr>
        <w:t>не тільки с</w:t>
      </w:r>
      <w:r w:rsidRPr="005A47FF">
        <w:rPr>
          <w:color w:val="000000"/>
          <w:sz w:val="28"/>
          <w:szCs w:val="28"/>
        </w:rPr>
        <w:t>корегувати дем</w:t>
      </w:r>
      <w:proofErr w:type="gramStart"/>
      <w:r w:rsidRPr="005A47FF">
        <w:rPr>
          <w:color w:val="000000"/>
          <w:sz w:val="28"/>
          <w:szCs w:val="28"/>
        </w:rPr>
        <w:t>о</w:t>
      </w:r>
      <w:r>
        <w:rPr>
          <w:color w:val="000000"/>
          <w:sz w:val="28"/>
          <w:szCs w:val="28"/>
          <w:lang w:val="uk-UA"/>
        </w:rPr>
        <w:t>-</w:t>
      </w:r>
      <w:proofErr w:type="gramEnd"/>
      <w:r w:rsidRPr="005A47FF">
        <w:rPr>
          <w:color w:val="000000"/>
          <w:sz w:val="28"/>
          <w:szCs w:val="28"/>
        </w:rPr>
        <w:t xml:space="preserve"> та соціально-економіко</w:t>
      </w:r>
      <w:r>
        <w:rPr>
          <w:color w:val="000000"/>
          <w:sz w:val="28"/>
          <w:szCs w:val="28"/>
          <w:lang w:val="uk-UA"/>
        </w:rPr>
        <w:t>-</w:t>
      </w:r>
      <w:r w:rsidRPr="005A47FF">
        <w:rPr>
          <w:color w:val="000000"/>
          <w:sz w:val="28"/>
          <w:szCs w:val="28"/>
        </w:rPr>
        <w:t xml:space="preserve">географічну </w:t>
      </w:r>
      <w:r w:rsidRPr="005A47FF">
        <w:rPr>
          <w:color w:val="000000"/>
          <w:sz w:val="28"/>
          <w:szCs w:val="28"/>
        </w:rPr>
        <w:lastRenderedPageBreak/>
        <w:t xml:space="preserve">ситуацію </w:t>
      </w:r>
      <w:r>
        <w:rPr>
          <w:color w:val="000000"/>
          <w:sz w:val="28"/>
          <w:szCs w:val="28"/>
        </w:rPr>
        <w:t>у Львівській області, а</w:t>
      </w:r>
      <w:r w:rsidRPr="005A47FF">
        <w:rPr>
          <w:color w:val="000000"/>
          <w:sz w:val="28"/>
          <w:szCs w:val="28"/>
        </w:rPr>
        <w:t xml:space="preserve"> й передбачити необхідні подібні заходи в інших реґіонах. </w:t>
      </w:r>
    </w:p>
    <w:p w:rsidR="00AA402F" w:rsidRPr="005A47FF" w:rsidRDefault="00AA402F" w:rsidP="00AA402F">
      <w:pPr>
        <w:spacing w:line="360" w:lineRule="auto"/>
        <w:ind w:firstLine="720"/>
        <w:jc w:val="both"/>
        <w:rPr>
          <w:color w:val="000000"/>
          <w:sz w:val="28"/>
          <w:szCs w:val="28"/>
        </w:rPr>
      </w:pPr>
      <w:r>
        <w:rPr>
          <w:color w:val="000000"/>
          <w:sz w:val="28"/>
          <w:szCs w:val="28"/>
          <w:lang w:val="uk-UA"/>
        </w:rPr>
        <w:t>У</w:t>
      </w:r>
      <w:r w:rsidRPr="005A47FF">
        <w:rPr>
          <w:color w:val="000000"/>
          <w:sz w:val="28"/>
          <w:szCs w:val="28"/>
        </w:rPr>
        <w:t>се це й зумовило вибір теми дослідження.</w:t>
      </w:r>
    </w:p>
    <w:p w:rsidR="00AA402F" w:rsidRPr="005A47FF" w:rsidRDefault="00AA402F" w:rsidP="00AA402F">
      <w:pPr>
        <w:spacing w:line="360" w:lineRule="auto"/>
        <w:ind w:firstLine="720"/>
        <w:jc w:val="both"/>
        <w:rPr>
          <w:sz w:val="28"/>
          <w:szCs w:val="28"/>
        </w:rPr>
      </w:pPr>
      <w:r w:rsidRPr="005A47FF">
        <w:rPr>
          <w:sz w:val="28"/>
          <w:szCs w:val="28"/>
        </w:rPr>
        <w:t>Актуальність теми, її теоретичне і практичне значення</w:t>
      </w:r>
      <w:r w:rsidRPr="005A47FF">
        <w:rPr>
          <w:color w:val="000000"/>
          <w:sz w:val="28"/>
          <w:szCs w:val="28"/>
        </w:rPr>
        <w:t>, нер</w:t>
      </w:r>
      <w:r>
        <w:rPr>
          <w:color w:val="000000"/>
          <w:sz w:val="28"/>
          <w:szCs w:val="28"/>
          <w:lang w:val="uk-UA"/>
        </w:rPr>
        <w:t>озв’язан</w:t>
      </w:r>
      <w:r w:rsidRPr="005A47FF">
        <w:rPr>
          <w:color w:val="000000"/>
          <w:sz w:val="28"/>
          <w:szCs w:val="28"/>
        </w:rPr>
        <w:t xml:space="preserve">ість низки згаданих вище проблем </w:t>
      </w:r>
      <w:r w:rsidRPr="005A47FF">
        <w:rPr>
          <w:sz w:val="28"/>
          <w:szCs w:val="28"/>
        </w:rPr>
        <w:t xml:space="preserve">зумовили об’єкт, предмет, мету і завдання, методологію і методику даного </w:t>
      </w:r>
      <w:proofErr w:type="gramStart"/>
      <w:r w:rsidRPr="005A47FF">
        <w:rPr>
          <w:sz w:val="28"/>
          <w:szCs w:val="28"/>
        </w:rPr>
        <w:t>досл</w:t>
      </w:r>
      <w:proofErr w:type="gramEnd"/>
      <w:r w:rsidRPr="005A47FF">
        <w:rPr>
          <w:sz w:val="28"/>
          <w:szCs w:val="28"/>
        </w:rPr>
        <w:t>ідження.</w:t>
      </w:r>
    </w:p>
    <w:p w:rsidR="00AA402F" w:rsidRPr="005A47FF" w:rsidRDefault="00AA402F" w:rsidP="00AA402F">
      <w:pPr>
        <w:spacing w:line="360" w:lineRule="auto"/>
        <w:ind w:firstLine="709"/>
        <w:jc w:val="both"/>
        <w:rPr>
          <w:sz w:val="28"/>
          <w:szCs w:val="28"/>
        </w:rPr>
      </w:pPr>
      <w:r w:rsidRPr="005A47FF">
        <w:rPr>
          <w:b/>
          <w:sz w:val="28"/>
          <w:szCs w:val="28"/>
        </w:rPr>
        <w:t>Зв’язок роботи з науковими програмами, планами, темами.</w:t>
      </w:r>
      <w:r w:rsidRPr="005A47FF">
        <w:rPr>
          <w:sz w:val="28"/>
          <w:szCs w:val="28"/>
        </w:rPr>
        <w:t xml:space="preserve"> Дисертація пов’язана з науковою тематикою кафедри економічної і </w:t>
      </w:r>
      <w:proofErr w:type="gramStart"/>
      <w:r w:rsidRPr="005A47FF">
        <w:rPr>
          <w:sz w:val="28"/>
          <w:szCs w:val="28"/>
        </w:rPr>
        <w:t>соц</w:t>
      </w:r>
      <w:proofErr w:type="gramEnd"/>
      <w:r w:rsidRPr="005A47FF">
        <w:rPr>
          <w:sz w:val="28"/>
          <w:szCs w:val="28"/>
        </w:rPr>
        <w:t>іальної географії ЛНУ імені Івана Франка ― „Економіко-, соціально- і еколого-географічні проблеми західноукраїнського прикордоння” (№ держреєстрації 0101</w:t>
      </w:r>
      <w:r w:rsidRPr="005A47FF">
        <w:rPr>
          <w:sz w:val="28"/>
          <w:szCs w:val="28"/>
          <w:lang w:val="en-US"/>
        </w:rPr>
        <w:t>U</w:t>
      </w:r>
      <w:r w:rsidRPr="005A47FF">
        <w:rPr>
          <w:sz w:val="28"/>
          <w:szCs w:val="28"/>
        </w:rPr>
        <w:t>0001081).</w:t>
      </w:r>
    </w:p>
    <w:p w:rsidR="00AA402F" w:rsidRPr="005A47FF" w:rsidRDefault="00AA402F" w:rsidP="00AA402F">
      <w:pPr>
        <w:spacing w:line="360" w:lineRule="auto"/>
        <w:ind w:firstLine="709"/>
        <w:jc w:val="both"/>
        <w:rPr>
          <w:sz w:val="28"/>
          <w:szCs w:val="28"/>
        </w:rPr>
      </w:pPr>
      <w:r w:rsidRPr="005A47FF">
        <w:rPr>
          <w:b/>
          <w:sz w:val="28"/>
          <w:szCs w:val="28"/>
        </w:rPr>
        <w:t xml:space="preserve">Мета і завдання </w:t>
      </w:r>
      <w:proofErr w:type="gramStart"/>
      <w:r w:rsidRPr="005A47FF">
        <w:rPr>
          <w:b/>
          <w:sz w:val="28"/>
          <w:szCs w:val="28"/>
        </w:rPr>
        <w:t>досл</w:t>
      </w:r>
      <w:proofErr w:type="gramEnd"/>
      <w:r w:rsidRPr="005A47FF">
        <w:rPr>
          <w:b/>
          <w:sz w:val="28"/>
          <w:szCs w:val="28"/>
        </w:rPr>
        <w:t xml:space="preserve">ідження. </w:t>
      </w:r>
      <w:r w:rsidRPr="005A47FF">
        <w:rPr>
          <w:i/>
          <w:sz w:val="28"/>
          <w:szCs w:val="28"/>
        </w:rPr>
        <w:t>Мета</w:t>
      </w:r>
      <w:r w:rsidRPr="005A47FF">
        <w:rPr>
          <w:sz w:val="28"/>
          <w:szCs w:val="28"/>
        </w:rPr>
        <w:t xml:space="preserve"> роботи полягає у висвітленні суспільно-географічних аспектів ЖН території Львівської області в умовах тривалої депопуляції, трансформації українського суспільства, його переходу до ринкових відносин. </w:t>
      </w:r>
    </w:p>
    <w:p w:rsidR="00AA402F" w:rsidRPr="005A47FF" w:rsidRDefault="00AA402F" w:rsidP="00AA402F">
      <w:pPr>
        <w:spacing w:line="360" w:lineRule="auto"/>
        <w:ind w:firstLine="399"/>
        <w:jc w:val="both"/>
        <w:rPr>
          <w:sz w:val="28"/>
          <w:szCs w:val="28"/>
        </w:rPr>
      </w:pPr>
      <w:r w:rsidRPr="005A47FF">
        <w:rPr>
          <w:color w:val="000000"/>
          <w:sz w:val="28"/>
          <w:szCs w:val="28"/>
        </w:rPr>
        <w:t>До</w:t>
      </w:r>
      <w:r w:rsidRPr="005A47FF">
        <w:rPr>
          <w:sz w:val="28"/>
          <w:szCs w:val="28"/>
        </w:rPr>
        <w:t xml:space="preserve">сягнення вказаної мети </w:t>
      </w:r>
      <w:r w:rsidRPr="005A47FF">
        <w:rPr>
          <w:color w:val="000000"/>
          <w:sz w:val="28"/>
          <w:szCs w:val="28"/>
        </w:rPr>
        <w:t xml:space="preserve">вимагало розв’язання низки </w:t>
      </w:r>
      <w:r w:rsidRPr="005A47FF">
        <w:rPr>
          <w:i/>
          <w:color w:val="000000"/>
          <w:sz w:val="28"/>
          <w:szCs w:val="28"/>
        </w:rPr>
        <w:t xml:space="preserve">завдань, </w:t>
      </w:r>
      <w:r w:rsidRPr="005A47FF">
        <w:rPr>
          <w:color w:val="000000"/>
          <w:sz w:val="28"/>
          <w:szCs w:val="28"/>
        </w:rPr>
        <w:t>а саме</w:t>
      </w:r>
      <w:r w:rsidRPr="005A47FF">
        <w:rPr>
          <w:sz w:val="28"/>
          <w:szCs w:val="28"/>
        </w:rPr>
        <w:t>:</w:t>
      </w:r>
    </w:p>
    <w:p w:rsidR="00AA402F" w:rsidRPr="005A47FF" w:rsidRDefault="00AA402F" w:rsidP="00AA402F">
      <w:pPr>
        <w:spacing w:line="360" w:lineRule="auto"/>
        <w:ind w:firstLine="399"/>
        <w:jc w:val="both"/>
        <w:rPr>
          <w:sz w:val="28"/>
          <w:szCs w:val="28"/>
        </w:rPr>
      </w:pPr>
      <w:r w:rsidRPr="005A47FF">
        <w:rPr>
          <w:sz w:val="28"/>
          <w:szCs w:val="28"/>
        </w:rPr>
        <w:t>1</w:t>
      </w:r>
      <w:r>
        <w:rPr>
          <w:sz w:val="28"/>
          <w:szCs w:val="28"/>
          <w:lang w:val="uk-UA"/>
        </w:rPr>
        <w:t>)</w:t>
      </w:r>
      <w:r w:rsidRPr="005A47FF">
        <w:rPr>
          <w:sz w:val="28"/>
          <w:szCs w:val="28"/>
        </w:rPr>
        <w:t xml:space="preserve"> </w:t>
      </w:r>
      <w:r>
        <w:rPr>
          <w:sz w:val="28"/>
          <w:szCs w:val="28"/>
          <w:lang w:val="uk-UA"/>
        </w:rPr>
        <w:t>висвітлення</w:t>
      </w:r>
      <w:r w:rsidRPr="005A47FF">
        <w:rPr>
          <w:sz w:val="28"/>
          <w:szCs w:val="28"/>
        </w:rPr>
        <w:t xml:space="preserve"> науков</w:t>
      </w:r>
      <w:r>
        <w:rPr>
          <w:sz w:val="28"/>
          <w:szCs w:val="28"/>
          <w:lang w:val="uk-UA"/>
        </w:rPr>
        <w:t>ої</w:t>
      </w:r>
      <w:r>
        <w:rPr>
          <w:sz w:val="28"/>
          <w:szCs w:val="28"/>
        </w:rPr>
        <w:t xml:space="preserve"> сутн</w:t>
      </w:r>
      <w:r>
        <w:rPr>
          <w:sz w:val="28"/>
          <w:szCs w:val="28"/>
          <w:lang w:val="uk-UA"/>
        </w:rPr>
        <w:t>о</w:t>
      </w:r>
      <w:r w:rsidRPr="005A47FF">
        <w:rPr>
          <w:sz w:val="28"/>
          <w:szCs w:val="28"/>
        </w:rPr>
        <w:t>ст</w:t>
      </w:r>
      <w:r>
        <w:rPr>
          <w:sz w:val="28"/>
          <w:szCs w:val="28"/>
          <w:lang w:val="uk-UA"/>
        </w:rPr>
        <w:t>і</w:t>
      </w:r>
      <w:r w:rsidRPr="005A47FF">
        <w:rPr>
          <w:sz w:val="28"/>
          <w:szCs w:val="28"/>
        </w:rPr>
        <w:t xml:space="preserve"> поняття “жіноче населення” як об’єкта </w:t>
      </w:r>
      <w:proofErr w:type="gramStart"/>
      <w:r w:rsidRPr="005A47FF">
        <w:rPr>
          <w:sz w:val="28"/>
          <w:szCs w:val="28"/>
        </w:rPr>
        <w:t>досл</w:t>
      </w:r>
      <w:proofErr w:type="gramEnd"/>
      <w:r w:rsidRPr="005A47FF">
        <w:rPr>
          <w:sz w:val="28"/>
          <w:szCs w:val="28"/>
        </w:rPr>
        <w:t>ідження суспільної географії (СГ)</w:t>
      </w:r>
      <w:r w:rsidRPr="00422560">
        <w:rPr>
          <w:color w:val="000000"/>
          <w:sz w:val="28"/>
          <w:szCs w:val="28"/>
          <w:lang w:val="uk-UA"/>
        </w:rPr>
        <w:t>;</w:t>
      </w:r>
      <w:r w:rsidRPr="005A47FF">
        <w:rPr>
          <w:sz w:val="28"/>
          <w:szCs w:val="28"/>
        </w:rPr>
        <w:t xml:space="preserve"> </w:t>
      </w:r>
    </w:p>
    <w:p w:rsidR="00AA402F" w:rsidRPr="00422560" w:rsidRDefault="00AA402F" w:rsidP="00AA402F">
      <w:pPr>
        <w:spacing w:line="360" w:lineRule="auto"/>
        <w:ind w:firstLine="399"/>
        <w:jc w:val="both"/>
        <w:rPr>
          <w:sz w:val="28"/>
          <w:szCs w:val="28"/>
          <w:lang w:val="uk-UA"/>
        </w:rPr>
      </w:pPr>
      <w:r w:rsidRPr="005A47FF">
        <w:rPr>
          <w:sz w:val="28"/>
          <w:szCs w:val="28"/>
        </w:rPr>
        <w:t>2</w:t>
      </w:r>
      <w:r>
        <w:rPr>
          <w:sz w:val="28"/>
          <w:szCs w:val="28"/>
          <w:lang w:val="uk-UA"/>
        </w:rPr>
        <w:t>)</w:t>
      </w:r>
      <w:r w:rsidRPr="005A47FF">
        <w:rPr>
          <w:sz w:val="28"/>
          <w:szCs w:val="28"/>
        </w:rPr>
        <w:t xml:space="preserve"> </w:t>
      </w:r>
      <w:r>
        <w:rPr>
          <w:sz w:val="28"/>
          <w:szCs w:val="28"/>
          <w:lang w:val="uk-UA"/>
        </w:rPr>
        <w:t>с</w:t>
      </w:r>
      <w:r w:rsidRPr="005A47FF">
        <w:rPr>
          <w:sz w:val="28"/>
          <w:szCs w:val="28"/>
        </w:rPr>
        <w:t>истематиза</w:t>
      </w:r>
      <w:r>
        <w:rPr>
          <w:sz w:val="28"/>
          <w:szCs w:val="28"/>
          <w:lang w:val="uk-UA"/>
        </w:rPr>
        <w:t>ція</w:t>
      </w:r>
      <w:r w:rsidRPr="005A47FF">
        <w:rPr>
          <w:sz w:val="28"/>
          <w:szCs w:val="28"/>
        </w:rPr>
        <w:t xml:space="preserve"> і </w:t>
      </w:r>
      <w:r>
        <w:rPr>
          <w:sz w:val="28"/>
          <w:szCs w:val="28"/>
          <w:lang w:val="uk-UA"/>
        </w:rPr>
        <w:t>в</w:t>
      </w:r>
      <w:r w:rsidRPr="005A47FF">
        <w:rPr>
          <w:sz w:val="28"/>
          <w:szCs w:val="28"/>
        </w:rPr>
        <w:t>удосконал</w:t>
      </w:r>
      <w:r>
        <w:rPr>
          <w:sz w:val="28"/>
          <w:szCs w:val="28"/>
          <w:lang w:val="uk-UA"/>
        </w:rPr>
        <w:t>ення</w:t>
      </w:r>
      <w:r w:rsidRPr="005A47FF">
        <w:rPr>
          <w:sz w:val="28"/>
          <w:szCs w:val="28"/>
        </w:rPr>
        <w:t xml:space="preserve"> методик</w:t>
      </w:r>
      <w:r>
        <w:rPr>
          <w:sz w:val="28"/>
          <w:szCs w:val="28"/>
          <w:lang w:val="uk-UA"/>
        </w:rPr>
        <w:t>и</w:t>
      </w:r>
      <w:r w:rsidRPr="005A47FF">
        <w:rPr>
          <w:sz w:val="28"/>
          <w:szCs w:val="28"/>
        </w:rPr>
        <w:t xml:space="preserve"> </w:t>
      </w:r>
      <w:proofErr w:type="gramStart"/>
      <w:r w:rsidRPr="005A47FF">
        <w:rPr>
          <w:sz w:val="28"/>
          <w:szCs w:val="28"/>
        </w:rPr>
        <w:t>досл</w:t>
      </w:r>
      <w:proofErr w:type="gramEnd"/>
      <w:r w:rsidRPr="005A47FF">
        <w:rPr>
          <w:sz w:val="28"/>
          <w:szCs w:val="28"/>
        </w:rPr>
        <w:t>ідження ЖН на реґіональному (обласному) рівні</w:t>
      </w:r>
      <w:r w:rsidRPr="00422560">
        <w:rPr>
          <w:color w:val="000000"/>
          <w:sz w:val="28"/>
          <w:szCs w:val="28"/>
          <w:lang w:val="uk-UA"/>
        </w:rPr>
        <w:t>;</w:t>
      </w:r>
    </w:p>
    <w:p w:rsidR="00AA402F" w:rsidRPr="00422560" w:rsidRDefault="00AA402F" w:rsidP="00AA402F">
      <w:pPr>
        <w:spacing w:line="360" w:lineRule="auto"/>
        <w:ind w:firstLine="399"/>
        <w:jc w:val="both"/>
        <w:rPr>
          <w:sz w:val="28"/>
          <w:szCs w:val="28"/>
          <w:lang w:val="uk-UA"/>
        </w:rPr>
      </w:pPr>
      <w:proofErr w:type="gramStart"/>
      <w:r w:rsidRPr="005A47FF">
        <w:rPr>
          <w:sz w:val="28"/>
          <w:szCs w:val="28"/>
        </w:rPr>
        <w:t>3</w:t>
      </w:r>
      <w:r>
        <w:rPr>
          <w:sz w:val="28"/>
          <w:szCs w:val="28"/>
          <w:lang w:val="uk-UA"/>
        </w:rPr>
        <w:t>)</w:t>
      </w:r>
      <w:r w:rsidRPr="005A47FF">
        <w:rPr>
          <w:sz w:val="28"/>
          <w:szCs w:val="28"/>
        </w:rPr>
        <w:t xml:space="preserve"> </w:t>
      </w:r>
      <w:r>
        <w:rPr>
          <w:sz w:val="28"/>
          <w:szCs w:val="28"/>
          <w:lang w:val="uk-UA"/>
        </w:rPr>
        <w:t>в</w:t>
      </w:r>
      <w:r w:rsidRPr="005A47FF">
        <w:rPr>
          <w:sz w:val="28"/>
          <w:szCs w:val="28"/>
        </w:rPr>
        <w:t>изнач</w:t>
      </w:r>
      <w:r>
        <w:rPr>
          <w:sz w:val="28"/>
          <w:szCs w:val="28"/>
          <w:lang w:val="uk-UA"/>
        </w:rPr>
        <w:t>ення</w:t>
      </w:r>
      <w:r w:rsidRPr="005A47FF">
        <w:rPr>
          <w:sz w:val="28"/>
          <w:szCs w:val="28"/>
        </w:rPr>
        <w:t xml:space="preserve"> особливост</w:t>
      </w:r>
      <w:r>
        <w:rPr>
          <w:sz w:val="28"/>
          <w:szCs w:val="28"/>
          <w:lang w:val="uk-UA"/>
        </w:rPr>
        <w:t>ей</w:t>
      </w:r>
      <w:r w:rsidRPr="005A47FF">
        <w:rPr>
          <w:sz w:val="28"/>
          <w:szCs w:val="28"/>
        </w:rPr>
        <w:t xml:space="preserve"> демогеографічних процесів </w:t>
      </w:r>
      <w:r>
        <w:rPr>
          <w:sz w:val="28"/>
          <w:szCs w:val="28"/>
          <w:lang w:val="uk-UA"/>
        </w:rPr>
        <w:t xml:space="preserve">у реґіоні </w:t>
      </w:r>
      <w:r w:rsidRPr="005A47FF">
        <w:rPr>
          <w:sz w:val="28"/>
          <w:szCs w:val="28"/>
        </w:rPr>
        <w:t>і здійсн</w:t>
      </w:r>
      <w:r>
        <w:rPr>
          <w:sz w:val="28"/>
          <w:szCs w:val="28"/>
          <w:lang w:val="uk-UA"/>
        </w:rPr>
        <w:t>ення</w:t>
      </w:r>
      <w:r w:rsidRPr="005A47FF">
        <w:rPr>
          <w:sz w:val="28"/>
          <w:szCs w:val="28"/>
        </w:rPr>
        <w:t xml:space="preserve"> демогеографічн</w:t>
      </w:r>
      <w:r>
        <w:rPr>
          <w:sz w:val="28"/>
          <w:szCs w:val="28"/>
          <w:lang w:val="uk-UA"/>
        </w:rPr>
        <w:t>ого</w:t>
      </w:r>
      <w:r w:rsidRPr="005A47FF">
        <w:rPr>
          <w:sz w:val="28"/>
          <w:szCs w:val="28"/>
        </w:rPr>
        <w:t xml:space="preserve"> районування території Львів</w:t>
      </w:r>
      <w:r>
        <w:rPr>
          <w:sz w:val="28"/>
          <w:szCs w:val="28"/>
          <w:lang w:val="uk-UA"/>
        </w:rPr>
        <w:t>ської області</w:t>
      </w:r>
      <w:r w:rsidRPr="005A47FF">
        <w:rPr>
          <w:sz w:val="28"/>
          <w:szCs w:val="28"/>
        </w:rPr>
        <w:t xml:space="preserve"> на основі демографічних параметрів ЖН</w:t>
      </w:r>
      <w:r w:rsidRPr="00422560">
        <w:rPr>
          <w:color w:val="000000"/>
          <w:sz w:val="28"/>
          <w:szCs w:val="28"/>
          <w:lang w:val="uk-UA"/>
        </w:rPr>
        <w:t>;</w:t>
      </w:r>
      <w:proofErr w:type="gramEnd"/>
    </w:p>
    <w:p w:rsidR="00AA402F" w:rsidRPr="00422560" w:rsidRDefault="00AA402F" w:rsidP="00AA402F">
      <w:pPr>
        <w:spacing w:line="360" w:lineRule="auto"/>
        <w:ind w:firstLine="399"/>
        <w:jc w:val="both"/>
        <w:rPr>
          <w:sz w:val="28"/>
          <w:szCs w:val="28"/>
          <w:lang w:val="uk-UA"/>
        </w:rPr>
      </w:pPr>
      <w:r w:rsidRPr="005A47FF">
        <w:rPr>
          <w:sz w:val="28"/>
          <w:szCs w:val="28"/>
        </w:rPr>
        <w:t xml:space="preserve"> 4</w:t>
      </w:r>
      <w:r>
        <w:rPr>
          <w:sz w:val="28"/>
          <w:szCs w:val="28"/>
          <w:lang w:val="uk-UA"/>
        </w:rPr>
        <w:t>)</w:t>
      </w:r>
      <w:r w:rsidRPr="005A47FF">
        <w:rPr>
          <w:sz w:val="28"/>
          <w:szCs w:val="28"/>
        </w:rPr>
        <w:t xml:space="preserve"> </w:t>
      </w:r>
      <w:r>
        <w:rPr>
          <w:sz w:val="28"/>
          <w:szCs w:val="28"/>
          <w:lang w:val="uk-UA"/>
        </w:rPr>
        <w:t>в</w:t>
      </w:r>
      <w:r w:rsidRPr="005A47FF">
        <w:rPr>
          <w:sz w:val="28"/>
          <w:szCs w:val="28"/>
        </w:rPr>
        <w:t>ияв</w:t>
      </w:r>
      <w:r>
        <w:rPr>
          <w:sz w:val="28"/>
          <w:szCs w:val="28"/>
          <w:lang w:val="uk-UA"/>
        </w:rPr>
        <w:t>лення</w:t>
      </w:r>
      <w:r>
        <w:rPr>
          <w:sz w:val="28"/>
          <w:szCs w:val="28"/>
        </w:rPr>
        <w:t xml:space="preserve"> територіальн</w:t>
      </w:r>
      <w:r>
        <w:rPr>
          <w:sz w:val="28"/>
          <w:szCs w:val="28"/>
          <w:lang w:val="uk-UA"/>
        </w:rPr>
        <w:t>их</w:t>
      </w:r>
      <w:r>
        <w:rPr>
          <w:sz w:val="28"/>
          <w:szCs w:val="28"/>
        </w:rPr>
        <w:t xml:space="preserve"> </w:t>
      </w:r>
      <w:proofErr w:type="gramStart"/>
      <w:r>
        <w:rPr>
          <w:sz w:val="28"/>
          <w:szCs w:val="28"/>
        </w:rPr>
        <w:t>соц</w:t>
      </w:r>
      <w:proofErr w:type="gramEnd"/>
      <w:r>
        <w:rPr>
          <w:sz w:val="28"/>
          <w:szCs w:val="28"/>
        </w:rPr>
        <w:t>іально-економіко</w:t>
      </w:r>
      <w:r>
        <w:rPr>
          <w:sz w:val="28"/>
          <w:szCs w:val="28"/>
          <w:lang w:val="uk-UA"/>
        </w:rPr>
        <w:t>-</w:t>
      </w:r>
      <w:r>
        <w:rPr>
          <w:sz w:val="28"/>
          <w:szCs w:val="28"/>
        </w:rPr>
        <w:t>географічн</w:t>
      </w:r>
      <w:r>
        <w:rPr>
          <w:sz w:val="28"/>
          <w:szCs w:val="28"/>
          <w:lang w:val="uk-UA"/>
        </w:rPr>
        <w:t>их</w:t>
      </w:r>
      <w:r w:rsidRPr="005A47FF">
        <w:rPr>
          <w:sz w:val="28"/>
          <w:szCs w:val="28"/>
        </w:rPr>
        <w:t xml:space="preserve"> відмін</w:t>
      </w:r>
      <w:r>
        <w:rPr>
          <w:sz w:val="28"/>
          <w:szCs w:val="28"/>
          <w:lang w:val="uk-UA"/>
        </w:rPr>
        <w:t>-ностей</w:t>
      </w:r>
      <w:r w:rsidRPr="005A47FF">
        <w:rPr>
          <w:sz w:val="28"/>
          <w:szCs w:val="28"/>
        </w:rPr>
        <w:t xml:space="preserve"> у життєдіяльності ЖН Львівщини </w:t>
      </w:r>
      <w:r>
        <w:rPr>
          <w:sz w:val="28"/>
          <w:szCs w:val="28"/>
          <w:lang w:val="uk-UA"/>
        </w:rPr>
        <w:t>к</w:t>
      </w:r>
      <w:r w:rsidRPr="005A47FF">
        <w:rPr>
          <w:sz w:val="28"/>
          <w:szCs w:val="28"/>
        </w:rPr>
        <w:t>р</w:t>
      </w:r>
      <w:r>
        <w:rPr>
          <w:sz w:val="28"/>
          <w:szCs w:val="28"/>
          <w:lang w:val="uk-UA"/>
        </w:rPr>
        <w:t>і</w:t>
      </w:r>
      <w:r w:rsidRPr="005A47FF">
        <w:rPr>
          <w:sz w:val="28"/>
          <w:szCs w:val="28"/>
        </w:rPr>
        <w:t>з</w:t>
      </w:r>
      <w:r>
        <w:rPr>
          <w:sz w:val="28"/>
          <w:szCs w:val="28"/>
          <w:lang w:val="uk-UA"/>
        </w:rPr>
        <w:t>ь</w:t>
      </w:r>
      <w:r w:rsidRPr="005A47FF">
        <w:rPr>
          <w:sz w:val="28"/>
          <w:szCs w:val="28"/>
        </w:rPr>
        <w:t xml:space="preserve"> призму ґендерного аналізу</w:t>
      </w:r>
      <w:r w:rsidRPr="00422560">
        <w:rPr>
          <w:color w:val="000000"/>
          <w:sz w:val="28"/>
          <w:szCs w:val="28"/>
          <w:lang w:val="uk-UA"/>
        </w:rPr>
        <w:t>;</w:t>
      </w:r>
    </w:p>
    <w:p w:rsidR="00AA402F" w:rsidRPr="00D40B49" w:rsidRDefault="00AA402F" w:rsidP="00AA402F">
      <w:pPr>
        <w:spacing w:line="360" w:lineRule="auto"/>
        <w:ind w:firstLine="399"/>
        <w:jc w:val="both"/>
        <w:rPr>
          <w:sz w:val="28"/>
          <w:szCs w:val="28"/>
          <w:lang w:val="uk-UA"/>
        </w:rPr>
      </w:pPr>
      <w:r w:rsidRPr="00D40B49">
        <w:rPr>
          <w:sz w:val="28"/>
          <w:szCs w:val="28"/>
          <w:lang w:val="uk-UA"/>
        </w:rPr>
        <w:t>5</w:t>
      </w:r>
      <w:r>
        <w:rPr>
          <w:sz w:val="28"/>
          <w:szCs w:val="28"/>
          <w:lang w:val="uk-UA"/>
        </w:rPr>
        <w:t>)</w:t>
      </w:r>
      <w:r w:rsidRPr="00D40B49">
        <w:rPr>
          <w:sz w:val="28"/>
          <w:szCs w:val="28"/>
          <w:lang w:val="uk-UA"/>
        </w:rPr>
        <w:t xml:space="preserve"> </w:t>
      </w:r>
      <w:r>
        <w:rPr>
          <w:sz w:val="28"/>
          <w:szCs w:val="28"/>
          <w:lang w:val="uk-UA"/>
        </w:rPr>
        <w:t>з</w:t>
      </w:r>
      <w:r w:rsidRPr="00D40B49">
        <w:rPr>
          <w:sz w:val="28"/>
          <w:szCs w:val="28"/>
          <w:lang w:val="uk-UA"/>
        </w:rPr>
        <w:t>дійсн</w:t>
      </w:r>
      <w:r>
        <w:rPr>
          <w:sz w:val="28"/>
          <w:szCs w:val="28"/>
          <w:lang w:val="uk-UA"/>
        </w:rPr>
        <w:t>ення</w:t>
      </w:r>
      <w:r w:rsidRPr="00D40B49">
        <w:rPr>
          <w:sz w:val="28"/>
          <w:szCs w:val="28"/>
          <w:lang w:val="uk-UA"/>
        </w:rPr>
        <w:t xml:space="preserve"> територіальн</w:t>
      </w:r>
      <w:r>
        <w:rPr>
          <w:sz w:val="28"/>
          <w:szCs w:val="28"/>
          <w:lang w:val="uk-UA"/>
        </w:rPr>
        <w:t>ої</w:t>
      </w:r>
      <w:r w:rsidRPr="00D40B49">
        <w:rPr>
          <w:sz w:val="28"/>
          <w:szCs w:val="28"/>
          <w:lang w:val="uk-UA"/>
        </w:rPr>
        <w:t xml:space="preserve"> кластеризаці</w:t>
      </w:r>
      <w:r>
        <w:rPr>
          <w:sz w:val="28"/>
          <w:szCs w:val="28"/>
          <w:lang w:val="uk-UA"/>
        </w:rPr>
        <w:t>ї</w:t>
      </w:r>
      <w:r w:rsidRPr="00D40B49">
        <w:rPr>
          <w:sz w:val="28"/>
          <w:szCs w:val="28"/>
          <w:lang w:val="uk-UA"/>
        </w:rPr>
        <w:t xml:space="preserve"> території Львівської області на основі спектра суспільно-географічних показників, що характеризують ЖН</w:t>
      </w:r>
      <w:r w:rsidRPr="00D40B49">
        <w:rPr>
          <w:color w:val="993300"/>
          <w:sz w:val="28"/>
          <w:szCs w:val="28"/>
          <w:lang w:val="uk-UA"/>
        </w:rPr>
        <w:t>.</w:t>
      </w:r>
    </w:p>
    <w:p w:rsidR="00AA402F" w:rsidRPr="00D40B49" w:rsidRDefault="00AA402F" w:rsidP="00AA402F">
      <w:pPr>
        <w:spacing w:line="360" w:lineRule="auto"/>
        <w:ind w:firstLine="399"/>
        <w:jc w:val="both"/>
        <w:rPr>
          <w:sz w:val="28"/>
          <w:szCs w:val="28"/>
          <w:lang w:val="uk-UA"/>
        </w:rPr>
      </w:pPr>
      <w:r w:rsidRPr="00D40B49">
        <w:rPr>
          <w:sz w:val="28"/>
          <w:szCs w:val="28"/>
          <w:lang w:val="uk-UA"/>
        </w:rPr>
        <w:t>6</w:t>
      </w:r>
      <w:r>
        <w:rPr>
          <w:sz w:val="28"/>
          <w:szCs w:val="28"/>
          <w:lang w:val="uk-UA"/>
        </w:rPr>
        <w:t>)</w:t>
      </w:r>
      <w:r w:rsidRPr="00D40B49">
        <w:rPr>
          <w:sz w:val="28"/>
          <w:szCs w:val="28"/>
          <w:lang w:val="uk-UA"/>
        </w:rPr>
        <w:t xml:space="preserve"> короткостроков</w:t>
      </w:r>
      <w:r>
        <w:rPr>
          <w:sz w:val="28"/>
          <w:szCs w:val="28"/>
          <w:lang w:val="uk-UA"/>
        </w:rPr>
        <w:t>е</w:t>
      </w:r>
      <w:r w:rsidRPr="00D40B49">
        <w:rPr>
          <w:sz w:val="28"/>
          <w:szCs w:val="28"/>
          <w:lang w:val="uk-UA"/>
        </w:rPr>
        <w:t xml:space="preserve"> прогнозн</w:t>
      </w:r>
      <w:r>
        <w:rPr>
          <w:sz w:val="28"/>
          <w:szCs w:val="28"/>
          <w:lang w:val="uk-UA"/>
        </w:rPr>
        <w:t>е</w:t>
      </w:r>
      <w:r w:rsidRPr="00D40B49">
        <w:rPr>
          <w:sz w:val="28"/>
          <w:szCs w:val="28"/>
          <w:lang w:val="uk-UA"/>
        </w:rPr>
        <w:t xml:space="preserve"> оцін</w:t>
      </w:r>
      <w:r>
        <w:rPr>
          <w:sz w:val="28"/>
          <w:szCs w:val="28"/>
          <w:lang w:val="uk-UA"/>
        </w:rPr>
        <w:t>ювання</w:t>
      </w:r>
      <w:r w:rsidRPr="00D40B49">
        <w:rPr>
          <w:sz w:val="28"/>
          <w:szCs w:val="28"/>
          <w:lang w:val="uk-UA"/>
        </w:rPr>
        <w:t xml:space="preserve"> кількості ЖН з урахуванням існуючих тенденцій </w:t>
      </w:r>
      <w:r>
        <w:rPr>
          <w:sz w:val="28"/>
          <w:szCs w:val="28"/>
          <w:lang w:val="uk-UA"/>
        </w:rPr>
        <w:t>у</w:t>
      </w:r>
      <w:r w:rsidRPr="00D40B49">
        <w:rPr>
          <w:sz w:val="28"/>
          <w:szCs w:val="28"/>
          <w:lang w:val="uk-UA"/>
        </w:rPr>
        <w:t xml:space="preserve"> демографічній системі реґіону та окресл</w:t>
      </w:r>
      <w:r>
        <w:rPr>
          <w:sz w:val="28"/>
          <w:szCs w:val="28"/>
          <w:lang w:val="uk-UA"/>
        </w:rPr>
        <w:t>ення</w:t>
      </w:r>
      <w:r w:rsidRPr="00D40B49">
        <w:rPr>
          <w:sz w:val="28"/>
          <w:szCs w:val="28"/>
          <w:lang w:val="uk-UA"/>
        </w:rPr>
        <w:t xml:space="preserve"> основн</w:t>
      </w:r>
      <w:r>
        <w:rPr>
          <w:sz w:val="28"/>
          <w:szCs w:val="28"/>
          <w:lang w:val="uk-UA"/>
        </w:rPr>
        <w:t>их</w:t>
      </w:r>
      <w:r w:rsidRPr="00D40B49">
        <w:rPr>
          <w:sz w:val="28"/>
          <w:szCs w:val="28"/>
          <w:lang w:val="uk-UA"/>
        </w:rPr>
        <w:t xml:space="preserve"> проблем </w:t>
      </w:r>
      <w:r>
        <w:rPr>
          <w:sz w:val="28"/>
          <w:szCs w:val="28"/>
          <w:lang w:val="uk-UA"/>
        </w:rPr>
        <w:t>і</w:t>
      </w:r>
      <w:r w:rsidRPr="00D40B49">
        <w:rPr>
          <w:sz w:val="28"/>
          <w:szCs w:val="28"/>
          <w:lang w:val="uk-UA"/>
        </w:rPr>
        <w:t xml:space="preserve"> перспектив життєдіяльності ЖН Львівської області.</w:t>
      </w:r>
    </w:p>
    <w:p w:rsidR="00AA402F" w:rsidRPr="00D40B49" w:rsidRDefault="00AA402F" w:rsidP="00AA402F">
      <w:pPr>
        <w:spacing w:line="360" w:lineRule="auto"/>
        <w:ind w:firstLine="720"/>
        <w:jc w:val="both"/>
        <w:rPr>
          <w:sz w:val="28"/>
          <w:szCs w:val="28"/>
          <w:lang w:val="uk-UA"/>
        </w:rPr>
      </w:pPr>
      <w:r w:rsidRPr="00D40B49">
        <w:rPr>
          <w:bCs/>
          <w:i/>
          <w:sz w:val="28"/>
          <w:szCs w:val="28"/>
          <w:lang w:val="uk-UA"/>
        </w:rPr>
        <w:lastRenderedPageBreak/>
        <w:t>Об’єктом</w:t>
      </w:r>
      <w:r w:rsidRPr="00D40B49">
        <w:rPr>
          <w:i/>
          <w:sz w:val="28"/>
          <w:szCs w:val="28"/>
          <w:lang w:val="uk-UA"/>
        </w:rPr>
        <w:t xml:space="preserve"> </w:t>
      </w:r>
      <w:r w:rsidRPr="00D40B49">
        <w:rPr>
          <w:sz w:val="28"/>
          <w:szCs w:val="28"/>
          <w:lang w:val="uk-UA"/>
        </w:rPr>
        <w:t>дисертаційно</w:t>
      </w:r>
      <w:r>
        <w:rPr>
          <w:sz w:val="28"/>
          <w:szCs w:val="28"/>
          <w:lang w:val="uk-UA"/>
        </w:rPr>
        <w:t>го</w:t>
      </w:r>
      <w:r w:rsidRPr="00D40B49">
        <w:rPr>
          <w:sz w:val="28"/>
          <w:szCs w:val="28"/>
          <w:lang w:val="uk-UA"/>
        </w:rPr>
        <w:t xml:space="preserve"> дослідження є ЖН території Львівської області, його демо</w:t>
      </w:r>
      <w:r>
        <w:rPr>
          <w:sz w:val="28"/>
          <w:szCs w:val="28"/>
          <w:lang w:val="uk-UA"/>
        </w:rPr>
        <w:t>-</w:t>
      </w:r>
      <w:r w:rsidRPr="00D40B49">
        <w:rPr>
          <w:sz w:val="28"/>
          <w:szCs w:val="28"/>
          <w:lang w:val="uk-UA"/>
        </w:rPr>
        <w:t xml:space="preserve"> та соціально-економіко</w:t>
      </w:r>
      <w:r>
        <w:rPr>
          <w:sz w:val="28"/>
          <w:szCs w:val="28"/>
          <w:lang w:val="uk-UA"/>
        </w:rPr>
        <w:t>-</w:t>
      </w:r>
      <w:r w:rsidRPr="00D40B49">
        <w:rPr>
          <w:sz w:val="28"/>
          <w:szCs w:val="28"/>
          <w:lang w:val="uk-UA"/>
        </w:rPr>
        <w:t>географічні особливості, структури та відношення.</w:t>
      </w:r>
    </w:p>
    <w:p w:rsidR="00AA402F" w:rsidRPr="00D40B49" w:rsidRDefault="00AA402F" w:rsidP="00AA402F">
      <w:pPr>
        <w:spacing w:line="360" w:lineRule="auto"/>
        <w:ind w:firstLine="720"/>
        <w:jc w:val="both"/>
        <w:rPr>
          <w:sz w:val="28"/>
          <w:szCs w:val="28"/>
          <w:lang w:val="uk-UA"/>
        </w:rPr>
      </w:pPr>
      <w:r w:rsidRPr="00D40B49">
        <w:rPr>
          <w:bCs/>
          <w:i/>
          <w:sz w:val="28"/>
          <w:szCs w:val="28"/>
          <w:lang w:val="uk-UA"/>
        </w:rPr>
        <w:t xml:space="preserve">Предмет </w:t>
      </w:r>
      <w:r w:rsidRPr="00D40B49">
        <w:rPr>
          <w:bCs/>
          <w:sz w:val="28"/>
          <w:szCs w:val="28"/>
          <w:lang w:val="uk-UA"/>
        </w:rPr>
        <w:t>дослідження</w:t>
      </w:r>
      <w:r w:rsidRPr="00D40B49">
        <w:rPr>
          <w:sz w:val="28"/>
          <w:szCs w:val="28"/>
          <w:lang w:val="uk-UA"/>
        </w:rPr>
        <w:t xml:space="preserve"> ― геопросторова організація ЖН Львівської області в усіх його демо</w:t>
      </w:r>
      <w:r>
        <w:rPr>
          <w:sz w:val="28"/>
          <w:szCs w:val="28"/>
          <w:lang w:val="uk-UA"/>
        </w:rPr>
        <w:t>-</w:t>
      </w:r>
      <w:r w:rsidRPr="00D40B49">
        <w:rPr>
          <w:sz w:val="28"/>
          <w:szCs w:val="28"/>
          <w:lang w:val="uk-UA"/>
        </w:rPr>
        <w:t xml:space="preserve"> та соціально-економіко</w:t>
      </w:r>
      <w:r>
        <w:rPr>
          <w:sz w:val="28"/>
          <w:szCs w:val="28"/>
          <w:lang w:val="uk-UA"/>
        </w:rPr>
        <w:t>-</w:t>
      </w:r>
      <w:r w:rsidRPr="00D40B49">
        <w:rPr>
          <w:sz w:val="28"/>
          <w:szCs w:val="28"/>
          <w:lang w:val="uk-UA"/>
        </w:rPr>
        <w:t xml:space="preserve">географічних </w:t>
      </w:r>
      <w:r>
        <w:rPr>
          <w:sz w:val="28"/>
          <w:szCs w:val="28"/>
          <w:lang w:val="uk-UA"/>
        </w:rPr>
        <w:t>ви</w:t>
      </w:r>
      <w:r w:rsidRPr="00D40B49">
        <w:rPr>
          <w:sz w:val="28"/>
          <w:szCs w:val="28"/>
          <w:lang w:val="uk-UA"/>
        </w:rPr>
        <w:t xml:space="preserve">явах, </w:t>
      </w:r>
      <w:r>
        <w:rPr>
          <w:sz w:val="28"/>
          <w:szCs w:val="28"/>
          <w:lang w:val="uk-UA"/>
        </w:rPr>
        <w:t xml:space="preserve">а також </w:t>
      </w:r>
      <w:r w:rsidRPr="00D40B49">
        <w:rPr>
          <w:sz w:val="28"/>
          <w:szCs w:val="28"/>
          <w:lang w:val="uk-UA"/>
        </w:rPr>
        <w:t>чинники цієї організації в історико-географічному контексті.</w:t>
      </w:r>
    </w:p>
    <w:p w:rsidR="00AA402F" w:rsidRPr="00D40B49" w:rsidRDefault="00AA402F" w:rsidP="00AA402F">
      <w:pPr>
        <w:spacing w:line="360" w:lineRule="auto"/>
        <w:ind w:firstLine="709"/>
        <w:jc w:val="both"/>
        <w:rPr>
          <w:sz w:val="28"/>
          <w:szCs w:val="28"/>
          <w:lang w:val="uk-UA"/>
        </w:rPr>
      </w:pPr>
      <w:r w:rsidRPr="00D40B49">
        <w:rPr>
          <w:b/>
          <w:sz w:val="28"/>
          <w:szCs w:val="28"/>
          <w:lang w:val="uk-UA"/>
        </w:rPr>
        <w:t>Методи дослідження.</w:t>
      </w:r>
      <w:r w:rsidRPr="00D40B49">
        <w:rPr>
          <w:sz w:val="28"/>
          <w:szCs w:val="28"/>
          <w:lang w:val="uk-UA"/>
        </w:rPr>
        <w:t xml:space="preserve"> Методологічною основою</w:t>
      </w:r>
      <w:r w:rsidRPr="00D40B49">
        <w:rPr>
          <w:b/>
          <w:sz w:val="28"/>
          <w:szCs w:val="28"/>
          <w:lang w:val="uk-UA"/>
        </w:rPr>
        <w:t xml:space="preserve"> </w:t>
      </w:r>
      <w:r w:rsidRPr="00D40B49">
        <w:rPr>
          <w:sz w:val="28"/>
          <w:szCs w:val="28"/>
          <w:lang w:val="uk-UA"/>
        </w:rPr>
        <w:t xml:space="preserve">даного дослідження є фундаментальні положення теорії СГ </w:t>
      </w:r>
      <w:r>
        <w:rPr>
          <w:sz w:val="28"/>
          <w:szCs w:val="28"/>
          <w:lang w:val="uk-UA"/>
        </w:rPr>
        <w:t>у</w:t>
      </w:r>
      <w:r w:rsidRPr="00D40B49">
        <w:rPr>
          <w:sz w:val="28"/>
          <w:szCs w:val="28"/>
          <w:lang w:val="uk-UA"/>
        </w:rPr>
        <w:t xml:space="preserve"> галузі географії населення, зокрема демогеографії. При написанні дисертації були використані теоретичні та прикладні розробки вітчизняних і зарубіжних </w:t>
      </w:r>
      <w:r>
        <w:rPr>
          <w:sz w:val="28"/>
          <w:szCs w:val="28"/>
          <w:lang w:val="uk-UA"/>
        </w:rPr>
        <w:t>у</w:t>
      </w:r>
      <w:r w:rsidRPr="00D40B49">
        <w:rPr>
          <w:sz w:val="28"/>
          <w:szCs w:val="28"/>
          <w:lang w:val="uk-UA"/>
        </w:rPr>
        <w:t xml:space="preserve">чених: Е.Алаєва, А.Вишневського, В.Джамана, Ф.Заставного, І.Прибиткової, Е.Россета, В.Стешенко, Б.Урланіса, О.Хомри, О.Шаблія, В.Шевченко, Л.Шевчук та інших економіко-географів, демографів, соціологів тощо. </w:t>
      </w:r>
    </w:p>
    <w:p w:rsidR="00AA402F" w:rsidRPr="00D40B49" w:rsidRDefault="00AA402F" w:rsidP="00AA402F">
      <w:pPr>
        <w:spacing w:line="360" w:lineRule="auto"/>
        <w:ind w:firstLine="720"/>
        <w:jc w:val="both"/>
        <w:rPr>
          <w:sz w:val="28"/>
          <w:szCs w:val="28"/>
          <w:lang w:val="uk-UA"/>
        </w:rPr>
      </w:pPr>
      <w:r w:rsidRPr="00D40B49">
        <w:rPr>
          <w:sz w:val="28"/>
          <w:szCs w:val="28"/>
          <w:lang w:val="uk-UA"/>
        </w:rPr>
        <w:t>Методичну основу дисертації с</w:t>
      </w:r>
      <w:r>
        <w:rPr>
          <w:sz w:val="28"/>
          <w:szCs w:val="28"/>
          <w:lang w:val="uk-UA"/>
        </w:rPr>
        <w:t>т</w:t>
      </w:r>
      <w:r w:rsidRPr="00D40B49">
        <w:rPr>
          <w:sz w:val="28"/>
          <w:szCs w:val="28"/>
          <w:lang w:val="uk-UA"/>
        </w:rPr>
        <w:t>а</w:t>
      </w:r>
      <w:r>
        <w:rPr>
          <w:sz w:val="28"/>
          <w:szCs w:val="28"/>
          <w:lang w:val="uk-UA"/>
        </w:rPr>
        <w:t>нов</w:t>
      </w:r>
      <w:r w:rsidRPr="00D40B49">
        <w:rPr>
          <w:sz w:val="28"/>
          <w:szCs w:val="28"/>
          <w:lang w:val="uk-UA"/>
        </w:rPr>
        <w:t>л</w:t>
      </w:r>
      <w:r>
        <w:rPr>
          <w:sz w:val="28"/>
          <w:szCs w:val="28"/>
          <w:lang w:val="uk-UA"/>
        </w:rPr>
        <w:t>ять</w:t>
      </w:r>
      <w:r w:rsidRPr="00D40B49">
        <w:rPr>
          <w:sz w:val="28"/>
          <w:szCs w:val="28"/>
          <w:lang w:val="uk-UA"/>
        </w:rPr>
        <w:t xml:space="preserve"> загальнонаукові методи</w:t>
      </w:r>
      <w:r>
        <w:rPr>
          <w:sz w:val="28"/>
          <w:szCs w:val="28"/>
          <w:lang w:val="uk-UA"/>
        </w:rPr>
        <w:t>:</w:t>
      </w:r>
      <w:r w:rsidRPr="00D40B49">
        <w:rPr>
          <w:sz w:val="28"/>
          <w:szCs w:val="28"/>
          <w:lang w:val="uk-UA"/>
        </w:rPr>
        <w:t xml:space="preserve"> абстрактно-логічного аналізу, причинно-наслідкової залежності, аналогії, порівняння, системного підходу та низка конкретних методів: картографічний, математичний, екстраполяційний, статистичний. Зокрема</w:t>
      </w:r>
      <w:r>
        <w:rPr>
          <w:sz w:val="28"/>
          <w:szCs w:val="28"/>
          <w:lang w:val="uk-UA"/>
        </w:rPr>
        <w:t>,</w:t>
      </w:r>
      <w:r w:rsidRPr="00D40B49">
        <w:rPr>
          <w:sz w:val="28"/>
          <w:szCs w:val="28"/>
          <w:lang w:val="uk-UA"/>
        </w:rPr>
        <w:t xml:space="preserve"> застосовано ґендер</w:t>
      </w:r>
      <w:r>
        <w:rPr>
          <w:sz w:val="28"/>
          <w:szCs w:val="28"/>
          <w:lang w:val="uk-UA"/>
        </w:rPr>
        <w:t>-</w:t>
      </w:r>
      <w:r w:rsidRPr="00D40B49">
        <w:rPr>
          <w:sz w:val="28"/>
          <w:szCs w:val="28"/>
          <w:lang w:val="uk-UA"/>
        </w:rPr>
        <w:t xml:space="preserve">ний підхід, суть якого в дослідженні чинників можливої андрогенності, тобто гармонійної взаємодії статей. </w:t>
      </w:r>
      <w:r>
        <w:rPr>
          <w:sz w:val="28"/>
          <w:szCs w:val="28"/>
          <w:lang w:val="uk-UA"/>
        </w:rPr>
        <w:t>У</w:t>
      </w:r>
      <w:r w:rsidRPr="00D40B49">
        <w:rPr>
          <w:sz w:val="28"/>
          <w:szCs w:val="28"/>
          <w:lang w:val="uk-UA"/>
        </w:rPr>
        <w:t xml:space="preserve"> дисертації використано центрографічний аналіз для з’ясування територіального зосередження жіночого репродуктив</w:t>
      </w:r>
      <w:r>
        <w:rPr>
          <w:sz w:val="28"/>
          <w:szCs w:val="28"/>
          <w:lang w:val="uk-UA"/>
        </w:rPr>
        <w:t>-</w:t>
      </w:r>
      <w:r w:rsidRPr="00D40B49">
        <w:rPr>
          <w:sz w:val="28"/>
          <w:szCs w:val="28"/>
          <w:lang w:val="uk-UA"/>
        </w:rPr>
        <w:t xml:space="preserve">ного потенціалу області, одновимірний (скалярний) аналіз для отримання статистичної поверхні за показником середнього віку ЖН, який є похідним </w:t>
      </w:r>
      <w:r>
        <w:rPr>
          <w:sz w:val="28"/>
          <w:szCs w:val="28"/>
          <w:lang w:val="uk-UA"/>
        </w:rPr>
        <w:t>ві</w:t>
      </w:r>
      <w:r w:rsidRPr="00D40B49">
        <w:rPr>
          <w:sz w:val="28"/>
          <w:szCs w:val="28"/>
          <w:lang w:val="uk-UA"/>
        </w:rPr>
        <w:t xml:space="preserve">д багатьох демографічних та соціально-економічних показників ЖН, багатовимірний та кластерний аналіз для виявлення територіальних закономірностей в життєдіяльності ЖН досліджуваного реґіону.                                                                                                                                                                                                                                                                                                                       </w:t>
      </w:r>
    </w:p>
    <w:p w:rsidR="00AA402F" w:rsidRPr="00D40B49" w:rsidRDefault="00AA402F" w:rsidP="00AA402F">
      <w:pPr>
        <w:spacing w:line="360" w:lineRule="auto"/>
        <w:ind w:firstLine="709"/>
        <w:jc w:val="both"/>
        <w:rPr>
          <w:sz w:val="28"/>
          <w:szCs w:val="28"/>
          <w:lang w:val="uk-UA"/>
        </w:rPr>
      </w:pPr>
      <w:r w:rsidRPr="00D40B49">
        <w:rPr>
          <w:sz w:val="28"/>
          <w:szCs w:val="28"/>
          <w:lang w:val="uk-UA"/>
        </w:rPr>
        <w:t xml:space="preserve"> У роботі використані матеріали Державного комітету статистики України; Львівського обласного управління статистики; </w:t>
      </w:r>
      <w:r w:rsidRPr="00D40B49">
        <w:rPr>
          <w:color w:val="000000"/>
          <w:sz w:val="28"/>
          <w:szCs w:val="28"/>
          <w:lang w:val="uk-UA"/>
        </w:rPr>
        <w:t>дані</w:t>
      </w:r>
      <w:r w:rsidRPr="00D40B49">
        <w:rPr>
          <w:sz w:val="28"/>
          <w:szCs w:val="28"/>
          <w:lang w:val="uk-UA"/>
        </w:rPr>
        <w:t xml:space="preserve"> переписів населе</w:t>
      </w:r>
      <w:r>
        <w:rPr>
          <w:sz w:val="28"/>
          <w:szCs w:val="28"/>
          <w:lang w:val="uk-UA"/>
        </w:rPr>
        <w:t>-</w:t>
      </w:r>
      <w:r w:rsidRPr="00D40B49">
        <w:rPr>
          <w:sz w:val="28"/>
          <w:szCs w:val="28"/>
          <w:lang w:val="uk-UA"/>
        </w:rPr>
        <w:t>ння 1959, 1970, 1979, 1989 і 2001 рр.; матеріали первинного обліку Відділу медичної статистики обласної клінічної лікарні, Державної судової адміністра</w:t>
      </w:r>
      <w:r>
        <w:rPr>
          <w:sz w:val="28"/>
          <w:szCs w:val="28"/>
          <w:lang w:val="uk-UA"/>
        </w:rPr>
        <w:t>-</w:t>
      </w:r>
      <w:r w:rsidRPr="00D40B49">
        <w:rPr>
          <w:sz w:val="28"/>
          <w:szCs w:val="28"/>
          <w:lang w:val="uk-UA"/>
        </w:rPr>
        <w:t xml:space="preserve">ції, Управління оперативної інформації при УМВС у Львівської області, Управління з питань внутрішньої політики при ОДА Львівської області. </w:t>
      </w:r>
    </w:p>
    <w:p w:rsidR="00AA402F" w:rsidRPr="005A47FF" w:rsidRDefault="00AA402F" w:rsidP="00AA402F">
      <w:pPr>
        <w:spacing w:line="360" w:lineRule="auto"/>
        <w:ind w:firstLine="709"/>
        <w:jc w:val="both"/>
        <w:rPr>
          <w:sz w:val="28"/>
          <w:szCs w:val="28"/>
        </w:rPr>
      </w:pPr>
      <w:r w:rsidRPr="005A47FF">
        <w:rPr>
          <w:b/>
          <w:sz w:val="28"/>
          <w:szCs w:val="28"/>
        </w:rPr>
        <w:lastRenderedPageBreak/>
        <w:t>Наукова новизна</w:t>
      </w:r>
      <w:r w:rsidRPr="005A47FF">
        <w:rPr>
          <w:sz w:val="28"/>
          <w:szCs w:val="28"/>
        </w:rPr>
        <w:t xml:space="preserve"> </w:t>
      </w:r>
      <w:proofErr w:type="gramStart"/>
      <w:r w:rsidRPr="005A47FF">
        <w:rPr>
          <w:b/>
          <w:sz w:val="28"/>
          <w:szCs w:val="28"/>
        </w:rPr>
        <w:t>досл</w:t>
      </w:r>
      <w:proofErr w:type="gramEnd"/>
      <w:r w:rsidRPr="005A47FF">
        <w:rPr>
          <w:b/>
          <w:sz w:val="28"/>
          <w:szCs w:val="28"/>
        </w:rPr>
        <w:t xml:space="preserve">ідження. </w:t>
      </w:r>
      <w:proofErr w:type="gramStart"/>
      <w:r w:rsidRPr="005A47FF">
        <w:rPr>
          <w:sz w:val="28"/>
          <w:szCs w:val="28"/>
        </w:rPr>
        <w:t>У</w:t>
      </w:r>
      <w:proofErr w:type="gramEnd"/>
      <w:r w:rsidRPr="005A47FF">
        <w:rPr>
          <w:sz w:val="28"/>
          <w:szCs w:val="28"/>
        </w:rPr>
        <w:t xml:space="preserve"> роботі:</w:t>
      </w:r>
    </w:p>
    <w:p w:rsidR="00AA402F" w:rsidRPr="005A47FF" w:rsidRDefault="00AA402F" w:rsidP="00AA402F">
      <w:pPr>
        <w:spacing w:line="360" w:lineRule="auto"/>
        <w:ind w:firstLine="399"/>
        <w:jc w:val="both"/>
        <w:rPr>
          <w:color w:val="993300"/>
          <w:sz w:val="28"/>
          <w:szCs w:val="28"/>
        </w:rPr>
      </w:pPr>
      <w:r w:rsidRPr="005A47FF">
        <w:rPr>
          <w:sz w:val="28"/>
          <w:szCs w:val="28"/>
        </w:rPr>
        <w:t xml:space="preserve">а) поглиблено погляди на систему понять та категорій демогеографії, а саме подано </w:t>
      </w:r>
      <w:r w:rsidRPr="005A47FF">
        <w:rPr>
          <w:color w:val="000000"/>
          <w:sz w:val="28"/>
          <w:szCs w:val="28"/>
        </w:rPr>
        <w:t>авторське</w:t>
      </w:r>
      <w:r w:rsidRPr="005A47FF">
        <w:rPr>
          <w:sz w:val="28"/>
          <w:szCs w:val="28"/>
        </w:rPr>
        <w:t xml:space="preserve"> розуміння місця ЖН, як самостійної демографічної </w:t>
      </w:r>
      <w:proofErr w:type="gramStart"/>
      <w:r w:rsidRPr="005A47FF">
        <w:rPr>
          <w:sz w:val="28"/>
          <w:szCs w:val="28"/>
        </w:rPr>
        <w:t>п</w:t>
      </w:r>
      <w:proofErr w:type="gramEnd"/>
      <w:r w:rsidRPr="005A47FF">
        <w:rPr>
          <w:sz w:val="28"/>
          <w:szCs w:val="28"/>
        </w:rPr>
        <w:t xml:space="preserve">ідсистеми </w:t>
      </w:r>
      <w:r w:rsidRPr="005A47FF">
        <w:rPr>
          <w:color w:val="000000"/>
          <w:sz w:val="28"/>
          <w:szCs w:val="28"/>
        </w:rPr>
        <w:t>реґіону;</w:t>
      </w:r>
    </w:p>
    <w:p w:rsidR="00AA402F" w:rsidRPr="005A47FF" w:rsidRDefault="00AA402F" w:rsidP="00AA402F">
      <w:pPr>
        <w:spacing w:line="360" w:lineRule="auto"/>
        <w:ind w:firstLine="399"/>
        <w:jc w:val="both"/>
        <w:rPr>
          <w:color w:val="000000"/>
          <w:sz w:val="28"/>
          <w:szCs w:val="28"/>
        </w:rPr>
      </w:pPr>
      <w:r w:rsidRPr="005A47FF">
        <w:rPr>
          <w:color w:val="000000"/>
          <w:sz w:val="28"/>
          <w:szCs w:val="28"/>
        </w:rPr>
        <w:t xml:space="preserve">б) сформовано авторську методику </w:t>
      </w:r>
      <w:proofErr w:type="gramStart"/>
      <w:r w:rsidRPr="005A47FF">
        <w:rPr>
          <w:color w:val="000000"/>
          <w:sz w:val="28"/>
          <w:szCs w:val="28"/>
        </w:rPr>
        <w:t>досл</w:t>
      </w:r>
      <w:proofErr w:type="gramEnd"/>
      <w:r w:rsidRPr="005A47FF">
        <w:rPr>
          <w:color w:val="000000"/>
          <w:sz w:val="28"/>
          <w:szCs w:val="28"/>
        </w:rPr>
        <w:t xml:space="preserve">ідження ЖН реґіону, ядром якої є геометод та ґендерний підхід; </w:t>
      </w:r>
    </w:p>
    <w:p w:rsidR="00AA402F" w:rsidRPr="005A47FF" w:rsidRDefault="00AA402F" w:rsidP="00AA402F">
      <w:pPr>
        <w:spacing w:line="360" w:lineRule="auto"/>
        <w:ind w:firstLine="399"/>
        <w:jc w:val="both"/>
        <w:rPr>
          <w:color w:val="000000"/>
          <w:sz w:val="28"/>
          <w:szCs w:val="28"/>
        </w:rPr>
      </w:pPr>
      <w:r w:rsidRPr="005A47FF">
        <w:rPr>
          <w:color w:val="000000"/>
          <w:sz w:val="28"/>
          <w:szCs w:val="28"/>
        </w:rPr>
        <w:t xml:space="preserve">в) виділено фази демографічного розвитку ЖН впродовж другої половини ХХ ст. – </w:t>
      </w:r>
      <w:proofErr w:type="gramStart"/>
      <w:r w:rsidRPr="005A47FF">
        <w:rPr>
          <w:color w:val="000000"/>
          <w:sz w:val="28"/>
          <w:szCs w:val="28"/>
        </w:rPr>
        <w:t>на</w:t>
      </w:r>
      <w:proofErr w:type="gramEnd"/>
      <w:r w:rsidRPr="005A47FF">
        <w:rPr>
          <w:color w:val="000000"/>
          <w:sz w:val="28"/>
          <w:szCs w:val="28"/>
        </w:rPr>
        <w:t xml:space="preserve"> </w:t>
      </w:r>
      <w:proofErr w:type="gramStart"/>
      <w:r w:rsidRPr="005A47FF">
        <w:rPr>
          <w:color w:val="000000"/>
          <w:sz w:val="28"/>
          <w:szCs w:val="28"/>
        </w:rPr>
        <w:t>початку</w:t>
      </w:r>
      <w:proofErr w:type="gramEnd"/>
      <w:r w:rsidRPr="005A47FF">
        <w:rPr>
          <w:color w:val="000000"/>
          <w:sz w:val="28"/>
          <w:szCs w:val="28"/>
        </w:rPr>
        <w:t xml:space="preserve"> ХХІ ст. на базі оцінки динаміки загальної демогеографічної характеристики ЖН Львівської області;</w:t>
      </w:r>
    </w:p>
    <w:p w:rsidR="00AA402F" w:rsidRPr="005A47FF" w:rsidRDefault="00AA402F" w:rsidP="00AA402F">
      <w:pPr>
        <w:spacing w:line="360" w:lineRule="auto"/>
        <w:ind w:firstLine="399"/>
        <w:jc w:val="both"/>
        <w:rPr>
          <w:sz w:val="28"/>
          <w:szCs w:val="28"/>
        </w:rPr>
      </w:pPr>
      <w:r w:rsidRPr="005A47FF">
        <w:rPr>
          <w:color w:val="000000"/>
          <w:sz w:val="28"/>
          <w:szCs w:val="28"/>
        </w:rPr>
        <w:t xml:space="preserve">г) окреслено </w:t>
      </w:r>
      <w:r w:rsidRPr="005A47FF">
        <w:rPr>
          <w:sz w:val="28"/>
          <w:szCs w:val="28"/>
        </w:rPr>
        <w:t>територіальні відмін</w:t>
      </w:r>
      <w:r>
        <w:rPr>
          <w:sz w:val="28"/>
          <w:szCs w:val="28"/>
          <w:lang w:val="uk-UA"/>
        </w:rPr>
        <w:t>ності</w:t>
      </w:r>
      <w:r w:rsidRPr="005A47FF">
        <w:rPr>
          <w:sz w:val="28"/>
          <w:szCs w:val="28"/>
        </w:rPr>
        <w:t xml:space="preserve"> дем</w:t>
      </w:r>
      <w:proofErr w:type="gramStart"/>
      <w:r w:rsidRPr="005A47FF">
        <w:rPr>
          <w:sz w:val="28"/>
          <w:szCs w:val="28"/>
        </w:rPr>
        <w:t>о</w:t>
      </w:r>
      <w:r>
        <w:rPr>
          <w:sz w:val="28"/>
          <w:szCs w:val="28"/>
          <w:lang w:val="uk-UA"/>
        </w:rPr>
        <w:t>-</w:t>
      </w:r>
      <w:proofErr w:type="gramEnd"/>
      <w:r w:rsidRPr="005A47FF">
        <w:rPr>
          <w:sz w:val="28"/>
          <w:szCs w:val="28"/>
        </w:rPr>
        <w:t xml:space="preserve"> та соціально-економіко</w:t>
      </w:r>
      <w:r>
        <w:rPr>
          <w:sz w:val="28"/>
          <w:szCs w:val="28"/>
          <w:lang w:val="uk-UA"/>
        </w:rPr>
        <w:t>-</w:t>
      </w:r>
      <w:r w:rsidRPr="005A47FF">
        <w:rPr>
          <w:sz w:val="28"/>
          <w:szCs w:val="28"/>
        </w:rPr>
        <w:t xml:space="preserve">географічного розвитку ЖН області; </w:t>
      </w:r>
    </w:p>
    <w:p w:rsidR="00AA402F" w:rsidRPr="005A47FF" w:rsidRDefault="00AA402F" w:rsidP="00AA402F">
      <w:pPr>
        <w:spacing w:line="360" w:lineRule="auto"/>
        <w:ind w:firstLine="399"/>
        <w:jc w:val="both"/>
        <w:rPr>
          <w:sz w:val="28"/>
          <w:szCs w:val="28"/>
        </w:rPr>
      </w:pPr>
      <w:proofErr w:type="gramStart"/>
      <w:r w:rsidRPr="005A47FF">
        <w:rPr>
          <w:color w:val="000000"/>
          <w:sz w:val="28"/>
          <w:szCs w:val="28"/>
        </w:rPr>
        <w:t>ґ)</w:t>
      </w:r>
      <w:r w:rsidRPr="005A47FF">
        <w:rPr>
          <w:sz w:val="28"/>
          <w:szCs w:val="28"/>
        </w:rPr>
        <w:t xml:space="preserve"> вперше здійснено кластерний аналіз території Львівської області на </w:t>
      </w:r>
      <w:r>
        <w:rPr>
          <w:sz w:val="28"/>
          <w:szCs w:val="28"/>
          <w:lang w:val="uk-UA"/>
        </w:rPr>
        <w:t>основ</w:t>
      </w:r>
      <w:r w:rsidRPr="005A47FF">
        <w:rPr>
          <w:sz w:val="28"/>
          <w:szCs w:val="28"/>
        </w:rPr>
        <w:t xml:space="preserve">і матриці суспільно–географічних показників, що характеризують ЖН реґіону; </w:t>
      </w:r>
      <w:proofErr w:type="gramEnd"/>
    </w:p>
    <w:p w:rsidR="00AA402F" w:rsidRPr="005A47FF" w:rsidRDefault="00AA402F" w:rsidP="00AA402F">
      <w:pPr>
        <w:spacing w:line="360" w:lineRule="auto"/>
        <w:ind w:firstLine="399"/>
        <w:jc w:val="both"/>
        <w:rPr>
          <w:sz w:val="28"/>
          <w:szCs w:val="28"/>
        </w:rPr>
      </w:pPr>
      <w:r w:rsidRPr="005A47FF">
        <w:rPr>
          <w:color w:val="000000"/>
          <w:sz w:val="28"/>
          <w:szCs w:val="28"/>
        </w:rPr>
        <w:t>д)</w:t>
      </w:r>
      <w:r w:rsidRPr="005A47FF">
        <w:rPr>
          <w:sz w:val="28"/>
          <w:szCs w:val="28"/>
        </w:rPr>
        <w:t xml:space="preserve"> </w:t>
      </w:r>
      <w:r>
        <w:rPr>
          <w:sz w:val="28"/>
          <w:szCs w:val="28"/>
          <w:lang w:val="uk-UA"/>
        </w:rPr>
        <w:t>обчислено</w:t>
      </w:r>
      <w:r w:rsidRPr="005A47FF">
        <w:rPr>
          <w:sz w:val="28"/>
          <w:szCs w:val="28"/>
        </w:rPr>
        <w:t xml:space="preserve"> прогнозн</w:t>
      </w:r>
      <w:r>
        <w:rPr>
          <w:sz w:val="28"/>
          <w:szCs w:val="28"/>
          <w:lang w:val="uk-UA"/>
        </w:rPr>
        <w:t>у</w:t>
      </w:r>
      <w:r w:rsidRPr="005A47FF">
        <w:rPr>
          <w:sz w:val="28"/>
          <w:szCs w:val="28"/>
        </w:rPr>
        <w:t xml:space="preserve"> кількість ЖН </w:t>
      </w:r>
      <w:r w:rsidRPr="005A47FF">
        <w:rPr>
          <w:color w:val="000000"/>
          <w:sz w:val="28"/>
          <w:szCs w:val="28"/>
        </w:rPr>
        <w:t>Львів</w:t>
      </w:r>
      <w:r>
        <w:rPr>
          <w:color w:val="000000"/>
          <w:sz w:val="28"/>
          <w:szCs w:val="28"/>
          <w:lang w:val="uk-UA"/>
        </w:rPr>
        <w:t>щини</w:t>
      </w:r>
      <w:r w:rsidRPr="005A47FF">
        <w:rPr>
          <w:sz w:val="28"/>
          <w:szCs w:val="28"/>
        </w:rPr>
        <w:t xml:space="preserve"> в цілому до 2013 р.; </w:t>
      </w:r>
    </w:p>
    <w:p w:rsidR="00AA402F" w:rsidRPr="005A47FF" w:rsidRDefault="00AA402F" w:rsidP="00AA402F">
      <w:pPr>
        <w:spacing w:line="360" w:lineRule="auto"/>
        <w:ind w:firstLine="399"/>
        <w:jc w:val="both"/>
        <w:rPr>
          <w:sz w:val="28"/>
          <w:szCs w:val="28"/>
        </w:rPr>
      </w:pPr>
      <w:r w:rsidRPr="005A47FF">
        <w:rPr>
          <w:color w:val="000000"/>
          <w:sz w:val="28"/>
          <w:szCs w:val="28"/>
        </w:rPr>
        <w:t>е</w:t>
      </w:r>
      <w:r w:rsidRPr="005A47FF">
        <w:rPr>
          <w:sz w:val="28"/>
          <w:szCs w:val="28"/>
        </w:rPr>
        <w:t>) окреслено коло головних проблем та перспектив життєдіяльності ЖН області.</w:t>
      </w:r>
    </w:p>
    <w:p w:rsidR="00AA402F" w:rsidRPr="005A47FF" w:rsidRDefault="00AA402F" w:rsidP="00AA402F">
      <w:pPr>
        <w:spacing w:line="360" w:lineRule="auto"/>
        <w:ind w:firstLine="720"/>
        <w:jc w:val="both"/>
        <w:rPr>
          <w:sz w:val="28"/>
          <w:szCs w:val="28"/>
        </w:rPr>
      </w:pPr>
      <w:r w:rsidRPr="005A47FF">
        <w:rPr>
          <w:b/>
          <w:sz w:val="28"/>
          <w:szCs w:val="28"/>
        </w:rPr>
        <w:t xml:space="preserve">Практичне значення отриманих результатів. </w:t>
      </w:r>
      <w:r w:rsidRPr="005A47FF">
        <w:rPr>
          <w:sz w:val="28"/>
          <w:szCs w:val="28"/>
        </w:rPr>
        <w:t>Теоретичні</w:t>
      </w:r>
      <w:r w:rsidRPr="005A47FF">
        <w:rPr>
          <w:b/>
          <w:sz w:val="28"/>
          <w:szCs w:val="28"/>
        </w:rPr>
        <w:t xml:space="preserve"> </w:t>
      </w:r>
      <w:r w:rsidRPr="005A47FF">
        <w:rPr>
          <w:sz w:val="28"/>
          <w:szCs w:val="28"/>
        </w:rPr>
        <w:t xml:space="preserve">та прикладні висновки дисертації можуть бути використані для вдосконалення наукових основ територіального управління і прогнозування, зокрема при розробленні плану </w:t>
      </w:r>
      <w:proofErr w:type="gramStart"/>
      <w:r w:rsidRPr="005A47FF">
        <w:rPr>
          <w:sz w:val="28"/>
          <w:szCs w:val="28"/>
        </w:rPr>
        <w:t>соц</w:t>
      </w:r>
      <w:proofErr w:type="gramEnd"/>
      <w:r w:rsidRPr="005A47FF">
        <w:rPr>
          <w:sz w:val="28"/>
          <w:szCs w:val="28"/>
        </w:rPr>
        <w:t xml:space="preserve">іально-економічного розвитку Львівської області, в </w:t>
      </w:r>
      <w:r>
        <w:rPr>
          <w:sz w:val="28"/>
          <w:szCs w:val="28"/>
          <w:lang w:val="uk-UA"/>
        </w:rPr>
        <w:t>діяльнос</w:t>
      </w:r>
      <w:r w:rsidRPr="005A47FF">
        <w:rPr>
          <w:sz w:val="28"/>
          <w:szCs w:val="28"/>
        </w:rPr>
        <w:t xml:space="preserve">ті головного управління у справах сім’ї та молоді Львівської ОДА, а саме при виконанні національного плану дій щодо впровадження ґендерної </w:t>
      </w:r>
      <w:proofErr w:type="gramStart"/>
      <w:r w:rsidRPr="005A47FF">
        <w:rPr>
          <w:sz w:val="28"/>
          <w:szCs w:val="28"/>
        </w:rPr>
        <w:t>р</w:t>
      </w:r>
      <w:proofErr w:type="gramEnd"/>
      <w:r w:rsidRPr="005A47FF">
        <w:rPr>
          <w:sz w:val="28"/>
          <w:szCs w:val="28"/>
        </w:rPr>
        <w:t>івності на обласному рівні. Так, р</w:t>
      </w:r>
      <w:r w:rsidRPr="005A47FF">
        <w:rPr>
          <w:color w:val="000000"/>
          <w:sz w:val="28"/>
          <w:szCs w:val="28"/>
        </w:rPr>
        <w:t>езультати цього дослідження впроваджені в практику роботи Львівської ОДА (довідка № 852 від 29.12.2003 р.).</w:t>
      </w:r>
      <w:r w:rsidRPr="005A47FF">
        <w:rPr>
          <w:sz w:val="28"/>
          <w:szCs w:val="28"/>
        </w:rPr>
        <w:t xml:space="preserve"> </w:t>
      </w:r>
      <w:proofErr w:type="gramStart"/>
      <w:r w:rsidRPr="005A47FF">
        <w:rPr>
          <w:sz w:val="28"/>
          <w:szCs w:val="28"/>
        </w:rPr>
        <w:t>Окремі розробки дисертації використ</w:t>
      </w:r>
      <w:r>
        <w:rPr>
          <w:sz w:val="28"/>
          <w:szCs w:val="28"/>
          <w:lang w:val="uk-UA"/>
        </w:rPr>
        <w:t>овувалися</w:t>
      </w:r>
      <w:r w:rsidRPr="005A47FF">
        <w:rPr>
          <w:sz w:val="28"/>
          <w:szCs w:val="28"/>
        </w:rPr>
        <w:t xml:space="preserve"> в процесі реалізації Програми сприяння парламенту України університету Індіани, за </w:t>
      </w:r>
      <w:r w:rsidRPr="00565B2F">
        <w:rPr>
          <w:i/>
          <w:sz w:val="28"/>
          <w:szCs w:val="28"/>
          <w:lang w:val="en-US"/>
        </w:rPr>
        <w:t>USAID</w:t>
      </w:r>
      <w:r w:rsidRPr="005A47FF">
        <w:rPr>
          <w:sz w:val="28"/>
          <w:szCs w:val="28"/>
        </w:rPr>
        <w:t xml:space="preserve"> (лютий 2006 р., квітень 2007 р., м. Львів) (інформація на сайті </w:t>
      </w:r>
      <w:r w:rsidRPr="005A47FF">
        <w:rPr>
          <w:sz w:val="28"/>
          <w:szCs w:val="28"/>
          <w:lang w:val="en-US"/>
        </w:rPr>
        <w:t>www</w:t>
      </w:r>
      <w:r w:rsidRPr="005A47FF">
        <w:rPr>
          <w:sz w:val="28"/>
          <w:szCs w:val="28"/>
        </w:rPr>
        <w:t>.</w:t>
      </w:r>
      <w:r w:rsidRPr="005A47FF">
        <w:rPr>
          <w:sz w:val="28"/>
          <w:szCs w:val="28"/>
          <w:lang w:val="en-US"/>
        </w:rPr>
        <w:t>http</w:t>
      </w:r>
      <w:r w:rsidRPr="00D40B49">
        <w:rPr>
          <w:sz w:val="28"/>
          <w:szCs w:val="28"/>
        </w:rPr>
        <w:t>://</w:t>
      </w:r>
      <w:r w:rsidRPr="005A47FF">
        <w:rPr>
          <w:sz w:val="28"/>
          <w:szCs w:val="28"/>
          <w:lang w:val="en-US"/>
        </w:rPr>
        <w:t>pdp</w:t>
      </w:r>
      <w:r w:rsidRPr="00D40B49">
        <w:rPr>
          <w:sz w:val="28"/>
          <w:szCs w:val="28"/>
        </w:rPr>
        <w:t>.</w:t>
      </w:r>
      <w:r w:rsidRPr="005A47FF">
        <w:rPr>
          <w:sz w:val="28"/>
          <w:szCs w:val="28"/>
          <w:lang w:val="en-US"/>
        </w:rPr>
        <w:t>org</w:t>
      </w:r>
      <w:r w:rsidRPr="00D40B49">
        <w:rPr>
          <w:sz w:val="28"/>
          <w:szCs w:val="28"/>
        </w:rPr>
        <w:t>.</w:t>
      </w:r>
      <w:r w:rsidRPr="005A47FF">
        <w:rPr>
          <w:sz w:val="28"/>
          <w:szCs w:val="28"/>
          <w:lang w:val="en-US"/>
        </w:rPr>
        <w:t>ua</w:t>
      </w:r>
      <w:r w:rsidRPr="00D40B49">
        <w:rPr>
          <w:sz w:val="28"/>
          <w:szCs w:val="28"/>
        </w:rPr>
        <w:t xml:space="preserve"> </w:t>
      </w:r>
      <w:r w:rsidRPr="005A47FF">
        <w:rPr>
          <w:sz w:val="28"/>
          <w:szCs w:val="28"/>
        </w:rPr>
        <w:t>за напрямом сприяння: Ґендерне інтеґрування</w:t>
      </w:r>
      <w:r w:rsidRPr="00D40B49">
        <w:rPr>
          <w:sz w:val="28"/>
          <w:szCs w:val="28"/>
        </w:rPr>
        <w:t>)</w:t>
      </w:r>
      <w:r w:rsidRPr="005A47FF">
        <w:rPr>
          <w:sz w:val="28"/>
          <w:szCs w:val="28"/>
        </w:rPr>
        <w:t>, для організаційно-методичного забезпечен</w:t>
      </w:r>
      <w:r>
        <w:rPr>
          <w:sz w:val="28"/>
          <w:szCs w:val="28"/>
          <w:lang w:val="uk-UA"/>
        </w:rPr>
        <w:t>-</w:t>
      </w:r>
      <w:r w:rsidRPr="005A47FF">
        <w:rPr>
          <w:sz w:val="28"/>
          <w:szCs w:val="28"/>
        </w:rPr>
        <w:t xml:space="preserve">ня науково-практичної конференції “Досвідчені жінки-політики </w:t>
      </w:r>
      <w:r w:rsidRPr="005A47FF">
        <w:rPr>
          <w:sz w:val="28"/>
          <w:szCs w:val="28"/>
          <w:lang w:val="el-GR"/>
        </w:rPr>
        <w:t>― демокра</w:t>
      </w:r>
      <w:r>
        <w:rPr>
          <w:sz w:val="28"/>
          <w:szCs w:val="28"/>
          <w:lang w:val="uk-UA"/>
        </w:rPr>
        <w:t>-</w:t>
      </w:r>
      <w:r w:rsidRPr="005A47FF">
        <w:rPr>
          <w:sz w:val="28"/>
          <w:szCs w:val="28"/>
          <w:lang w:val="el-GR"/>
        </w:rPr>
        <w:t>тична і паритетна місцева</w:t>
      </w:r>
      <w:proofErr w:type="gramEnd"/>
      <w:r w:rsidRPr="005A47FF">
        <w:rPr>
          <w:sz w:val="28"/>
          <w:szCs w:val="28"/>
          <w:lang w:val="el-GR"/>
        </w:rPr>
        <w:t xml:space="preserve"> влада</w:t>
      </w:r>
      <w:r w:rsidRPr="005A47FF">
        <w:rPr>
          <w:sz w:val="28"/>
          <w:szCs w:val="28"/>
        </w:rPr>
        <w:t>” (січень 2007, Львів) (довідка  № 31/04 від 24.05.2007).</w:t>
      </w:r>
    </w:p>
    <w:p w:rsidR="00AA402F" w:rsidRPr="005A47FF" w:rsidRDefault="00AA402F" w:rsidP="00AA402F">
      <w:pPr>
        <w:spacing w:line="360" w:lineRule="auto"/>
        <w:ind w:firstLine="709"/>
        <w:jc w:val="both"/>
        <w:rPr>
          <w:color w:val="000000"/>
          <w:sz w:val="28"/>
          <w:szCs w:val="28"/>
        </w:rPr>
      </w:pPr>
      <w:r w:rsidRPr="005A47FF">
        <w:rPr>
          <w:b/>
          <w:sz w:val="28"/>
          <w:szCs w:val="28"/>
        </w:rPr>
        <w:lastRenderedPageBreak/>
        <w:t>Особистий внесок здобувача.</w:t>
      </w:r>
      <w:r w:rsidRPr="005A47FF">
        <w:rPr>
          <w:sz w:val="28"/>
          <w:szCs w:val="28"/>
        </w:rPr>
        <w:t xml:space="preserve"> </w:t>
      </w:r>
      <w:r w:rsidRPr="005A47FF">
        <w:rPr>
          <w:color w:val="000000"/>
          <w:sz w:val="28"/>
          <w:szCs w:val="28"/>
        </w:rPr>
        <w:t xml:space="preserve">Дисертаційна робота є самостійно виконаною науковою працею, в якій викладений авторський </w:t>
      </w:r>
      <w:proofErr w:type="gramStart"/>
      <w:r w:rsidRPr="005A47FF">
        <w:rPr>
          <w:color w:val="000000"/>
          <w:sz w:val="28"/>
          <w:szCs w:val="28"/>
        </w:rPr>
        <w:t>п</w:t>
      </w:r>
      <w:proofErr w:type="gramEnd"/>
      <w:r w:rsidRPr="005A47FF">
        <w:rPr>
          <w:color w:val="000000"/>
          <w:sz w:val="28"/>
          <w:szCs w:val="28"/>
        </w:rPr>
        <w:t>ідхід до оцінки ЖН Львівської області в контексті суспільно-географічних аспектів демовід</w:t>
      </w:r>
      <w:r>
        <w:rPr>
          <w:color w:val="000000"/>
          <w:sz w:val="28"/>
          <w:szCs w:val="28"/>
          <w:lang w:val="uk-UA"/>
        </w:rPr>
        <w:t>-</w:t>
      </w:r>
      <w:r w:rsidRPr="005A47FF">
        <w:rPr>
          <w:color w:val="000000"/>
          <w:sz w:val="28"/>
          <w:szCs w:val="28"/>
        </w:rPr>
        <w:t>творення реґіону в умовах тривалої депопуляції, трансформації українського суспільства, його переходу до ринкових відносин. Наукові положення, висновки і рекомендації, які вин</w:t>
      </w:r>
      <w:r>
        <w:rPr>
          <w:color w:val="000000"/>
          <w:sz w:val="28"/>
          <w:szCs w:val="28"/>
          <w:lang w:val="uk-UA"/>
        </w:rPr>
        <w:t>о</w:t>
      </w:r>
      <w:r w:rsidRPr="005A47FF">
        <w:rPr>
          <w:color w:val="000000"/>
          <w:sz w:val="28"/>
          <w:szCs w:val="28"/>
        </w:rPr>
        <w:t>с</w:t>
      </w:r>
      <w:r>
        <w:rPr>
          <w:color w:val="000000"/>
          <w:sz w:val="28"/>
          <w:szCs w:val="28"/>
          <w:lang w:val="uk-UA"/>
        </w:rPr>
        <w:t>яться</w:t>
      </w:r>
      <w:r w:rsidRPr="005A47FF">
        <w:rPr>
          <w:color w:val="000000"/>
          <w:sz w:val="28"/>
          <w:szCs w:val="28"/>
        </w:rPr>
        <w:t xml:space="preserve"> на захист, отримані автором самостійно. </w:t>
      </w:r>
      <w:proofErr w:type="gramStart"/>
      <w:r w:rsidRPr="005A47FF">
        <w:rPr>
          <w:color w:val="000000"/>
          <w:sz w:val="28"/>
          <w:szCs w:val="28"/>
        </w:rPr>
        <w:t>З</w:t>
      </w:r>
      <w:proofErr w:type="gramEnd"/>
      <w:r w:rsidRPr="005A47FF">
        <w:rPr>
          <w:color w:val="000000"/>
          <w:sz w:val="28"/>
          <w:szCs w:val="28"/>
        </w:rPr>
        <w:t xml:space="preserve"> наукових праць, опублікованих у співавторстві, в дисертаційній роботі використані лише ті здобутки, які отримані автором особисто.</w:t>
      </w:r>
    </w:p>
    <w:p w:rsidR="00AA402F" w:rsidRPr="005A47FF" w:rsidRDefault="00AA402F" w:rsidP="00AA402F">
      <w:pPr>
        <w:spacing w:line="360" w:lineRule="auto"/>
        <w:ind w:firstLine="709"/>
        <w:jc w:val="both"/>
        <w:rPr>
          <w:sz w:val="28"/>
          <w:szCs w:val="28"/>
        </w:rPr>
      </w:pPr>
      <w:r w:rsidRPr="00FE2D40">
        <w:rPr>
          <w:sz w:val="28"/>
          <w:szCs w:val="28"/>
        </w:rPr>
        <w:t>Достовірність результатів наукових висновків</w:t>
      </w:r>
      <w:r w:rsidRPr="005A47FF">
        <w:rPr>
          <w:sz w:val="28"/>
          <w:szCs w:val="28"/>
        </w:rPr>
        <w:t xml:space="preserve">, що виносяться на захист, забезпечуються цілеспрямованим використанням системи методів </w:t>
      </w:r>
      <w:proofErr w:type="gramStart"/>
      <w:r w:rsidRPr="005A47FF">
        <w:rPr>
          <w:sz w:val="28"/>
          <w:szCs w:val="28"/>
        </w:rPr>
        <w:t>досл</w:t>
      </w:r>
      <w:proofErr w:type="gramEnd"/>
      <w:r w:rsidRPr="005A47FF">
        <w:rPr>
          <w:sz w:val="28"/>
          <w:szCs w:val="28"/>
        </w:rPr>
        <w:t>іджен</w:t>
      </w:r>
      <w:r>
        <w:rPr>
          <w:sz w:val="28"/>
          <w:szCs w:val="28"/>
          <w:lang w:val="uk-UA"/>
        </w:rPr>
        <w:t>-</w:t>
      </w:r>
      <w:r w:rsidRPr="005A47FF">
        <w:rPr>
          <w:sz w:val="28"/>
          <w:szCs w:val="28"/>
        </w:rPr>
        <w:t xml:space="preserve">ня, що застосовувались для вирішення поставлених завдань. Достовірність і репрезентативність </w:t>
      </w:r>
      <w:proofErr w:type="gramStart"/>
      <w:r w:rsidRPr="005A47FF">
        <w:rPr>
          <w:sz w:val="28"/>
          <w:szCs w:val="28"/>
        </w:rPr>
        <w:t>досл</w:t>
      </w:r>
      <w:proofErr w:type="gramEnd"/>
      <w:r w:rsidRPr="005A47FF">
        <w:rPr>
          <w:sz w:val="28"/>
          <w:szCs w:val="28"/>
        </w:rPr>
        <w:t xml:space="preserve">іджень забезпечується використанням офіційних статистичних матеріалів. </w:t>
      </w:r>
    </w:p>
    <w:p w:rsidR="00AA402F" w:rsidRPr="005A47FF" w:rsidRDefault="00AA402F" w:rsidP="00AA402F">
      <w:pPr>
        <w:spacing w:line="360" w:lineRule="auto"/>
        <w:ind w:firstLine="709"/>
        <w:jc w:val="both"/>
        <w:rPr>
          <w:sz w:val="28"/>
          <w:szCs w:val="28"/>
        </w:rPr>
      </w:pPr>
      <w:r w:rsidRPr="005A47FF">
        <w:rPr>
          <w:b/>
          <w:sz w:val="28"/>
          <w:szCs w:val="28"/>
        </w:rPr>
        <w:t>Апробація результатів дисертації.</w:t>
      </w:r>
      <w:r w:rsidRPr="005A47FF">
        <w:rPr>
          <w:sz w:val="28"/>
          <w:szCs w:val="28"/>
        </w:rPr>
        <w:t xml:space="preserve"> Положення дисертації доповідались і обговорювались на звітних наукових конференціях ЛНУ імені Івана Франка (1998–2005, 2007), на </w:t>
      </w:r>
      <w:proofErr w:type="gramStart"/>
      <w:r w:rsidRPr="005A47FF">
        <w:rPr>
          <w:i/>
          <w:sz w:val="28"/>
          <w:szCs w:val="28"/>
        </w:rPr>
        <w:t>м</w:t>
      </w:r>
      <w:proofErr w:type="gramEnd"/>
      <w:r w:rsidRPr="005A47FF">
        <w:rPr>
          <w:i/>
          <w:sz w:val="28"/>
          <w:szCs w:val="28"/>
        </w:rPr>
        <w:t>іжнародних</w:t>
      </w:r>
      <w:r>
        <w:rPr>
          <w:sz w:val="28"/>
          <w:szCs w:val="28"/>
        </w:rPr>
        <w:t xml:space="preserve"> </w:t>
      </w:r>
      <w:r w:rsidRPr="00A73E40">
        <w:rPr>
          <w:i/>
          <w:sz w:val="28"/>
          <w:szCs w:val="28"/>
        </w:rPr>
        <w:t>і всеукраїнських наукових та</w:t>
      </w:r>
      <w:r w:rsidRPr="005A47FF">
        <w:rPr>
          <w:sz w:val="28"/>
          <w:szCs w:val="28"/>
        </w:rPr>
        <w:t xml:space="preserve"> </w:t>
      </w:r>
      <w:r w:rsidRPr="005A47FF">
        <w:rPr>
          <w:i/>
          <w:sz w:val="28"/>
          <w:szCs w:val="28"/>
        </w:rPr>
        <w:t>науково-практичних конференціях</w:t>
      </w:r>
      <w:r w:rsidRPr="005A47FF">
        <w:rPr>
          <w:sz w:val="28"/>
          <w:szCs w:val="28"/>
        </w:rPr>
        <w:t>: „Реґіональна політика України: наукові основи, методи, механізми” (Львів, 1998); „Українське Полісся: вчора, сьогодні, завтра” (Луцьк, 1998); „Жінка в науці: минуле, сучасне, майбутнє” (Київ, 1999, 2002); „Проблеми української термінології” (Львів, 2000); „</w:t>
      </w:r>
      <w:proofErr w:type="gramStart"/>
      <w:r w:rsidRPr="005A47FF">
        <w:rPr>
          <w:sz w:val="28"/>
          <w:szCs w:val="28"/>
        </w:rPr>
        <w:t>Актуальні проблеми географічного українознавства на зламі тисячоліть (до 100-річчя від дня народження В. Кубійовича)” (Львів, 2000); „Гори і люди (у контексті сталого розвитку)” (Рахів, 2002); „Сучасні проблеми і тенденції розвитку географічної науки (до 120-річчя географії у Львівському університеті)” (Львів, 2003);</w:t>
      </w:r>
      <w:proofErr w:type="gramEnd"/>
      <w:r w:rsidRPr="005A47FF">
        <w:rPr>
          <w:sz w:val="28"/>
          <w:szCs w:val="28"/>
        </w:rPr>
        <w:t xml:space="preserve"> „Управління великим містом: </w:t>
      </w:r>
      <w:proofErr w:type="gramStart"/>
      <w:r w:rsidRPr="005A47FF">
        <w:rPr>
          <w:sz w:val="28"/>
          <w:szCs w:val="28"/>
        </w:rPr>
        <w:t>адм</w:t>
      </w:r>
      <w:proofErr w:type="gramEnd"/>
      <w:r w:rsidRPr="005A47FF">
        <w:rPr>
          <w:sz w:val="28"/>
          <w:szCs w:val="28"/>
        </w:rPr>
        <w:t xml:space="preserve">іністрування і безпосередня демократія” (Львів, 2003); „Суспільство майбутнього: рівні права і рівні можливості” (Львів, 2004); „Політика демографічного розвитку: сучасний стан та її перспективи в Західному реґіоні України” (Моршин, 2005); „Досвідчені жінки-політики ― демократична і паритетна місцева влада” (Львів, 2007); </w:t>
      </w:r>
      <w:r w:rsidRPr="005A47FF">
        <w:rPr>
          <w:i/>
          <w:sz w:val="28"/>
          <w:szCs w:val="28"/>
        </w:rPr>
        <w:t>демографічному конгресі</w:t>
      </w:r>
      <w:r w:rsidRPr="005A47FF">
        <w:rPr>
          <w:sz w:val="28"/>
          <w:szCs w:val="28"/>
        </w:rPr>
        <w:t xml:space="preserve"> „</w:t>
      </w:r>
      <w:r w:rsidRPr="005A47FF">
        <w:rPr>
          <w:sz w:val="28"/>
          <w:szCs w:val="28"/>
          <w:lang w:val="pl-PL"/>
        </w:rPr>
        <w:t>Proces</w:t>
      </w:r>
      <w:r w:rsidRPr="005A47FF">
        <w:rPr>
          <w:sz w:val="28"/>
          <w:szCs w:val="28"/>
        </w:rPr>
        <w:t xml:space="preserve"> </w:t>
      </w:r>
      <w:r w:rsidRPr="005A47FF">
        <w:rPr>
          <w:sz w:val="28"/>
          <w:szCs w:val="28"/>
          <w:lang w:val="pl-PL"/>
        </w:rPr>
        <w:t>starzenia</w:t>
      </w:r>
      <w:r w:rsidRPr="005A47FF">
        <w:rPr>
          <w:sz w:val="28"/>
          <w:szCs w:val="28"/>
        </w:rPr>
        <w:t xml:space="preserve"> </w:t>
      </w:r>
      <w:r w:rsidRPr="005A47FF">
        <w:rPr>
          <w:sz w:val="28"/>
          <w:szCs w:val="28"/>
          <w:lang w:val="pl-PL"/>
        </w:rPr>
        <w:t>si</w:t>
      </w:r>
      <w:r w:rsidRPr="005A47FF">
        <w:rPr>
          <w:sz w:val="28"/>
          <w:szCs w:val="28"/>
        </w:rPr>
        <w:t xml:space="preserve">ę </w:t>
      </w:r>
      <w:r w:rsidRPr="005A47FF">
        <w:rPr>
          <w:sz w:val="28"/>
          <w:szCs w:val="28"/>
          <w:lang w:val="pl-PL"/>
        </w:rPr>
        <w:t>ludno</w:t>
      </w:r>
      <w:r w:rsidRPr="005A47FF">
        <w:rPr>
          <w:sz w:val="28"/>
          <w:szCs w:val="28"/>
        </w:rPr>
        <w:t>ś</w:t>
      </w:r>
      <w:r w:rsidRPr="005A47FF">
        <w:rPr>
          <w:sz w:val="28"/>
          <w:szCs w:val="28"/>
          <w:lang w:val="pl-PL"/>
        </w:rPr>
        <w:t>ci</w:t>
      </w:r>
      <w:r w:rsidRPr="005A47FF">
        <w:rPr>
          <w:sz w:val="28"/>
          <w:szCs w:val="28"/>
        </w:rPr>
        <w:t xml:space="preserve"> – </w:t>
      </w:r>
      <w:r w:rsidRPr="005A47FF">
        <w:rPr>
          <w:sz w:val="28"/>
          <w:szCs w:val="28"/>
          <w:lang w:val="pl-PL"/>
        </w:rPr>
        <w:t>potrzeby</w:t>
      </w:r>
      <w:r w:rsidRPr="005A47FF">
        <w:rPr>
          <w:sz w:val="28"/>
          <w:szCs w:val="28"/>
        </w:rPr>
        <w:t xml:space="preserve"> </w:t>
      </w:r>
      <w:r w:rsidRPr="005A47FF">
        <w:rPr>
          <w:sz w:val="28"/>
          <w:szCs w:val="28"/>
          <w:lang w:val="pl-PL"/>
        </w:rPr>
        <w:t>i</w:t>
      </w:r>
      <w:r w:rsidRPr="005A47FF">
        <w:rPr>
          <w:sz w:val="28"/>
          <w:szCs w:val="28"/>
        </w:rPr>
        <w:t xml:space="preserve"> </w:t>
      </w:r>
      <w:r w:rsidRPr="005A47FF">
        <w:rPr>
          <w:sz w:val="28"/>
          <w:szCs w:val="28"/>
          <w:lang w:val="pl-PL"/>
        </w:rPr>
        <w:t>wyzwania</w:t>
      </w:r>
      <w:r w:rsidRPr="005A47FF">
        <w:rPr>
          <w:sz w:val="28"/>
          <w:szCs w:val="28"/>
        </w:rPr>
        <w:t xml:space="preserve">” (Лодзь, 2002); </w:t>
      </w:r>
      <w:r w:rsidRPr="005A47FF">
        <w:rPr>
          <w:i/>
          <w:sz w:val="28"/>
          <w:szCs w:val="28"/>
        </w:rPr>
        <w:t>наукових</w:t>
      </w:r>
      <w:r w:rsidRPr="005A47FF">
        <w:rPr>
          <w:sz w:val="28"/>
          <w:szCs w:val="28"/>
        </w:rPr>
        <w:t xml:space="preserve"> </w:t>
      </w:r>
      <w:r w:rsidRPr="005A47FF">
        <w:rPr>
          <w:i/>
          <w:sz w:val="28"/>
          <w:szCs w:val="28"/>
        </w:rPr>
        <w:t>семі</w:t>
      </w:r>
      <w:proofErr w:type="gramStart"/>
      <w:r w:rsidRPr="005A47FF">
        <w:rPr>
          <w:i/>
          <w:sz w:val="28"/>
          <w:szCs w:val="28"/>
        </w:rPr>
        <w:t>нарах</w:t>
      </w:r>
      <w:proofErr w:type="gramEnd"/>
      <w:r w:rsidRPr="005A47FF">
        <w:rPr>
          <w:sz w:val="28"/>
          <w:szCs w:val="28"/>
        </w:rPr>
        <w:t xml:space="preserve">: „Стратегія утвердження рівності між </w:t>
      </w:r>
      <w:proofErr w:type="gramStart"/>
      <w:r w:rsidRPr="005A47FF">
        <w:rPr>
          <w:sz w:val="28"/>
          <w:szCs w:val="28"/>
        </w:rPr>
        <w:t>ж</w:t>
      </w:r>
      <w:proofErr w:type="gramEnd"/>
      <w:r w:rsidRPr="005A47FF">
        <w:rPr>
          <w:sz w:val="28"/>
          <w:szCs w:val="28"/>
        </w:rPr>
        <w:t>інка</w:t>
      </w:r>
      <w:r>
        <w:rPr>
          <w:sz w:val="28"/>
          <w:szCs w:val="28"/>
          <w:lang w:val="uk-UA"/>
        </w:rPr>
        <w:t>-</w:t>
      </w:r>
      <w:r w:rsidRPr="005A47FF">
        <w:rPr>
          <w:sz w:val="28"/>
          <w:szCs w:val="28"/>
        </w:rPr>
        <w:t xml:space="preserve">ми і чоловіками в Україні” (Львів, 2003); „Усні </w:t>
      </w:r>
      <w:r w:rsidRPr="005A47FF">
        <w:rPr>
          <w:sz w:val="28"/>
          <w:szCs w:val="28"/>
        </w:rPr>
        <w:lastRenderedPageBreak/>
        <w:t>жіночі історії: нові методології для нової освіти” (Бішкек, 2004);</w:t>
      </w:r>
      <w:r w:rsidRPr="00A73E40">
        <w:rPr>
          <w:sz w:val="28"/>
          <w:szCs w:val="28"/>
        </w:rPr>
        <w:t xml:space="preserve"> </w:t>
      </w:r>
      <w:r w:rsidRPr="005A47FF">
        <w:rPr>
          <w:sz w:val="28"/>
          <w:szCs w:val="28"/>
        </w:rPr>
        <w:t>„Доступ громадськості до законотворчого процесу (Львів, 2007)</w:t>
      </w:r>
      <w:r>
        <w:rPr>
          <w:sz w:val="28"/>
          <w:szCs w:val="28"/>
          <w:lang w:val="uk-UA"/>
        </w:rPr>
        <w:t>;</w:t>
      </w:r>
      <w:r w:rsidRPr="005A47FF">
        <w:rPr>
          <w:sz w:val="28"/>
          <w:szCs w:val="28"/>
        </w:rPr>
        <w:t xml:space="preserve"> </w:t>
      </w:r>
      <w:r w:rsidRPr="00A73E40">
        <w:rPr>
          <w:i/>
          <w:sz w:val="28"/>
          <w:szCs w:val="28"/>
        </w:rPr>
        <w:t>семінар</w:t>
      </w:r>
      <w:r>
        <w:rPr>
          <w:i/>
          <w:sz w:val="28"/>
          <w:szCs w:val="28"/>
          <w:lang w:val="uk-UA"/>
        </w:rPr>
        <w:t>і</w:t>
      </w:r>
      <w:r w:rsidRPr="00A73E40">
        <w:rPr>
          <w:i/>
          <w:sz w:val="28"/>
          <w:szCs w:val="28"/>
        </w:rPr>
        <w:t>-дискусії</w:t>
      </w:r>
      <w:r w:rsidRPr="005A47FF">
        <w:rPr>
          <w:sz w:val="28"/>
          <w:szCs w:val="28"/>
        </w:rPr>
        <w:t>, організованому К</w:t>
      </w:r>
      <w:r>
        <w:rPr>
          <w:sz w:val="28"/>
          <w:szCs w:val="28"/>
          <w:lang w:val="uk-UA"/>
        </w:rPr>
        <w:t>У</w:t>
      </w:r>
      <w:r w:rsidRPr="005A47FF">
        <w:rPr>
          <w:sz w:val="28"/>
          <w:szCs w:val="28"/>
        </w:rPr>
        <w:t xml:space="preserve">ҐФ (Львів, 2004); та </w:t>
      </w:r>
      <w:r w:rsidRPr="00A73E40">
        <w:rPr>
          <w:i/>
          <w:sz w:val="28"/>
          <w:szCs w:val="28"/>
        </w:rPr>
        <w:t>наукових семінарах</w:t>
      </w:r>
      <w:r w:rsidRPr="005A47FF">
        <w:rPr>
          <w:sz w:val="28"/>
          <w:szCs w:val="28"/>
        </w:rPr>
        <w:t xml:space="preserve"> кафедри економічної і </w:t>
      </w:r>
      <w:proofErr w:type="gramStart"/>
      <w:r w:rsidRPr="005A47FF">
        <w:rPr>
          <w:sz w:val="28"/>
          <w:szCs w:val="28"/>
        </w:rPr>
        <w:t>соц</w:t>
      </w:r>
      <w:proofErr w:type="gramEnd"/>
      <w:r w:rsidRPr="005A47FF">
        <w:rPr>
          <w:sz w:val="28"/>
          <w:szCs w:val="28"/>
        </w:rPr>
        <w:t xml:space="preserve">іальної географії та кафедри географії України Львівського національного університету імені Івана Франка. </w:t>
      </w:r>
    </w:p>
    <w:p w:rsidR="00AA402F" w:rsidRPr="005A47FF" w:rsidRDefault="00AA402F" w:rsidP="00AA402F">
      <w:pPr>
        <w:spacing w:line="360" w:lineRule="auto"/>
        <w:ind w:firstLine="709"/>
        <w:jc w:val="both"/>
        <w:rPr>
          <w:b/>
          <w:sz w:val="28"/>
          <w:szCs w:val="28"/>
        </w:rPr>
      </w:pPr>
      <w:r w:rsidRPr="005A47FF">
        <w:rPr>
          <w:b/>
          <w:sz w:val="28"/>
          <w:szCs w:val="28"/>
        </w:rPr>
        <w:t xml:space="preserve">Публікації.  </w:t>
      </w:r>
      <w:r>
        <w:rPr>
          <w:b/>
          <w:sz w:val="28"/>
          <w:szCs w:val="28"/>
          <w:lang w:val="uk-UA"/>
        </w:rPr>
        <w:t>З</w:t>
      </w:r>
      <w:r w:rsidRPr="005A47FF">
        <w:rPr>
          <w:sz w:val="28"/>
          <w:szCs w:val="28"/>
        </w:rPr>
        <w:t xml:space="preserve">а темою дисертації опубліковано 18 наукових праць (в т. ч. одна у співавторстві), з них 7 ― у фахових виданнях, із переліку ВАК України. Загальний обсяг публікацій, що належать авторові особисто  ― 4,0 д. а. </w:t>
      </w:r>
    </w:p>
    <w:p w:rsidR="00AA402F" w:rsidRPr="005A47FF" w:rsidRDefault="00AA402F" w:rsidP="00AA402F">
      <w:pPr>
        <w:spacing w:line="360" w:lineRule="auto"/>
        <w:ind w:firstLine="709"/>
        <w:jc w:val="both"/>
        <w:rPr>
          <w:sz w:val="28"/>
          <w:szCs w:val="28"/>
        </w:rPr>
      </w:pPr>
      <w:r w:rsidRPr="005A47FF">
        <w:rPr>
          <w:b/>
          <w:sz w:val="28"/>
          <w:szCs w:val="28"/>
        </w:rPr>
        <w:t xml:space="preserve">Обсяг і структура дисертації. </w:t>
      </w:r>
      <w:r w:rsidRPr="005A47FF">
        <w:rPr>
          <w:sz w:val="28"/>
          <w:szCs w:val="28"/>
        </w:rPr>
        <w:t>Робота складається із вступу, чотирьох розділів, висновків, списку використаних джерел (</w:t>
      </w:r>
      <w:r w:rsidRPr="006E76A6">
        <w:rPr>
          <w:color w:val="000000"/>
          <w:sz w:val="28"/>
          <w:szCs w:val="28"/>
        </w:rPr>
        <w:t>18</w:t>
      </w:r>
      <w:r w:rsidRPr="006E76A6">
        <w:rPr>
          <w:color w:val="000000"/>
          <w:sz w:val="28"/>
          <w:szCs w:val="28"/>
          <w:lang w:val="uk-UA"/>
        </w:rPr>
        <w:t>0</w:t>
      </w:r>
      <w:r w:rsidRPr="005A47FF">
        <w:rPr>
          <w:sz w:val="28"/>
          <w:szCs w:val="28"/>
        </w:rPr>
        <w:t xml:space="preserve"> позиці</w:t>
      </w:r>
      <w:r>
        <w:rPr>
          <w:sz w:val="28"/>
          <w:szCs w:val="28"/>
          <w:lang w:val="uk-UA"/>
        </w:rPr>
        <w:t>й</w:t>
      </w:r>
      <w:r w:rsidRPr="005A47FF">
        <w:rPr>
          <w:sz w:val="28"/>
          <w:szCs w:val="28"/>
        </w:rPr>
        <w:t>), проілюстрова</w:t>
      </w:r>
      <w:r>
        <w:rPr>
          <w:sz w:val="28"/>
          <w:szCs w:val="28"/>
          <w:lang w:val="uk-UA"/>
        </w:rPr>
        <w:t>-</w:t>
      </w:r>
      <w:r w:rsidRPr="005A47FF">
        <w:rPr>
          <w:sz w:val="28"/>
          <w:szCs w:val="28"/>
        </w:rPr>
        <w:t xml:space="preserve">на </w:t>
      </w:r>
      <w:r>
        <w:rPr>
          <w:sz w:val="28"/>
          <w:szCs w:val="28"/>
          <w:lang w:val="uk-UA"/>
        </w:rPr>
        <w:t>54</w:t>
      </w:r>
      <w:r w:rsidRPr="005A47FF">
        <w:rPr>
          <w:sz w:val="28"/>
          <w:szCs w:val="28"/>
        </w:rPr>
        <w:t xml:space="preserve"> рисунками, </w:t>
      </w:r>
      <w:proofErr w:type="gramStart"/>
      <w:r w:rsidRPr="005A47FF">
        <w:rPr>
          <w:sz w:val="28"/>
          <w:szCs w:val="28"/>
        </w:rPr>
        <w:t>містить</w:t>
      </w:r>
      <w:proofErr w:type="gramEnd"/>
      <w:r w:rsidRPr="005A47FF">
        <w:rPr>
          <w:sz w:val="28"/>
          <w:szCs w:val="28"/>
        </w:rPr>
        <w:t xml:space="preserve"> </w:t>
      </w:r>
      <w:r>
        <w:rPr>
          <w:sz w:val="28"/>
          <w:szCs w:val="28"/>
          <w:lang w:val="uk-UA"/>
        </w:rPr>
        <w:t>11</w:t>
      </w:r>
      <w:r w:rsidRPr="005A47FF">
        <w:rPr>
          <w:sz w:val="28"/>
          <w:szCs w:val="28"/>
        </w:rPr>
        <w:t xml:space="preserve"> таблиць і 1</w:t>
      </w:r>
      <w:r>
        <w:rPr>
          <w:sz w:val="28"/>
          <w:szCs w:val="28"/>
          <w:lang w:val="uk-UA"/>
        </w:rPr>
        <w:t>3</w:t>
      </w:r>
      <w:r w:rsidRPr="005A47FF">
        <w:rPr>
          <w:sz w:val="28"/>
          <w:szCs w:val="28"/>
        </w:rPr>
        <w:t xml:space="preserve"> додатків. Текст основної частини викладений на </w:t>
      </w:r>
      <w:r w:rsidRPr="00600359">
        <w:rPr>
          <w:color w:val="000000"/>
          <w:sz w:val="28"/>
          <w:szCs w:val="28"/>
          <w:lang w:val="uk-UA"/>
        </w:rPr>
        <w:t>15</w:t>
      </w:r>
      <w:r>
        <w:rPr>
          <w:color w:val="000000"/>
          <w:sz w:val="28"/>
          <w:szCs w:val="28"/>
          <w:lang w:val="uk-UA"/>
        </w:rPr>
        <w:t>1</w:t>
      </w:r>
      <w:r w:rsidRPr="005A47FF">
        <w:rPr>
          <w:sz w:val="28"/>
          <w:szCs w:val="28"/>
        </w:rPr>
        <w:t>сторін</w:t>
      </w:r>
      <w:r>
        <w:rPr>
          <w:sz w:val="28"/>
          <w:szCs w:val="28"/>
          <w:lang w:val="uk-UA"/>
        </w:rPr>
        <w:t xml:space="preserve">ці. </w:t>
      </w:r>
      <w:r w:rsidRPr="005A47FF">
        <w:rPr>
          <w:sz w:val="28"/>
          <w:szCs w:val="28"/>
        </w:rPr>
        <w:t xml:space="preserve">Загальний обсяг роботи ― </w:t>
      </w:r>
      <w:r w:rsidRPr="00906745">
        <w:rPr>
          <w:sz w:val="28"/>
          <w:szCs w:val="28"/>
          <w:highlight w:val="cyan"/>
          <w:lang w:val="uk-UA"/>
        </w:rPr>
        <w:t>280</w:t>
      </w:r>
      <w:r w:rsidRPr="005A47FF">
        <w:rPr>
          <w:sz w:val="28"/>
          <w:szCs w:val="28"/>
        </w:rPr>
        <w:t xml:space="preserve"> сторінок.</w:t>
      </w:r>
    </w:p>
    <w:p w:rsidR="00AA402F" w:rsidRDefault="00AA402F" w:rsidP="00AA402F">
      <w:pPr>
        <w:pStyle w:val="afffffff9"/>
        <w:rPr>
          <w:b w:val="0"/>
          <w:bCs/>
          <w:szCs w:val="28"/>
        </w:rPr>
      </w:pPr>
    </w:p>
    <w:p w:rsidR="00AA402F" w:rsidRDefault="00AA402F" w:rsidP="00AA402F">
      <w:pPr>
        <w:pStyle w:val="afffffff9"/>
        <w:rPr>
          <w:b w:val="0"/>
          <w:bCs/>
          <w:szCs w:val="28"/>
        </w:rPr>
      </w:pPr>
    </w:p>
    <w:p w:rsidR="00AA402F" w:rsidRDefault="00AA402F" w:rsidP="00AA402F">
      <w:pPr>
        <w:pStyle w:val="afffffff8"/>
        <w:tabs>
          <w:tab w:val="left" w:pos="0"/>
        </w:tabs>
        <w:rPr>
          <w:b/>
          <w:bCs/>
        </w:rPr>
      </w:pPr>
      <w:r>
        <w:rPr>
          <w:b/>
          <w:bCs/>
        </w:rPr>
        <w:t xml:space="preserve">      СПИСОК ВИКОРИСТАНИХ ДЖЕРЕЛ</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i/>
          <w:iCs/>
          <w:color w:val="000000"/>
          <w:sz w:val="28"/>
        </w:rPr>
        <w:t>Алаев Э.Б</w:t>
      </w:r>
      <w:r>
        <w:rPr>
          <w:color w:val="000000"/>
          <w:sz w:val="28"/>
        </w:rPr>
        <w:t>. Социально-экономическая география: Понятийно-терминоло-гический словарь.– М.: Мысль, 1983. – 350 с.</w:t>
      </w:r>
    </w:p>
    <w:p w:rsidR="00AA402F" w:rsidRPr="00EF7F23"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szCs w:val="28"/>
        </w:rPr>
      </w:pPr>
      <w:r w:rsidRPr="00EF7F23">
        <w:rPr>
          <w:sz w:val="28"/>
          <w:szCs w:val="28"/>
        </w:rPr>
        <w:t>Аналіз політики місцевих органів влади щодо міграції трудових ресурсі</w:t>
      </w:r>
      <w:proofErr w:type="gramStart"/>
      <w:r w:rsidRPr="00EF7F23">
        <w:rPr>
          <w:sz w:val="28"/>
          <w:szCs w:val="28"/>
        </w:rPr>
        <w:t>в</w:t>
      </w:r>
      <w:proofErr w:type="gramEnd"/>
      <w:r w:rsidRPr="00EF7F23">
        <w:rPr>
          <w:sz w:val="28"/>
          <w:szCs w:val="28"/>
        </w:rPr>
        <w:t xml:space="preserve"> сільських громад. Результати </w:t>
      </w:r>
      <w:proofErr w:type="gramStart"/>
      <w:r w:rsidRPr="00EF7F23">
        <w:rPr>
          <w:sz w:val="28"/>
          <w:szCs w:val="28"/>
        </w:rPr>
        <w:t>соц</w:t>
      </w:r>
      <w:proofErr w:type="gramEnd"/>
      <w:r w:rsidRPr="00EF7F23">
        <w:rPr>
          <w:sz w:val="28"/>
          <w:szCs w:val="28"/>
        </w:rPr>
        <w:t>іологічного дослідження.–</w:t>
      </w:r>
      <w:r w:rsidRPr="00EF7F23">
        <w:rPr>
          <w:sz w:val="28"/>
          <w:szCs w:val="28"/>
          <w:lang w:val="el-GR"/>
        </w:rPr>
        <w:t xml:space="preserve"> Стрий, 2004.</w:t>
      </w:r>
      <w:r w:rsidRPr="00EF7F23">
        <w:rPr>
          <w:sz w:val="28"/>
          <w:szCs w:val="28"/>
        </w:rPr>
        <w:t xml:space="preserve">– </w:t>
      </w:r>
      <w:r w:rsidRPr="00EF7F23">
        <w:rPr>
          <w:sz w:val="28"/>
          <w:szCs w:val="28"/>
          <w:lang w:val="el-GR"/>
        </w:rPr>
        <w:t xml:space="preserve">64 с. </w:t>
      </w:r>
      <w:r w:rsidRPr="00EF7F23">
        <w:rPr>
          <w:sz w:val="28"/>
          <w:szCs w:val="28"/>
        </w:rPr>
        <w:t xml:space="preserve"> </w:t>
      </w:r>
    </w:p>
    <w:p w:rsidR="00AA402F" w:rsidRPr="0070408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70408F">
        <w:rPr>
          <w:i/>
          <w:sz w:val="28"/>
        </w:rPr>
        <w:t>Андреенкова А.В.</w:t>
      </w:r>
      <w:r>
        <w:rPr>
          <w:sz w:val="28"/>
        </w:rPr>
        <w:t xml:space="preserve"> Причины низкого представительства женщин в </w:t>
      </w:r>
      <w:proofErr w:type="gramStart"/>
      <w:r>
        <w:rPr>
          <w:sz w:val="28"/>
        </w:rPr>
        <w:t>выбор-ных</w:t>
      </w:r>
      <w:proofErr w:type="gramEnd"/>
      <w:r>
        <w:rPr>
          <w:sz w:val="28"/>
        </w:rPr>
        <w:t xml:space="preserve"> органах власти в России и на Украине в 1990-е годы // Гендерная рекон-струкция политических систем / Ред.- сост. Н.М. Степанова и Е.В. Кочкина. </w:t>
      </w:r>
      <w:r>
        <w:rPr>
          <w:sz w:val="28"/>
          <w:lang w:val="el-GR"/>
        </w:rPr>
        <w:t xml:space="preserve">― </w:t>
      </w:r>
      <w:r>
        <w:rPr>
          <w:sz w:val="28"/>
        </w:rPr>
        <w:t xml:space="preserve">Санкт-Петербург: Алетейя, 2004. </w:t>
      </w:r>
      <w:r>
        <w:rPr>
          <w:sz w:val="28"/>
          <w:lang w:val="el-GR"/>
        </w:rPr>
        <w:t>― С. 820-838.</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color w:val="000000"/>
          <w:sz w:val="28"/>
        </w:rPr>
        <w:t>Антонов</w:t>
      </w:r>
      <w:r>
        <w:rPr>
          <w:i/>
          <w:iCs/>
          <w:sz w:val="28"/>
        </w:rPr>
        <w:t xml:space="preserve"> А.И</w:t>
      </w:r>
      <w:r>
        <w:rPr>
          <w:sz w:val="28"/>
        </w:rPr>
        <w:t xml:space="preserve">. Социология рождаемости. – М., 1980. – 217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Бедный М.С</w:t>
      </w:r>
      <w:r>
        <w:rPr>
          <w:sz w:val="28"/>
        </w:rPr>
        <w:t>. Медико-демографическое изучение народонаселения. – Москва: Статистика, 1979. – 224 с.</w:t>
      </w:r>
    </w:p>
    <w:p w:rsidR="00AA402F" w:rsidRPr="00A02DAB"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color w:val="000000"/>
          <w:sz w:val="28"/>
        </w:rPr>
        <w:t>Бедный М.С., Саввин С.И., Стягов Г.И</w:t>
      </w:r>
      <w:r>
        <w:rPr>
          <w:color w:val="000000"/>
          <w:sz w:val="28"/>
        </w:rPr>
        <w:t>. Социально-гигиеническая характеристика заболеваемости городского и сельского населения. – Москва: Медицина, 1975. – 256 с.</w:t>
      </w:r>
    </w:p>
    <w:p w:rsidR="00AA402F" w:rsidRPr="00A02DAB"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A02DAB">
        <w:rPr>
          <w:i/>
          <w:sz w:val="28"/>
        </w:rPr>
        <w:t>Бєлєнький П.Ю., Люткевич В.Б.</w:t>
      </w:r>
      <w:r>
        <w:rPr>
          <w:sz w:val="28"/>
        </w:rPr>
        <w:t xml:space="preserve"> Методологічні </w:t>
      </w:r>
      <w:proofErr w:type="gramStart"/>
      <w:r>
        <w:rPr>
          <w:sz w:val="28"/>
        </w:rPr>
        <w:t>п</w:t>
      </w:r>
      <w:proofErr w:type="gramEnd"/>
      <w:r>
        <w:rPr>
          <w:sz w:val="28"/>
        </w:rPr>
        <w:t xml:space="preserve">ідходи і методика аналізу інфраструктури ринку праці в контексті маркетингових концепцій // Регіональна економіка, 2003. №2. – С.44-56.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lastRenderedPageBreak/>
        <w:t>Берко М.Д.</w:t>
      </w:r>
      <w:r>
        <w:rPr>
          <w:sz w:val="28"/>
        </w:rPr>
        <w:t xml:space="preserve"> Сільська зайнятість і форми господарювання в умовах формування ринку праці / Автореферат канд. економ. наук. Львів – 1994.</w:t>
      </w:r>
    </w:p>
    <w:p w:rsidR="00AA402F" w:rsidRPr="009D55C6"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Близнюк В.В. </w:t>
      </w:r>
      <w:r>
        <w:rPr>
          <w:iCs/>
          <w:sz w:val="28"/>
        </w:rPr>
        <w:t>Ґендерна характеристика ринку праці України //Економіка і прогнозування /Гол</w:t>
      </w:r>
      <w:proofErr w:type="gramStart"/>
      <w:r>
        <w:rPr>
          <w:iCs/>
          <w:sz w:val="28"/>
        </w:rPr>
        <w:t>.</w:t>
      </w:r>
      <w:proofErr w:type="gramEnd"/>
      <w:r>
        <w:rPr>
          <w:iCs/>
          <w:sz w:val="28"/>
        </w:rPr>
        <w:t xml:space="preserve"> </w:t>
      </w:r>
      <w:proofErr w:type="gramStart"/>
      <w:r>
        <w:rPr>
          <w:iCs/>
          <w:sz w:val="28"/>
        </w:rPr>
        <w:t>р</w:t>
      </w:r>
      <w:proofErr w:type="gramEnd"/>
      <w:r>
        <w:rPr>
          <w:iCs/>
          <w:sz w:val="28"/>
        </w:rPr>
        <w:t>ед.</w:t>
      </w:r>
      <w:r w:rsidRPr="009D55C6">
        <w:rPr>
          <w:sz w:val="22"/>
        </w:rPr>
        <w:t xml:space="preserve"> </w:t>
      </w:r>
      <w:r w:rsidRPr="009D55C6">
        <w:rPr>
          <w:sz w:val="28"/>
          <w:szCs w:val="28"/>
        </w:rPr>
        <w:t>В.М.Геєць</w:t>
      </w:r>
      <w:r>
        <w:rPr>
          <w:iCs/>
          <w:sz w:val="28"/>
        </w:rPr>
        <w:t>. Квітень-червень 2003. К. – С. 114-126.</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Близнюк В.В.</w:t>
      </w:r>
      <w:r>
        <w:rPr>
          <w:sz w:val="28"/>
        </w:rPr>
        <w:t xml:space="preserve"> Методологічні засади регіоналізації управління ринком праці України // Україна в ХХІ ст.: концепції та моделі економічного розвитку / Матеріали доповідей </w:t>
      </w:r>
      <w:r>
        <w:rPr>
          <w:sz w:val="28"/>
          <w:lang w:val="en-US"/>
        </w:rPr>
        <w:t>V</w:t>
      </w:r>
      <w:r>
        <w:rPr>
          <w:sz w:val="28"/>
        </w:rPr>
        <w:t xml:space="preserve"> Міжнар. конгресу укр. економістів, м</w:t>
      </w:r>
      <w:proofErr w:type="gramStart"/>
      <w:r>
        <w:rPr>
          <w:sz w:val="28"/>
        </w:rPr>
        <w:t>.Л</w:t>
      </w:r>
      <w:proofErr w:type="gramEnd"/>
      <w:r>
        <w:rPr>
          <w:sz w:val="28"/>
        </w:rPr>
        <w:t>ьвів, 22-26 травня 2000 р.– Львів, 2000. – С.38-41.</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Близнюк В.</w:t>
      </w:r>
      <w:r w:rsidRPr="00CF7A51">
        <w:rPr>
          <w:i/>
          <w:sz w:val="28"/>
        </w:rPr>
        <w:t>В.</w:t>
      </w:r>
      <w:r>
        <w:rPr>
          <w:sz w:val="28"/>
        </w:rPr>
        <w:t xml:space="preserve"> Трудові відносини та ринок праці //</w:t>
      </w:r>
      <w:r w:rsidRPr="00CF7A51">
        <w:rPr>
          <w:sz w:val="28"/>
        </w:rPr>
        <w:t xml:space="preserve"> </w:t>
      </w:r>
      <w:r>
        <w:rPr>
          <w:sz w:val="28"/>
        </w:rPr>
        <w:t>Економіка України: стратегія і політика довгострокового розвитку /За ред. акад. НАН України В.М.Гейця. – К.: Ін-т екон. прогнозув.; Фенікс, 2003. – С.298-314.</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Богачевська-Хом’як </w:t>
      </w:r>
      <w:r w:rsidRPr="00CA44CB">
        <w:rPr>
          <w:i/>
          <w:iCs/>
          <w:sz w:val="28"/>
        </w:rPr>
        <w:t>М</w:t>
      </w:r>
      <w:r w:rsidRPr="00CA44CB">
        <w:rPr>
          <w:i/>
          <w:sz w:val="28"/>
        </w:rPr>
        <w:t>.</w:t>
      </w:r>
      <w:r>
        <w:rPr>
          <w:sz w:val="28"/>
        </w:rPr>
        <w:t xml:space="preserve"> Білим </w:t>
      </w:r>
      <w:proofErr w:type="gramStart"/>
      <w:r>
        <w:rPr>
          <w:sz w:val="28"/>
        </w:rPr>
        <w:t>по б</w:t>
      </w:r>
      <w:proofErr w:type="gramEnd"/>
      <w:r>
        <w:rPr>
          <w:sz w:val="28"/>
        </w:rPr>
        <w:t>ілому: жінки в громадському житті України, 1884-1939.– К.: Либідь, 1995.– 424 с.</w:t>
      </w:r>
    </w:p>
    <w:p w:rsidR="00AA402F" w:rsidRPr="00D727A3"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Боярский </w:t>
      </w:r>
      <w:r w:rsidRPr="00CA44CB">
        <w:rPr>
          <w:i/>
          <w:iCs/>
          <w:sz w:val="28"/>
        </w:rPr>
        <w:t>А</w:t>
      </w:r>
      <w:r w:rsidRPr="00CA44CB">
        <w:rPr>
          <w:i/>
          <w:sz w:val="28"/>
        </w:rPr>
        <w:t>.</w:t>
      </w:r>
      <w:r w:rsidRPr="00CA44CB">
        <w:rPr>
          <w:i/>
          <w:iCs/>
          <w:sz w:val="28"/>
        </w:rPr>
        <w:t>Я</w:t>
      </w:r>
      <w:r w:rsidRPr="00CA44CB">
        <w:rPr>
          <w:i/>
          <w:sz w:val="28"/>
        </w:rPr>
        <w:t>.</w:t>
      </w:r>
      <w:r>
        <w:rPr>
          <w:sz w:val="28"/>
        </w:rPr>
        <w:t xml:space="preserve"> Население и методы его изучения. – М.: Статистика, 1975. – 264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Боярский А.</w:t>
      </w:r>
      <w:r>
        <w:rPr>
          <w:sz w:val="28"/>
        </w:rPr>
        <w:t xml:space="preserve">Я. Продолжительность жизни // Демографический энциклопедиический словарь / Редкол.: Валентей Д.И. (гл. ред.) и другие. </w:t>
      </w:r>
      <w:r>
        <w:rPr>
          <w:sz w:val="28"/>
          <w:lang w:val="el-GR"/>
        </w:rPr>
        <w:t xml:space="preserve">― Москва: Советская энциклопедия, 1985. </w:t>
      </w:r>
      <w:r>
        <w:rPr>
          <w:sz w:val="28"/>
        </w:rPr>
        <w:t>– С. 358-359.</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w:t>
      </w:r>
      <w:proofErr w:type="gramStart"/>
      <w:r>
        <w:rPr>
          <w:i/>
          <w:iCs/>
          <w:sz w:val="28"/>
        </w:rPr>
        <w:t>Бугуцький О.А</w:t>
      </w:r>
      <w:r w:rsidRPr="00CA44CB">
        <w:rPr>
          <w:i/>
          <w:sz w:val="28"/>
        </w:rPr>
        <w:t>.</w:t>
      </w:r>
      <w:r>
        <w:rPr>
          <w:sz w:val="28"/>
        </w:rPr>
        <w:t xml:space="preserve"> Демографічна ситуація та використання людських ресур</w:t>
      </w:r>
      <w:r w:rsidRPr="00CA44CB">
        <w:rPr>
          <w:sz w:val="28"/>
        </w:rPr>
        <w:t>-</w:t>
      </w:r>
      <w:r>
        <w:rPr>
          <w:sz w:val="28"/>
        </w:rPr>
        <w:t>сів на селі.– К.: ІАЕ, 1999. – 280 с.</w:t>
      </w:r>
      <w:proofErr w:type="gramEnd"/>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Ваврик М</w:t>
      </w:r>
      <w:r w:rsidRPr="00CA44CB">
        <w:rPr>
          <w:i/>
          <w:sz w:val="28"/>
        </w:rPr>
        <w:t>.</w:t>
      </w:r>
      <w:r>
        <w:rPr>
          <w:sz w:val="28"/>
        </w:rPr>
        <w:t xml:space="preserve"> Манастирі // Енциклопедія Українознавства. Словникова частина. Т.4. /За ред. В.Кубійовича. – К.: Глобус, 1996. – С. 1456-1458.</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Валентей Д.И.</w:t>
      </w:r>
      <w:r>
        <w:rPr>
          <w:sz w:val="28"/>
        </w:rPr>
        <w:t>,</w:t>
      </w:r>
      <w:r>
        <w:rPr>
          <w:i/>
          <w:iCs/>
          <w:sz w:val="28"/>
        </w:rPr>
        <w:t xml:space="preserve"> Зверева Н.В.</w:t>
      </w:r>
      <w:r>
        <w:rPr>
          <w:sz w:val="28"/>
        </w:rPr>
        <w:t>,</w:t>
      </w:r>
      <w:r>
        <w:rPr>
          <w:i/>
          <w:iCs/>
          <w:sz w:val="28"/>
        </w:rPr>
        <w:t xml:space="preserve"> Медков В.М.</w:t>
      </w:r>
      <w:r>
        <w:rPr>
          <w:sz w:val="28"/>
        </w:rPr>
        <w:t xml:space="preserve"> </w:t>
      </w:r>
      <w:r>
        <w:rPr>
          <w:i/>
          <w:iCs/>
          <w:sz w:val="28"/>
        </w:rPr>
        <w:t>и др</w:t>
      </w:r>
      <w:r w:rsidRPr="00CA44CB">
        <w:rPr>
          <w:i/>
          <w:sz w:val="28"/>
        </w:rPr>
        <w:t>.</w:t>
      </w:r>
      <w:r>
        <w:rPr>
          <w:sz w:val="28"/>
        </w:rPr>
        <w:t xml:space="preserve"> Система знаний о народонаселении: Учеб. пособие для экон. спец. вузов</w:t>
      </w:r>
      <w:proofErr w:type="gramStart"/>
      <w:r>
        <w:rPr>
          <w:sz w:val="28"/>
        </w:rPr>
        <w:t xml:space="preserve"> /П</w:t>
      </w:r>
      <w:proofErr w:type="gramEnd"/>
      <w:r>
        <w:rPr>
          <w:sz w:val="28"/>
        </w:rPr>
        <w:t>од ред. Д.И.Вален-тея.– Москва: Высшая школа, 1991. – 225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Валентей Д.И., Кваша А.Я.</w:t>
      </w:r>
      <w:r>
        <w:rPr>
          <w:sz w:val="28"/>
        </w:rPr>
        <w:t xml:space="preserve"> Основы демографии / Учеб</w:t>
      </w:r>
      <w:proofErr w:type="gramStart"/>
      <w:r>
        <w:rPr>
          <w:sz w:val="28"/>
        </w:rPr>
        <w:t>.</w:t>
      </w:r>
      <w:proofErr w:type="gramEnd"/>
      <w:r>
        <w:rPr>
          <w:sz w:val="28"/>
        </w:rPr>
        <w:t xml:space="preserve"> </w:t>
      </w:r>
      <w:proofErr w:type="gramStart"/>
      <w:r>
        <w:rPr>
          <w:sz w:val="28"/>
        </w:rPr>
        <w:t>п</w:t>
      </w:r>
      <w:proofErr w:type="gramEnd"/>
      <w:r>
        <w:rPr>
          <w:sz w:val="28"/>
        </w:rPr>
        <w:t>особие для эконом. спец. вузов.– М.: Мысль, 1989. – 284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Валентей Д.И., Козлов В.И., Панкратьева Н.В. и др.</w:t>
      </w:r>
      <w:r>
        <w:rPr>
          <w:sz w:val="28"/>
        </w:rPr>
        <w:t xml:space="preserve"> Основы теории народонаселення: Учеб. пособие для экон. вузов</w:t>
      </w:r>
      <w:proofErr w:type="gramStart"/>
      <w:r>
        <w:rPr>
          <w:sz w:val="28"/>
        </w:rPr>
        <w:t xml:space="preserve"> / П</w:t>
      </w:r>
      <w:proofErr w:type="gramEnd"/>
      <w:r>
        <w:rPr>
          <w:sz w:val="28"/>
        </w:rPr>
        <w:t>од ред. Д.И.Валентея. – 3-е изд., перераб. и доп. -  Москва: Высшая школа, 1986. – 376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lastRenderedPageBreak/>
        <w:t xml:space="preserve"> Вивчення впливу зовнішньої міграції 1991-1996 рр. на зміни етнічного складу населення України та її регіонів. Жовтень 1998. Міжнародна організація з міграції (МОМ). – 95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Вишневский А.Г</w:t>
      </w:r>
      <w:r w:rsidRPr="00CA44CB">
        <w:rPr>
          <w:i/>
          <w:sz w:val="28"/>
        </w:rPr>
        <w:t>.</w:t>
      </w:r>
      <w:r>
        <w:rPr>
          <w:sz w:val="28"/>
        </w:rPr>
        <w:t xml:space="preserve"> Воспроизводство населения и общества: История, </w:t>
      </w:r>
      <w:proofErr w:type="gramStart"/>
      <w:r>
        <w:rPr>
          <w:sz w:val="28"/>
        </w:rPr>
        <w:t>совре-менность</w:t>
      </w:r>
      <w:proofErr w:type="gramEnd"/>
      <w:r>
        <w:rPr>
          <w:sz w:val="28"/>
        </w:rPr>
        <w:t xml:space="preserve">, взгляд в будущее. – М.:Финансы и статистика, 1982. – 287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Власненко Н</w:t>
      </w:r>
      <w:r w:rsidRPr="00F36E54">
        <w:rPr>
          <w:sz w:val="28"/>
        </w:rPr>
        <w:t>.</w:t>
      </w:r>
      <w:r w:rsidRPr="00F36E54">
        <w:rPr>
          <w:i/>
          <w:sz w:val="28"/>
        </w:rPr>
        <w:t>С., Виноградова Л.Д., Калачова І.В</w:t>
      </w:r>
      <w:r w:rsidRPr="00CA44CB">
        <w:rPr>
          <w:i/>
          <w:sz w:val="28"/>
        </w:rPr>
        <w:t>.</w:t>
      </w:r>
      <w:r>
        <w:rPr>
          <w:sz w:val="28"/>
        </w:rPr>
        <w:t xml:space="preserve"> Ґендерна статистика для моніторингу досягнення </w:t>
      </w:r>
      <w:proofErr w:type="gramStart"/>
      <w:r>
        <w:rPr>
          <w:sz w:val="28"/>
        </w:rPr>
        <w:t>р</w:t>
      </w:r>
      <w:proofErr w:type="gramEnd"/>
      <w:r>
        <w:rPr>
          <w:sz w:val="28"/>
        </w:rPr>
        <w:t>івності жінок і чоловіків. К.: Іститут держави і права ім. В.М.Корецького НАН України, 2000. – 56 с.</w:t>
      </w:r>
    </w:p>
    <w:p w:rsidR="00AA402F" w:rsidRPr="00613B43"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Ґендерний аналіз українського суспільства. – К.: ПРООН, 1999. – 293 с.</w:t>
      </w:r>
    </w:p>
    <w:p w:rsidR="00AA402F" w:rsidRPr="00F36E54"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Ґендерна експертиза українського законодавства: громадські ініціативи. Проект. – К., 2003. – 163 с.</w:t>
      </w:r>
    </w:p>
    <w:p w:rsidR="00AA402F" w:rsidRPr="00610119"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Ґендерна експертиза українського законодавства (концептуальні засади) / Відп. ред. Т.М.Мельник. </w:t>
      </w:r>
      <w:r>
        <w:rPr>
          <w:sz w:val="28"/>
          <w:lang w:val="el-GR"/>
        </w:rPr>
        <w:t>―</w:t>
      </w:r>
      <w:r>
        <w:rPr>
          <w:sz w:val="28"/>
        </w:rPr>
        <w:t xml:space="preserve"> К.: Логос, 2001.– 120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color w:val="000000"/>
          <w:sz w:val="28"/>
        </w:rPr>
        <w:t xml:space="preserve"> </w:t>
      </w:r>
      <w:r>
        <w:rPr>
          <w:sz w:val="28"/>
        </w:rPr>
        <w:t>Гендерная реконструкция политических систем</w:t>
      </w:r>
      <w:proofErr w:type="gramStart"/>
      <w:r>
        <w:rPr>
          <w:sz w:val="28"/>
        </w:rPr>
        <w:t xml:space="preserve"> / Р</w:t>
      </w:r>
      <w:proofErr w:type="gramEnd"/>
      <w:r>
        <w:rPr>
          <w:sz w:val="28"/>
        </w:rPr>
        <w:t xml:space="preserve">ед.- сост. Н.М. Степа-нова и Е.В. Кочкина. </w:t>
      </w:r>
      <w:r>
        <w:rPr>
          <w:sz w:val="28"/>
          <w:lang w:val="el-GR"/>
        </w:rPr>
        <w:t xml:space="preserve">― </w:t>
      </w:r>
      <w:r>
        <w:rPr>
          <w:sz w:val="28"/>
        </w:rPr>
        <w:t xml:space="preserve">Санкт-Петербург: Алетейя, 2004. </w:t>
      </w:r>
      <w:r>
        <w:rPr>
          <w:sz w:val="28"/>
          <w:lang w:val="el-GR"/>
        </w:rPr>
        <w:t xml:space="preserve">― </w:t>
      </w:r>
      <w:r>
        <w:rPr>
          <w:sz w:val="28"/>
        </w:rPr>
        <w:t>992 с.</w:t>
      </w:r>
    </w:p>
    <w:p w:rsidR="00AA402F" w:rsidRPr="00802806"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color w:val="000000"/>
          <w:sz w:val="28"/>
        </w:rPr>
        <w:t xml:space="preserve"> </w:t>
      </w:r>
      <w:r w:rsidRPr="00802806">
        <w:rPr>
          <w:i/>
          <w:color w:val="000000"/>
          <w:sz w:val="28"/>
        </w:rPr>
        <w:t>Геренчук К.І., Раковська Е.М., Топчієв О.Г.</w:t>
      </w:r>
      <w:r>
        <w:rPr>
          <w:color w:val="000000"/>
          <w:sz w:val="28"/>
        </w:rPr>
        <w:t xml:space="preserve"> Польові географічні </w:t>
      </w:r>
      <w:proofErr w:type="gramStart"/>
      <w:r>
        <w:rPr>
          <w:color w:val="000000"/>
          <w:sz w:val="28"/>
        </w:rPr>
        <w:t>досл</w:t>
      </w:r>
      <w:proofErr w:type="gramEnd"/>
      <w:r>
        <w:rPr>
          <w:color w:val="000000"/>
          <w:sz w:val="28"/>
        </w:rPr>
        <w:t>ідження. – К.: Вища школа, 1975. – 248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i/>
          <w:iCs/>
          <w:color w:val="000000"/>
          <w:sz w:val="28"/>
        </w:rPr>
        <w:t xml:space="preserve"> Грицевич В.С</w:t>
      </w:r>
      <w:r w:rsidRPr="00CA44CB">
        <w:rPr>
          <w:i/>
          <w:color w:val="000000"/>
          <w:sz w:val="28"/>
        </w:rPr>
        <w:t>.</w:t>
      </w:r>
      <w:r>
        <w:rPr>
          <w:color w:val="000000"/>
          <w:sz w:val="28"/>
        </w:rPr>
        <w:t xml:space="preserve"> Відтворювальний потенціал трудових ресурсів регіону (математико-географічний аналіз </w:t>
      </w:r>
      <w:proofErr w:type="gramStart"/>
      <w:r>
        <w:rPr>
          <w:color w:val="000000"/>
          <w:sz w:val="28"/>
        </w:rPr>
        <w:t>на</w:t>
      </w:r>
      <w:proofErr w:type="gramEnd"/>
      <w:r>
        <w:rPr>
          <w:color w:val="000000"/>
          <w:sz w:val="28"/>
        </w:rPr>
        <w:t xml:space="preserve"> матеріалах Львівської області): Дисерт. канд. геогр. наук. – Л., 2000. – 157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Громадські об’єднання у Львівській області. Інформаційно-статистич-ний довідник.– Л.: Аз-Арт, 1998. – 112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082C79">
        <w:rPr>
          <w:i/>
          <w:sz w:val="28"/>
        </w:rPr>
        <w:t>Губицька О.</w:t>
      </w:r>
      <w:r>
        <w:rPr>
          <w:sz w:val="28"/>
        </w:rPr>
        <w:t xml:space="preserve"> Беб</w:t>
      </w:r>
      <w:proofErr w:type="gramStart"/>
      <w:r>
        <w:rPr>
          <w:sz w:val="28"/>
        </w:rPr>
        <w:t>і-</w:t>
      </w:r>
      <w:proofErr w:type="gramEnd"/>
      <w:r>
        <w:rPr>
          <w:sz w:val="28"/>
        </w:rPr>
        <w:t xml:space="preserve">бум замовляли? // Експрес, №76 (2851) від 29 червня </w:t>
      </w:r>
      <w:r>
        <w:rPr>
          <w:sz w:val="28"/>
          <w:lang w:val="el-GR"/>
        </w:rPr>
        <w:t>―</w:t>
      </w:r>
      <w:r>
        <w:rPr>
          <w:sz w:val="28"/>
        </w:rPr>
        <w:t xml:space="preserve"> 6 липня 2006 р. </w:t>
      </w:r>
      <w:r>
        <w:rPr>
          <w:sz w:val="28"/>
          <w:lang w:val="el-GR"/>
        </w:rPr>
        <w:t>―</w:t>
      </w:r>
      <w:r>
        <w:rPr>
          <w:sz w:val="28"/>
        </w:rPr>
        <w:t xml:space="preserve"> С. 1-2.</w:t>
      </w:r>
    </w:p>
    <w:p w:rsidR="00AA402F" w:rsidRPr="00C93857"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w:t>
      </w:r>
      <w:r w:rsidRPr="006D773E">
        <w:rPr>
          <w:i/>
          <w:sz w:val="28"/>
        </w:rPr>
        <w:t>Джаман В.О.</w:t>
      </w:r>
      <w:r>
        <w:rPr>
          <w:i/>
          <w:sz w:val="28"/>
        </w:rPr>
        <w:t xml:space="preserve"> </w:t>
      </w:r>
      <w:r w:rsidRPr="00C93857">
        <w:rPr>
          <w:sz w:val="28"/>
        </w:rPr>
        <w:t xml:space="preserve">Особливості </w:t>
      </w:r>
      <w:r>
        <w:rPr>
          <w:sz w:val="28"/>
        </w:rPr>
        <w:t xml:space="preserve">географії </w:t>
      </w:r>
      <w:proofErr w:type="gramStart"/>
      <w:r>
        <w:rPr>
          <w:sz w:val="28"/>
        </w:rPr>
        <w:t>м</w:t>
      </w:r>
      <w:proofErr w:type="gramEnd"/>
      <w:r>
        <w:rPr>
          <w:sz w:val="28"/>
        </w:rPr>
        <w:t>іждержавних міграцій населення Західного регіону України // Вісн. Львів. націон. ун-ту імен</w:t>
      </w:r>
      <w:proofErr w:type="gramStart"/>
      <w:r>
        <w:rPr>
          <w:sz w:val="28"/>
        </w:rPr>
        <w:t>і І.</w:t>
      </w:r>
      <w:proofErr w:type="gramEnd"/>
      <w:r>
        <w:rPr>
          <w:sz w:val="28"/>
        </w:rPr>
        <w:t>Франка. Сер</w:t>
      </w:r>
      <w:proofErr w:type="gramStart"/>
      <w:r>
        <w:rPr>
          <w:sz w:val="28"/>
        </w:rPr>
        <w:t xml:space="preserve">.: </w:t>
      </w:r>
      <w:proofErr w:type="gramEnd"/>
      <w:r>
        <w:rPr>
          <w:sz w:val="28"/>
        </w:rPr>
        <w:t xml:space="preserve">геогр. 2003. </w:t>
      </w:r>
      <w:r w:rsidRPr="00912FE4">
        <w:rPr>
          <w:sz w:val="28"/>
        </w:rPr>
        <w:t xml:space="preserve">Вип. </w:t>
      </w:r>
      <w:r>
        <w:rPr>
          <w:sz w:val="28"/>
        </w:rPr>
        <w:t>29</w:t>
      </w:r>
      <w:r w:rsidRPr="00912FE4">
        <w:rPr>
          <w:sz w:val="28"/>
        </w:rPr>
        <w:t xml:space="preserve">. </w:t>
      </w:r>
      <w:r>
        <w:rPr>
          <w:sz w:val="28"/>
        </w:rPr>
        <w:t xml:space="preserve">Ч.2. </w:t>
      </w:r>
      <w:r w:rsidRPr="00912FE4">
        <w:rPr>
          <w:sz w:val="28"/>
        </w:rPr>
        <w:t>– С.</w:t>
      </w:r>
      <w:r>
        <w:rPr>
          <w:sz w:val="28"/>
        </w:rPr>
        <w:t xml:space="preserve"> 13-23.</w:t>
      </w:r>
    </w:p>
    <w:p w:rsidR="00AA402F" w:rsidRPr="00A83981"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6D773E">
        <w:rPr>
          <w:i/>
          <w:sz w:val="28"/>
        </w:rPr>
        <w:t>Джаман В.О.</w:t>
      </w:r>
      <w:r>
        <w:rPr>
          <w:sz w:val="28"/>
        </w:rPr>
        <w:t xml:space="preserve"> Регіональні системи розселення: демографічний аналіз (на прикладі Західного регіону України) / Автореф. докт. дисерт. </w:t>
      </w:r>
      <w:r w:rsidRPr="006D773E">
        <w:rPr>
          <w:sz w:val="28"/>
        </w:rPr>
        <w:t>― К.,</w:t>
      </w:r>
      <w:r>
        <w:rPr>
          <w:sz w:val="28"/>
        </w:rPr>
        <w:t xml:space="preserve"> 2004. – 32 с.</w:t>
      </w:r>
    </w:p>
    <w:p w:rsidR="00AA402F" w:rsidRPr="00F36E54"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Джерела засобів існування населення Львівської області: </w:t>
      </w:r>
      <w:proofErr w:type="gramStart"/>
      <w:r>
        <w:rPr>
          <w:sz w:val="28"/>
        </w:rPr>
        <w:t>П</w:t>
      </w:r>
      <w:proofErr w:type="gramEnd"/>
      <w:r>
        <w:rPr>
          <w:sz w:val="28"/>
        </w:rPr>
        <w:t xml:space="preserve">ідсумки Всеукраїнського перепису населення 2001 року </w:t>
      </w:r>
      <w:r>
        <w:rPr>
          <w:sz w:val="28"/>
          <w:lang w:val="el-GR"/>
        </w:rPr>
        <w:t>― Л.</w:t>
      </w:r>
      <w:r>
        <w:rPr>
          <w:sz w:val="28"/>
        </w:rPr>
        <w:t xml:space="preserve">: </w:t>
      </w:r>
      <w:r>
        <w:rPr>
          <w:sz w:val="28"/>
          <w:lang w:val="el-GR"/>
        </w:rPr>
        <w:t xml:space="preserve">ЛОУС, </w:t>
      </w:r>
      <w:r>
        <w:rPr>
          <w:sz w:val="28"/>
        </w:rPr>
        <w:t>2004. – 475 с.</w:t>
      </w:r>
    </w:p>
    <w:p w:rsidR="00AA402F" w:rsidRPr="00252860"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lastRenderedPageBreak/>
        <w:t xml:space="preserve"> Демографічна криза в Україні. Проблеми дослідження, витоки, складові, напрями протидії // НАН України. Інститут економіки</w:t>
      </w:r>
      <w:proofErr w:type="gramStart"/>
      <w:r>
        <w:rPr>
          <w:sz w:val="28"/>
        </w:rPr>
        <w:t xml:space="preserve"> / З</w:t>
      </w:r>
      <w:proofErr w:type="gramEnd"/>
      <w:r>
        <w:rPr>
          <w:sz w:val="28"/>
        </w:rPr>
        <w:t>а ред. В.Стешенко. – К., 2001. –  560 с.</w:t>
      </w:r>
    </w:p>
    <w:p w:rsidR="00AA402F" w:rsidRPr="006D773E"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Демографическая модернизация России, 1900–2000</w:t>
      </w:r>
      <w:proofErr w:type="gramStart"/>
      <w:r>
        <w:rPr>
          <w:sz w:val="28"/>
        </w:rPr>
        <w:t xml:space="preserve"> / П</w:t>
      </w:r>
      <w:proofErr w:type="gramEnd"/>
      <w:r>
        <w:rPr>
          <w:sz w:val="28"/>
        </w:rPr>
        <w:t xml:space="preserve">од ред. А.Г.Виш-невского. </w:t>
      </w:r>
      <w:r>
        <w:rPr>
          <w:sz w:val="28"/>
          <w:lang w:val="el-GR"/>
        </w:rPr>
        <w:t>―</w:t>
      </w:r>
      <w:r>
        <w:rPr>
          <w:sz w:val="28"/>
        </w:rPr>
        <w:t xml:space="preserve"> М.: Новое издательство, 2006. – 206 с.</w:t>
      </w:r>
    </w:p>
    <w:p w:rsidR="00AA402F" w:rsidRPr="008A7737"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Демографический энциклопедический словарь / Редкол.: Валентей Д.И. (гл</w:t>
      </w:r>
      <w:proofErr w:type="gramStart"/>
      <w:r>
        <w:rPr>
          <w:sz w:val="28"/>
        </w:rPr>
        <w:t>.р</w:t>
      </w:r>
      <w:proofErr w:type="gramEnd"/>
      <w:r>
        <w:rPr>
          <w:sz w:val="28"/>
        </w:rPr>
        <w:t xml:space="preserve">ед.) и друг. </w:t>
      </w:r>
      <w:r>
        <w:rPr>
          <w:sz w:val="28"/>
          <w:lang w:val="el-GR"/>
        </w:rPr>
        <w:t xml:space="preserve">― Москва: Советская энциклопедия, 1985. </w:t>
      </w:r>
      <w:r>
        <w:rPr>
          <w:sz w:val="28"/>
        </w:rPr>
        <w:t>–  608 с.</w:t>
      </w:r>
    </w:p>
    <w:p w:rsidR="00AA402F" w:rsidRPr="008A7737"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9F7A45">
        <w:rPr>
          <w:i/>
          <w:sz w:val="28"/>
        </w:rPr>
        <w:t>Дем’яненко В.В.</w:t>
      </w:r>
      <w:r>
        <w:rPr>
          <w:i/>
          <w:sz w:val="28"/>
        </w:rPr>
        <w:t xml:space="preserve"> </w:t>
      </w:r>
      <w:r>
        <w:rPr>
          <w:sz w:val="28"/>
        </w:rPr>
        <w:t>Людський капітал в Україні в контексті постіндустрі-ального розвитку //</w:t>
      </w:r>
      <w:r w:rsidRPr="008A7737">
        <w:rPr>
          <w:sz w:val="28"/>
        </w:rPr>
        <w:t xml:space="preserve"> </w:t>
      </w:r>
      <w:r>
        <w:rPr>
          <w:sz w:val="28"/>
        </w:rPr>
        <w:t>Економіка України: стратегія і політика довгострокового розвитку</w:t>
      </w:r>
      <w:proofErr w:type="gramStart"/>
      <w:r>
        <w:rPr>
          <w:sz w:val="28"/>
        </w:rPr>
        <w:t xml:space="preserve"> / З</w:t>
      </w:r>
      <w:proofErr w:type="gramEnd"/>
      <w:r>
        <w:rPr>
          <w:sz w:val="28"/>
        </w:rPr>
        <w:t>а ред. акад. НАН України В.М.Гейця. – К.: Ін-т екон. прогнозув.; Фенікс, 2003. – С.250-264.</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9F7A45">
        <w:rPr>
          <w:i/>
          <w:sz w:val="28"/>
        </w:rPr>
        <w:t>Дем’яненко В.В.</w:t>
      </w:r>
      <w:r>
        <w:rPr>
          <w:sz w:val="28"/>
        </w:rPr>
        <w:t xml:space="preserve"> Стратегічні цілі розвитку людського потенціалу та засоби їх досягнення в Україні //</w:t>
      </w:r>
      <w:r w:rsidRPr="009F7A45">
        <w:rPr>
          <w:sz w:val="28"/>
        </w:rPr>
        <w:t xml:space="preserve"> </w:t>
      </w:r>
      <w:r>
        <w:rPr>
          <w:sz w:val="28"/>
        </w:rPr>
        <w:t>Економіка України: стратегія і політика довгострокового розвитку / За ред. акад. НАН України В.М.Гейця. – К.: Ін-т екон. прогнозув.; Фенікс, 2003. – С. 233 – 250.</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Денисов Ю</w:t>
      </w:r>
      <w:r w:rsidRPr="001965C6">
        <w:rPr>
          <w:i/>
          <w:sz w:val="28"/>
        </w:rPr>
        <w:t>., Савельєв Л. Шевчук Л.</w:t>
      </w:r>
      <w:r>
        <w:rPr>
          <w:sz w:val="28"/>
        </w:rPr>
        <w:t xml:space="preserve"> Реґіональний дискурс: сутність, еволюція, сучасні уявлення, перспективи розвитку // Регіональна економіка. Науково-практичний журнал, №1 (27), 2003. </w:t>
      </w:r>
      <w:r>
        <w:rPr>
          <w:sz w:val="28"/>
          <w:lang w:val="el-GR"/>
        </w:rPr>
        <w:t>― С.179-185.</w:t>
      </w:r>
    </w:p>
    <w:p w:rsidR="00AA402F" w:rsidRPr="00FF546D"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Дністрянський М.</w:t>
      </w:r>
      <w:r w:rsidRPr="00301C96">
        <w:rPr>
          <w:i/>
          <w:sz w:val="28"/>
        </w:rPr>
        <w:t>С.</w:t>
      </w:r>
      <w:r>
        <w:rPr>
          <w:i/>
          <w:sz w:val="28"/>
        </w:rPr>
        <w:t xml:space="preserve"> </w:t>
      </w:r>
      <w:r w:rsidRPr="00FF546D">
        <w:rPr>
          <w:sz w:val="28"/>
        </w:rPr>
        <w:t xml:space="preserve">Україна в політико-географічному вимірі. </w:t>
      </w:r>
      <w:r>
        <w:rPr>
          <w:sz w:val="28"/>
          <w:lang w:val="el-GR"/>
        </w:rPr>
        <w:t>― Л.: Видав</w:t>
      </w:r>
      <w:proofErr w:type="gramStart"/>
      <w:r>
        <w:rPr>
          <w:sz w:val="28"/>
          <w:lang w:val="el-GR"/>
        </w:rPr>
        <w:t>.</w:t>
      </w:r>
      <w:proofErr w:type="gramEnd"/>
      <w:r>
        <w:rPr>
          <w:sz w:val="28"/>
          <w:lang w:val="el-GR"/>
        </w:rPr>
        <w:t xml:space="preserve"> </w:t>
      </w:r>
      <w:proofErr w:type="gramStart"/>
      <w:r>
        <w:rPr>
          <w:sz w:val="28"/>
          <w:lang w:val="el-GR"/>
        </w:rPr>
        <w:t>ц</w:t>
      </w:r>
      <w:proofErr w:type="gramEnd"/>
      <w:r>
        <w:rPr>
          <w:sz w:val="28"/>
          <w:lang w:val="el-GR"/>
        </w:rPr>
        <w:t>ентр ЛНУ ім.</w:t>
      </w:r>
      <w:r>
        <w:rPr>
          <w:sz w:val="28"/>
        </w:rPr>
        <w:t xml:space="preserve"> </w:t>
      </w:r>
      <w:r>
        <w:rPr>
          <w:sz w:val="28"/>
          <w:lang w:val="el-GR"/>
        </w:rPr>
        <w:t>І.</w:t>
      </w:r>
      <w:r>
        <w:rPr>
          <w:sz w:val="28"/>
        </w:rPr>
        <w:t xml:space="preserve"> </w:t>
      </w:r>
      <w:r>
        <w:rPr>
          <w:sz w:val="28"/>
          <w:lang w:val="el-GR"/>
        </w:rPr>
        <w:t xml:space="preserve">Франка, 2000. </w:t>
      </w:r>
      <w:r>
        <w:rPr>
          <w:sz w:val="28"/>
        </w:rPr>
        <w:t>– 310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Дядюк М</w:t>
      </w:r>
      <w:r w:rsidRPr="00CA44CB">
        <w:rPr>
          <w:i/>
          <w:sz w:val="28"/>
        </w:rPr>
        <w:t>.</w:t>
      </w:r>
      <w:r>
        <w:rPr>
          <w:sz w:val="28"/>
        </w:rPr>
        <w:t xml:space="preserve"> Участь жінок у діяльності Наукового Товариства ім. Шевчен-ка у Львові (хроніакально-біо-бібліографічний аспект) // </w:t>
      </w:r>
      <w:proofErr w:type="gramStart"/>
      <w:r>
        <w:rPr>
          <w:sz w:val="28"/>
        </w:rPr>
        <w:t>З</w:t>
      </w:r>
      <w:proofErr w:type="gramEnd"/>
      <w:r>
        <w:rPr>
          <w:sz w:val="28"/>
        </w:rPr>
        <w:t xml:space="preserve"> історії Наукового Товариства ім. Шевченка. Зб. доп. і повідомл. наук. сесій і конференцій НТШ у Львов</w:t>
      </w:r>
      <w:proofErr w:type="gramStart"/>
      <w:r>
        <w:rPr>
          <w:sz w:val="28"/>
        </w:rPr>
        <w:t>і / З</w:t>
      </w:r>
      <w:proofErr w:type="gramEnd"/>
      <w:r>
        <w:rPr>
          <w:sz w:val="28"/>
        </w:rPr>
        <w:t>а ред. О.Купчинського. Т.10. - Л., 1998. - С.101-150.</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Женщины мира, 1995 год. Тенденции и статистика. – Нью-Йорк, Организация Объединённых Наций, 1995. – 254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Женщины в СРСР. Стат. материалы. – М.: Статистика, 1975. – 136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Женщины в СРСР. 1988. Стат. материалы. – М.: Финансы и статистика, 1988. – 39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Женщины в СРСР. 1990: Стат. материалы. – М.: Финансы и статистика, 1990. – 63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lastRenderedPageBreak/>
        <w:t xml:space="preserve"> Женщины и дети в СРСР. Стат. сборник.– М.:Финансы и статистика, 1985. – 159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Жінка в науці та освіті: минуле, сучасне, майбутнє // Матеріали Міжнар. наук</w:t>
      </w:r>
      <w:proofErr w:type="gramStart"/>
      <w:r>
        <w:rPr>
          <w:sz w:val="28"/>
        </w:rPr>
        <w:t>.-</w:t>
      </w:r>
      <w:proofErr w:type="gramEnd"/>
      <w:r>
        <w:rPr>
          <w:sz w:val="28"/>
        </w:rPr>
        <w:t>практ. конференції. Київ, 3-4 грудня, 1999 р. – К., 1999. – 288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Жінка в науці та освіті: минуле, сучасне, майбутнє // Матеріали Другої Міжнар. наук</w:t>
      </w:r>
      <w:proofErr w:type="gramStart"/>
      <w:r>
        <w:rPr>
          <w:sz w:val="28"/>
        </w:rPr>
        <w:t>.-</w:t>
      </w:r>
      <w:proofErr w:type="gramEnd"/>
      <w:r>
        <w:rPr>
          <w:sz w:val="28"/>
        </w:rPr>
        <w:t>практ. конференції. Київ, 5-6 липня, 2002 р. – К., 2002.– 352 с.</w:t>
      </w:r>
    </w:p>
    <w:p w:rsidR="00AA402F" w:rsidRPr="00A87640"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szCs w:val="28"/>
        </w:rPr>
      </w:pPr>
      <w:r>
        <w:rPr>
          <w:sz w:val="28"/>
          <w:szCs w:val="28"/>
        </w:rPr>
        <w:t xml:space="preserve"> </w:t>
      </w:r>
      <w:proofErr w:type="gramStart"/>
      <w:r w:rsidRPr="00A87640">
        <w:rPr>
          <w:sz w:val="28"/>
          <w:szCs w:val="28"/>
        </w:rPr>
        <w:t>Ж</w:t>
      </w:r>
      <w:proofErr w:type="gramEnd"/>
      <w:r w:rsidRPr="00A87640">
        <w:rPr>
          <w:sz w:val="28"/>
          <w:szCs w:val="28"/>
        </w:rPr>
        <w:t>іночі організації України: Довідник / Упорядник О.І.Сидоренко. – Київ: Центр інновацій та розвитку, 2001. – 376 с.</w:t>
      </w:r>
    </w:p>
    <w:p w:rsidR="00AA402F" w:rsidRPr="00E04A60"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2517A6">
        <w:rPr>
          <w:i/>
          <w:sz w:val="28"/>
        </w:rPr>
        <w:t>Загробська А.Ф.</w:t>
      </w:r>
      <w:r>
        <w:rPr>
          <w:sz w:val="28"/>
        </w:rPr>
        <w:t xml:space="preserve"> Організовані переселення </w:t>
      </w:r>
      <w:proofErr w:type="gramStart"/>
      <w:r>
        <w:rPr>
          <w:sz w:val="28"/>
        </w:rPr>
        <w:t>в</w:t>
      </w:r>
      <w:proofErr w:type="gramEnd"/>
      <w:r>
        <w:rPr>
          <w:sz w:val="28"/>
        </w:rPr>
        <w:t xml:space="preserve"> системі міграцій населення УРСР. – К.: Наукова думка, 1974. – 112 с. </w:t>
      </w:r>
    </w:p>
    <w:p w:rsidR="00AA402F" w:rsidRPr="00E04A60"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Зайняте населення Львівської області. Населення, зайняте економічною діяльністю за групами занять /</w:t>
      </w:r>
      <w:proofErr w:type="gramStart"/>
      <w:r>
        <w:rPr>
          <w:sz w:val="28"/>
        </w:rPr>
        <w:t>П</w:t>
      </w:r>
      <w:proofErr w:type="gramEnd"/>
      <w:r>
        <w:rPr>
          <w:sz w:val="28"/>
        </w:rPr>
        <w:t xml:space="preserve">ідсумки Всеукраїнського перепису населення 2001 року. </w:t>
      </w:r>
      <w:r>
        <w:rPr>
          <w:sz w:val="28"/>
          <w:lang w:val="el-GR"/>
        </w:rPr>
        <w:t xml:space="preserve">― </w:t>
      </w:r>
      <w:r>
        <w:rPr>
          <w:sz w:val="28"/>
        </w:rPr>
        <w:t>Л</w:t>
      </w:r>
      <w:r>
        <w:rPr>
          <w:sz w:val="28"/>
          <w:lang w:val="el-GR"/>
        </w:rPr>
        <w:t>.: ЛОУС</w:t>
      </w:r>
      <w:r>
        <w:rPr>
          <w:sz w:val="28"/>
        </w:rPr>
        <w:t xml:space="preserve">, 2004. </w:t>
      </w:r>
      <w:r>
        <w:rPr>
          <w:sz w:val="28"/>
          <w:lang w:val="el-GR"/>
        </w:rPr>
        <w:t>― 456 с.</w:t>
      </w:r>
    </w:p>
    <w:p w:rsidR="00AA402F" w:rsidRPr="002517A6"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Зайнятість та </w:t>
      </w:r>
      <w:proofErr w:type="gramStart"/>
      <w:r>
        <w:rPr>
          <w:sz w:val="28"/>
        </w:rPr>
        <w:t>р</w:t>
      </w:r>
      <w:proofErr w:type="gramEnd"/>
      <w:r>
        <w:rPr>
          <w:sz w:val="28"/>
        </w:rPr>
        <w:t xml:space="preserve">івень оплати праці у 2005 році: Статистичний бюлетень. </w:t>
      </w:r>
      <w:r>
        <w:rPr>
          <w:sz w:val="28"/>
          <w:lang w:val="el-GR"/>
        </w:rPr>
        <w:t xml:space="preserve">― Л.: ЛОУС, 2006. </w:t>
      </w:r>
      <w:r>
        <w:rPr>
          <w:sz w:val="28"/>
        </w:rPr>
        <w:t>– 70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Заставецька О.В., Заставецький Б.І., Ткач Д.В</w:t>
      </w:r>
      <w:r w:rsidRPr="00CA44CB">
        <w:rPr>
          <w:i/>
          <w:sz w:val="28"/>
        </w:rPr>
        <w:t>.</w:t>
      </w:r>
      <w:r>
        <w:rPr>
          <w:sz w:val="28"/>
        </w:rPr>
        <w:t xml:space="preserve"> Географія населення України. Навчальний </w:t>
      </w:r>
      <w:proofErr w:type="gramStart"/>
      <w:r>
        <w:rPr>
          <w:sz w:val="28"/>
        </w:rPr>
        <w:t>пос</w:t>
      </w:r>
      <w:proofErr w:type="gramEnd"/>
      <w:r>
        <w:rPr>
          <w:sz w:val="28"/>
        </w:rPr>
        <w:t xml:space="preserve">ібник. – Т., 2001. – 147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Заставний Ф</w:t>
      </w:r>
      <w:r>
        <w:rPr>
          <w:sz w:val="28"/>
        </w:rPr>
        <w:t>.</w:t>
      </w:r>
      <w:r w:rsidRPr="00CA44CB">
        <w:rPr>
          <w:i/>
          <w:sz w:val="28"/>
        </w:rPr>
        <w:t>Д.</w:t>
      </w:r>
      <w:r>
        <w:rPr>
          <w:sz w:val="28"/>
        </w:rPr>
        <w:t xml:space="preserve"> Населення України. – Л.: МП “Край”, Товариство української мови ім. Тараса Шевченка “Просвіта”, 1993. – 224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Заставний Ф</w:t>
      </w:r>
      <w:r w:rsidRPr="00CA44CB">
        <w:rPr>
          <w:i/>
          <w:sz w:val="28"/>
        </w:rPr>
        <w:t>.Д.</w:t>
      </w:r>
      <w:r>
        <w:rPr>
          <w:sz w:val="28"/>
        </w:rPr>
        <w:t xml:space="preserve"> Східна українська діаспора. – Л.: </w:t>
      </w:r>
      <w:proofErr w:type="gramStart"/>
      <w:r>
        <w:rPr>
          <w:sz w:val="28"/>
        </w:rPr>
        <w:t>Св</w:t>
      </w:r>
      <w:proofErr w:type="gramEnd"/>
      <w:r>
        <w:rPr>
          <w:sz w:val="28"/>
        </w:rPr>
        <w:t>іт, 1992. – 176 с.</w:t>
      </w:r>
    </w:p>
    <w:p w:rsidR="00AA402F" w:rsidRPr="00C82733"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Заставний Ф</w:t>
      </w:r>
      <w:r w:rsidRPr="00CA44CB">
        <w:rPr>
          <w:i/>
          <w:sz w:val="28"/>
        </w:rPr>
        <w:t>.Д.</w:t>
      </w:r>
      <w:r>
        <w:rPr>
          <w:sz w:val="28"/>
        </w:rPr>
        <w:t xml:space="preserve"> Українська діаспора (розселення українців у зарубіжних </w:t>
      </w:r>
      <w:proofErr w:type="gramStart"/>
      <w:r>
        <w:rPr>
          <w:sz w:val="28"/>
        </w:rPr>
        <w:t>країнах</w:t>
      </w:r>
      <w:proofErr w:type="gramEnd"/>
      <w:r>
        <w:rPr>
          <w:sz w:val="28"/>
        </w:rPr>
        <w:t xml:space="preserve">). – Л.: </w:t>
      </w:r>
      <w:proofErr w:type="gramStart"/>
      <w:r>
        <w:rPr>
          <w:sz w:val="28"/>
        </w:rPr>
        <w:t>Св</w:t>
      </w:r>
      <w:proofErr w:type="gramEnd"/>
      <w:r>
        <w:rPr>
          <w:sz w:val="28"/>
        </w:rPr>
        <w:t>іт, 1991. – 120 с.</w:t>
      </w:r>
    </w:p>
    <w:p w:rsidR="00AA402F" w:rsidRPr="00654AEA"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Звонкова Т.</w:t>
      </w:r>
      <w:r w:rsidRPr="00C82733">
        <w:rPr>
          <w:i/>
          <w:sz w:val="28"/>
        </w:rPr>
        <w:t xml:space="preserve">, Шищенко П. </w:t>
      </w:r>
      <w:r>
        <w:rPr>
          <w:sz w:val="28"/>
        </w:rPr>
        <w:t xml:space="preserve">Прогноз географічний // </w:t>
      </w:r>
      <w:r>
        <w:rPr>
          <w:color w:val="000000"/>
          <w:sz w:val="28"/>
        </w:rPr>
        <w:t xml:space="preserve">Географічна енциклопедія України: В 3-х т. /Редкол.: ... О.М.Маринич (відповід. ред.) та ін. </w:t>
      </w:r>
      <w:r>
        <w:rPr>
          <w:color w:val="000000"/>
          <w:sz w:val="28"/>
          <w:lang w:val="el-GR"/>
        </w:rPr>
        <w:t>― К.: У</w:t>
      </w:r>
      <w:r>
        <w:rPr>
          <w:color w:val="000000"/>
          <w:sz w:val="28"/>
        </w:rPr>
        <w:t xml:space="preserve">РЕ ім. М. Бажана, 1989. </w:t>
      </w:r>
      <w:r>
        <w:rPr>
          <w:color w:val="000000"/>
          <w:sz w:val="28"/>
          <w:lang w:val="el-GR"/>
        </w:rPr>
        <w:t>― Т.І</w:t>
      </w:r>
      <w:r>
        <w:rPr>
          <w:color w:val="000000"/>
          <w:sz w:val="28"/>
        </w:rPr>
        <w:t>ІІ</w:t>
      </w:r>
      <w:r>
        <w:rPr>
          <w:color w:val="000000"/>
          <w:sz w:val="28"/>
          <w:lang w:val="el-GR"/>
        </w:rPr>
        <w:t xml:space="preserve">. </w:t>
      </w:r>
      <w:r>
        <w:rPr>
          <w:color w:val="000000"/>
          <w:sz w:val="28"/>
        </w:rPr>
        <w:t>– С. 96-97.</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Зубаревич Н</w:t>
      </w:r>
      <w:r w:rsidRPr="00CA44CB">
        <w:rPr>
          <w:i/>
          <w:sz w:val="28"/>
        </w:rPr>
        <w:t>.В.</w:t>
      </w:r>
      <w:r>
        <w:rPr>
          <w:sz w:val="28"/>
        </w:rPr>
        <w:t xml:space="preserve"> Социальное развитие регионов России: проблемы и тенденции переходного периода. – Москва: Едиториал УРСС, 2003. –  264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Изменение положения женщины и семья. Сб. статей</w:t>
      </w:r>
      <w:proofErr w:type="gramStart"/>
      <w:r>
        <w:rPr>
          <w:sz w:val="28"/>
        </w:rPr>
        <w:t xml:space="preserve"> / О</w:t>
      </w:r>
      <w:proofErr w:type="gramEnd"/>
      <w:r>
        <w:rPr>
          <w:sz w:val="28"/>
        </w:rPr>
        <w:t>тв. ред. А.Г.Харчев. – М.: Наука, 1977. – 214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lastRenderedPageBreak/>
        <w:t xml:space="preserve"> Інформаційний бюлетень Українського міжнародного комітету з питань науки і культури при Національній академії наук України. – Київ, 2002. – №14. – 52 с.</w:t>
      </w:r>
    </w:p>
    <w:p w:rsidR="00AA402F" w:rsidRPr="005A7AFA"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5A7AFA">
        <w:rPr>
          <w:i/>
          <w:sz w:val="28"/>
        </w:rPr>
        <w:t>Ісаєв В</w:t>
      </w:r>
      <w:r>
        <w:rPr>
          <w:sz w:val="28"/>
        </w:rPr>
        <w:t xml:space="preserve">. Код безсмертя // Експрес, 22 </w:t>
      </w:r>
      <w:proofErr w:type="gramStart"/>
      <w:r>
        <w:rPr>
          <w:sz w:val="28"/>
        </w:rPr>
        <w:t>лютого</w:t>
      </w:r>
      <w:proofErr w:type="gramEnd"/>
      <w:r>
        <w:rPr>
          <w:sz w:val="28"/>
        </w:rPr>
        <w:t xml:space="preserve"> – 2 березня 2006 р. – С.16.</w:t>
      </w:r>
    </w:p>
    <w:p w:rsidR="00AA402F" w:rsidRPr="00EA76AA"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Календар „Місіонаря” на 2006 </w:t>
      </w:r>
      <w:proofErr w:type="gramStart"/>
      <w:r>
        <w:rPr>
          <w:sz w:val="28"/>
        </w:rPr>
        <w:t>р</w:t>
      </w:r>
      <w:proofErr w:type="gramEnd"/>
      <w:r>
        <w:rPr>
          <w:sz w:val="28"/>
        </w:rPr>
        <w:t>ік (релігійний нотатник і адресар УГКЦ та ГКЦ у діаспорі). – Л.: Мі</w:t>
      </w:r>
      <w:proofErr w:type="gramStart"/>
      <w:r>
        <w:rPr>
          <w:sz w:val="28"/>
        </w:rPr>
        <w:t>сіонар</w:t>
      </w:r>
      <w:proofErr w:type="gramEnd"/>
      <w:r>
        <w:rPr>
          <w:sz w:val="28"/>
        </w:rPr>
        <w:t>, 2006. – С. 341-365.</w:t>
      </w:r>
      <w:r w:rsidRPr="002517A6">
        <w:rPr>
          <w:sz w:val="28"/>
        </w:rPr>
        <w:t xml:space="preserve"> </w:t>
      </w:r>
    </w:p>
    <w:p w:rsidR="00AA402F" w:rsidRPr="002517A6"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w:t>
      </w:r>
      <w:r w:rsidRPr="00022952">
        <w:rPr>
          <w:sz w:val="28"/>
        </w:rPr>
        <w:t xml:space="preserve">Календар </w:t>
      </w:r>
      <w:proofErr w:type="gramStart"/>
      <w:r w:rsidRPr="00022952">
        <w:rPr>
          <w:sz w:val="28"/>
        </w:rPr>
        <w:t>Св</w:t>
      </w:r>
      <w:proofErr w:type="gramEnd"/>
      <w:r w:rsidRPr="00022952">
        <w:rPr>
          <w:sz w:val="28"/>
        </w:rPr>
        <w:t xml:space="preserve">ітла 2003. </w:t>
      </w:r>
      <w:proofErr w:type="gramStart"/>
      <w:r w:rsidRPr="00022952">
        <w:rPr>
          <w:sz w:val="28"/>
        </w:rPr>
        <w:t>Вид-во</w:t>
      </w:r>
      <w:proofErr w:type="gramEnd"/>
      <w:r w:rsidRPr="00022952">
        <w:rPr>
          <w:sz w:val="28"/>
        </w:rPr>
        <w:t xml:space="preserve"> Отців Василіян, Торонто-Львів, 200</w:t>
      </w:r>
      <w:r>
        <w:rPr>
          <w:sz w:val="28"/>
        </w:rPr>
        <w:t>3</w:t>
      </w:r>
      <w:r w:rsidRPr="00022952">
        <w:rPr>
          <w:sz w:val="28"/>
        </w:rPr>
        <w:t>. – С. 216-220.</w:t>
      </w:r>
    </w:p>
    <w:p w:rsidR="00AA402F" w:rsidRPr="00022952"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EA76AA">
        <w:rPr>
          <w:i/>
          <w:sz w:val="28"/>
        </w:rPr>
        <w:t>Кіммел М.С.</w:t>
      </w:r>
      <w:r>
        <w:rPr>
          <w:sz w:val="28"/>
        </w:rPr>
        <w:t xml:space="preserve"> Ґендероване суспільство / Пер. з англ. </w:t>
      </w:r>
      <w:r>
        <w:rPr>
          <w:sz w:val="28"/>
          <w:lang w:val="el-GR"/>
        </w:rPr>
        <w:t>― К.: Сфера, 2003. ― 490 с.</w:t>
      </w:r>
      <w:r>
        <w:rPr>
          <w:sz w:val="28"/>
        </w:rPr>
        <w:t xml:space="preserve"> </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iCs/>
          <w:sz w:val="28"/>
        </w:rPr>
        <w:t xml:space="preserve"> Ковалёв С.А., Ковальская Н.Я</w:t>
      </w:r>
      <w:r w:rsidRPr="00CA44CB">
        <w:rPr>
          <w:i/>
          <w:sz w:val="28"/>
        </w:rPr>
        <w:t>.</w:t>
      </w:r>
      <w:r>
        <w:rPr>
          <w:sz w:val="28"/>
        </w:rPr>
        <w:t xml:space="preserve"> География населения СССР. – Москва: Изд</w:t>
      </w:r>
      <w:proofErr w:type="gramStart"/>
      <w:r>
        <w:rPr>
          <w:sz w:val="28"/>
        </w:rPr>
        <w:t>.-</w:t>
      </w:r>
      <w:proofErr w:type="gramEnd"/>
      <w:r>
        <w:rPr>
          <w:sz w:val="28"/>
        </w:rPr>
        <w:t>во МГУ, 1980. – 287 с.</w:t>
      </w:r>
    </w:p>
    <w:p w:rsidR="00AA402F" w:rsidRPr="00C851BA"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iCs/>
          <w:sz w:val="28"/>
        </w:rPr>
        <w:t xml:space="preserve"> Колодій А.Ф. </w:t>
      </w:r>
      <w:r>
        <w:rPr>
          <w:iCs/>
          <w:sz w:val="28"/>
        </w:rPr>
        <w:t xml:space="preserve"> На шляху до громадянського суспільства. Теоретичні засади й </w:t>
      </w:r>
      <w:proofErr w:type="gramStart"/>
      <w:r>
        <w:rPr>
          <w:iCs/>
          <w:sz w:val="28"/>
        </w:rPr>
        <w:t>соц</w:t>
      </w:r>
      <w:proofErr w:type="gramEnd"/>
      <w:r>
        <w:rPr>
          <w:iCs/>
          <w:sz w:val="28"/>
        </w:rPr>
        <w:t xml:space="preserve">іокультурні передумови демократичної трансформації в Україні. Монографія. – Львів: Червона Калина, 2002. – 276 с. </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iCs/>
          <w:sz w:val="28"/>
        </w:rPr>
        <w:t>Копчак В.П., Копчак С.И</w:t>
      </w:r>
      <w:r w:rsidRPr="00CA44CB">
        <w:rPr>
          <w:i/>
          <w:sz w:val="28"/>
        </w:rPr>
        <w:t>.</w:t>
      </w:r>
      <w:r>
        <w:rPr>
          <w:sz w:val="28"/>
        </w:rPr>
        <w:t xml:space="preserve"> Население Закарпатья за 100 лет. Статистико-демографическое исследование. – Л.: Вища школа, 1977. – 199 с.</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sz w:val="28"/>
        </w:rPr>
        <w:t xml:space="preserve"> Копчак С.І.</w:t>
      </w:r>
      <w:r>
        <w:rPr>
          <w:sz w:val="28"/>
        </w:rPr>
        <w:t xml:space="preserve"> Населення українського Прикарпаття (історико-демогра-фічний нарис). Докапіталістичний період. – Л.: Вища школа, 1974. – 187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Кордуба М</w:t>
      </w:r>
      <w:r w:rsidRPr="00CA44CB">
        <w:rPr>
          <w:i/>
          <w:sz w:val="28"/>
        </w:rPr>
        <w:t>.</w:t>
      </w:r>
      <w:r>
        <w:rPr>
          <w:sz w:val="28"/>
        </w:rPr>
        <w:t xml:space="preserve"> Територія і населеннє України. – Відень: </w:t>
      </w:r>
      <w:proofErr w:type="gramStart"/>
      <w:r>
        <w:rPr>
          <w:sz w:val="28"/>
        </w:rPr>
        <w:t>Вид-во</w:t>
      </w:r>
      <w:proofErr w:type="gramEnd"/>
      <w:r>
        <w:rPr>
          <w:sz w:val="28"/>
        </w:rPr>
        <w:t xml:space="preserve"> “Вісника політики, літератури й життя”, 1918. – 24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Корж В</w:t>
      </w:r>
      <w:r w:rsidRPr="00CA44CB">
        <w:rPr>
          <w:i/>
          <w:sz w:val="28"/>
        </w:rPr>
        <w:t>.</w:t>
      </w:r>
      <w:r>
        <w:rPr>
          <w:i/>
          <w:iCs/>
          <w:sz w:val="28"/>
        </w:rPr>
        <w:t>О</w:t>
      </w:r>
      <w:r w:rsidRPr="00CA44CB">
        <w:rPr>
          <w:i/>
          <w:sz w:val="28"/>
        </w:rPr>
        <w:t>.</w:t>
      </w:r>
      <w:r>
        <w:rPr>
          <w:sz w:val="28"/>
        </w:rPr>
        <w:t xml:space="preserve"> Курс лекцій з демографії. – Т.: Інфотехцентр, 1998. – 140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i/>
          <w:iCs/>
          <w:color w:val="000000"/>
          <w:sz w:val="28"/>
        </w:rPr>
        <w:t xml:space="preserve"> Корчак-Чепурковский Ю.А</w:t>
      </w:r>
      <w:r w:rsidRPr="00CA44CB">
        <w:rPr>
          <w:i/>
          <w:color w:val="000000"/>
          <w:sz w:val="28"/>
        </w:rPr>
        <w:t>.</w:t>
      </w:r>
      <w:r>
        <w:rPr>
          <w:color w:val="000000"/>
          <w:sz w:val="28"/>
        </w:rPr>
        <w:t xml:space="preserve"> Избранные демографические исследования. – М.: Статистика, 1970. – 387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Pr>
          <w:i/>
          <w:iCs/>
          <w:color w:val="000000"/>
          <w:sz w:val="28"/>
        </w:rPr>
        <w:t xml:space="preserve"> Корчак-Чепурковский Ю.А</w:t>
      </w:r>
      <w:r w:rsidRPr="00CA44CB">
        <w:rPr>
          <w:i/>
          <w:color w:val="000000"/>
          <w:sz w:val="28"/>
        </w:rPr>
        <w:t>.</w:t>
      </w:r>
      <w:r>
        <w:rPr>
          <w:color w:val="000000"/>
          <w:sz w:val="28"/>
        </w:rPr>
        <w:t xml:space="preserve"> </w:t>
      </w:r>
      <w:r w:rsidRPr="008C2150">
        <w:rPr>
          <w:sz w:val="28"/>
          <w:szCs w:val="28"/>
        </w:rPr>
        <w:t>Браки и разводы на Украине в 1925 г.</w:t>
      </w:r>
      <w:r w:rsidRPr="00640AB7">
        <w:rPr>
          <w:color w:val="FF0000"/>
          <w:sz w:val="20"/>
          <w:szCs w:val="20"/>
        </w:rPr>
        <w:t xml:space="preserve"> </w:t>
      </w:r>
      <w:r w:rsidRPr="008C2150">
        <w:rPr>
          <w:sz w:val="28"/>
          <w:szCs w:val="28"/>
        </w:rPr>
        <w:t xml:space="preserve">// </w:t>
      </w:r>
      <w:r>
        <w:rPr>
          <w:color w:val="000000"/>
          <w:sz w:val="28"/>
        </w:rPr>
        <w:t>Избранные демографические исследования. – М.: Статистика, 1970. – С.11.</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Крип’якевич І.</w:t>
      </w:r>
      <w:r>
        <w:rPr>
          <w:sz w:val="28"/>
        </w:rPr>
        <w:t xml:space="preserve"> Історія України – Л.: </w:t>
      </w:r>
      <w:proofErr w:type="gramStart"/>
      <w:r>
        <w:rPr>
          <w:sz w:val="28"/>
        </w:rPr>
        <w:t>Св</w:t>
      </w:r>
      <w:proofErr w:type="gramEnd"/>
      <w:r>
        <w:rPr>
          <w:sz w:val="28"/>
        </w:rPr>
        <w:t>іт, 1990. – 520 с.</w:t>
      </w:r>
    </w:p>
    <w:p w:rsidR="00AA402F" w:rsidRPr="00AC2200"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Кубійович В</w:t>
      </w:r>
      <w:r w:rsidRPr="00CA44CB">
        <w:rPr>
          <w:i/>
          <w:sz w:val="28"/>
        </w:rPr>
        <w:t>.</w:t>
      </w:r>
      <w:r>
        <w:rPr>
          <w:i/>
          <w:sz w:val="28"/>
        </w:rPr>
        <w:t xml:space="preserve"> </w:t>
      </w:r>
      <w:r w:rsidRPr="00AC2200">
        <w:rPr>
          <w:sz w:val="28"/>
        </w:rPr>
        <w:t>Західні українські</w:t>
      </w:r>
      <w:r>
        <w:rPr>
          <w:sz w:val="28"/>
        </w:rPr>
        <w:t xml:space="preserve"> землі в межах Польщі 1920-1939 рр. // Том І. Наукові праці / Упорядкування і вступна стаття проф. О.Шаблія. – Париж-Львів: Фенікс, Укр. академія друкарства, 1996.</w:t>
      </w:r>
      <w:r>
        <w:rPr>
          <w:sz w:val="28"/>
          <w:lang w:val="el-GR"/>
        </w:rPr>
        <w:t>― С. 247-265.</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lastRenderedPageBreak/>
        <w:t xml:space="preserve"> Кубійович В</w:t>
      </w:r>
      <w:r w:rsidRPr="00CA44CB">
        <w:rPr>
          <w:i/>
          <w:sz w:val="28"/>
        </w:rPr>
        <w:t>.</w:t>
      </w:r>
      <w:r>
        <w:rPr>
          <w:sz w:val="28"/>
        </w:rPr>
        <w:t xml:space="preserve"> Том І. Наукові праці /Упорядкування і вступна стаття проф. О.Шаблія. – Париж-Львів: Фенікс, Укр. академія друкарства, 1996. – 800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Кузич</w:t>
      </w:r>
      <w:r w:rsidRPr="00114031">
        <w:rPr>
          <w:i/>
          <w:iCs/>
          <w:sz w:val="28"/>
        </w:rPr>
        <w:t>-</w:t>
      </w:r>
      <w:r w:rsidRPr="00114031">
        <w:rPr>
          <w:i/>
          <w:sz w:val="28"/>
        </w:rPr>
        <w:t>Березовський І.</w:t>
      </w:r>
      <w:r>
        <w:rPr>
          <w:sz w:val="28"/>
        </w:rPr>
        <w:t xml:space="preserve"> Жінка і держава. – Л.: </w:t>
      </w:r>
      <w:proofErr w:type="gramStart"/>
      <w:r>
        <w:rPr>
          <w:sz w:val="28"/>
        </w:rPr>
        <w:t>Св</w:t>
      </w:r>
      <w:proofErr w:type="gramEnd"/>
      <w:r>
        <w:rPr>
          <w:sz w:val="28"/>
        </w:rPr>
        <w:t>іт, 1994. –  287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i/>
          <w:iCs/>
          <w:sz w:val="28"/>
        </w:rPr>
        <w:t>Лаб</w:t>
      </w:r>
      <w:proofErr w:type="gramEnd"/>
      <w:r>
        <w:rPr>
          <w:i/>
          <w:iCs/>
          <w:sz w:val="28"/>
        </w:rPr>
        <w:t>інська Г</w:t>
      </w:r>
      <w:r w:rsidRPr="00CA44CB">
        <w:rPr>
          <w:i/>
          <w:sz w:val="28"/>
        </w:rPr>
        <w:t>.</w:t>
      </w:r>
      <w:r>
        <w:rPr>
          <w:sz w:val="28"/>
        </w:rPr>
        <w:t xml:space="preserve"> Жінки на ринку праці (на прикладі Львівської області) // Географія і сучасність. Зб. наук</w:t>
      </w:r>
      <w:proofErr w:type="gramStart"/>
      <w:r>
        <w:rPr>
          <w:sz w:val="28"/>
        </w:rPr>
        <w:t>.</w:t>
      </w:r>
      <w:proofErr w:type="gramEnd"/>
      <w:r>
        <w:rPr>
          <w:sz w:val="28"/>
        </w:rPr>
        <w:t xml:space="preserve"> </w:t>
      </w:r>
      <w:proofErr w:type="gramStart"/>
      <w:r>
        <w:rPr>
          <w:sz w:val="28"/>
        </w:rPr>
        <w:t>п</w:t>
      </w:r>
      <w:proofErr w:type="gramEnd"/>
      <w:r>
        <w:rPr>
          <w:sz w:val="28"/>
        </w:rPr>
        <w:t>раць нац. педаг. ун-ту імені М.Драгоманова. – К.: Вид-во нац. педагог</w:t>
      </w:r>
      <w:proofErr w:type="gramStart"/>
      <w:r>
        <w:rPr>
          <w:sz w:val="28"/>
        </w:rPr>
        <w:t>.</w:t>
      </w:r>
      <w:proofErr w:type="gramEnd"/>
      <w:r>
        <w:rPr>
          <w:sz w:val="28"/>
        </w:rPr>
        <w:t xml:space="preserve"> </w:t>
      </w:r>
      <w:proofErr w:type="gramStart"/>
      <w:r>
        <w:rPr>
          <w:sz w:val="28"/>
        </w:rPr>
        <w:t>у</w:t>
      </w:r>
      <w:proofErr w:type="gramEnd"/>
      <w:r>
        <w:rPr>
          <w:sz w:val="28"/>
        </w:rPr>
        <w:t>н-ту імені М.Драгоманова, 2001. Вип. 5. – С.143-151.</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sidRPr="007A4697">
        <w:rPr>
          <w:i/>
          <w:iCs/>
          <w:sz w:val="28"/>
          <w:szCs w:val="28"/>
        </w:rPr>
        <w:t>Лаб</w:t>
      </w:r>
      <w:proofErr w:type="gramEnd"/>
      <w:r w:rsidRPr="007A4697">
        <w:rPr>
          <w:i/>
          <w:iCs/>
          <w:sz w:val="28"/>
          <w:szCs w:val="28"/>
        </w:rPr>
        <w:t>інська Г</w:t>
      </w:r>
      <w:r w:rsidRPr="007A4697">
        <w:rPr>
          <w:i/>
          <w:sz w:val="28"/>
          <w:szCs w:val="28"/>
        </w:rPr>
        <w:t xml:space="preserve">. </w:t>
      </w:r>
      <w:r w:rsidRPr="007A4697">
        <w:rPr>
          <w:sz w:val="28"/>
          <w:szCs w:val="28"/>
        </w:rPr>
        <w:t>Жіноче населення прикарпатських районів Львівщини у специфічних гірських умовах // Гори і люди (у контексті сталого розвитку) /</w:t>
      </w:r>
    </w:p>
    <w:p w:rsidR="00AA402F" w:rsidRPr="007A4697" w:rsidRDefault="00AA402F" w:rsidP="00AA402F">
      <w:pPr>
        <w:spacing w:line="360" w:lineRule="auto"/>
        <w:jc w:val="both"/>
        <w:rPr>
          <w:sz w:val="28"/>
          <w:szCs w:val="28"/>
        </w:rPr>
      </w:pPr>
      <w:r w:rsidRPr="007A4697">
        <w:rPr>
          <w:sz w:val="28"/>
          <w:szCs w:val="28"/>
        </w:rPr>
        <w:t>Матер</w:t>
      </w:r>
      <w:r>
        <w:rPr>
          <w:sz w:val="28"/>
          <w:szCs w:val="28"/>
        </w:rPr>
        <w:t>. М</w:t>
      </w:r>
      <w:r w:rsidRPr="007A4697">
        <w:rPr>
          <w:sz w:val="28"/>
          <w:szCs w:val="28"/>
        </w:rPr>
        <w:t>іжн</w:t>
      </w:r>
      <w:r>
        <w:rPr>
          <w:sz w:val="28"/>
          <w:szCs w:val="28"/>
        </w:rPr>
        <w:t>.</w:t>
      </w:r>
      <w:r w:rsidRPr="007A4697">
        <w:rPr>
          <w:sz w:val="28"/>
          <w:szCs w:val="28"/>
        </w:rPr>
        <w:t xml:space="preserve"> конф. Рахів, 14-18 жовтня 2002. Т.І. – Рахів, 2002. – С. 108-112.</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w:t>
      </w:r>
      <w:proofErr w:type="gramStart"/>
      <w:r>
        <w:rPr>
          <w:i/>
          <w:iCs/>
          <w:sz w:val="28"/>
        </w:rPr>
        <w:t>Лаб</w:t>
      </w:r>
      <w:proofErr w:type="gramEnd"/>
      <w:r>
        <w:rPr>
          <w:i/>
          <w:iCs/>
          <w:sz w:val="28"/>
        </w:rPr>
        <w:t>інська Г</w:t>
      </w:r>
      <w:r w:rsidRPr="00CA44CB">
        <w:rPr>
          <w:i/>
          <w:sz w:val="28"/>
        </w:rPr>
        <w:t>.</w:t>
      </w:r>
      <w:r w:rsidRPr="00E406A8">
        <w:rPr>
          <w:sz w:val="28"/>
          <w:szCs w:val="28"/>
        </w:rPr>
        <w:t xml:space="preserve"> Міґраційна активність жіночого населення Львівської області: демографічний, ґендерний та географічний аспекти //</w:t>
      </w:r>
      <w:r>
        <w:rPr>
          <w:sz w:val="28"/>
          <w:szCs w:val="28"/>
        </w:rPr>
        <w:t xml:space="preserve"> </w:t>
      </w:r>
      <w:r w:rsidRPr="00E406A8">
        <w:rPr>
          <w:sz w:val="28"/>
          <w:szCs w:val="28"/>
        </w:rPr>
        <w:t>Подолання ґендерної та вікової дискримінації на ринку праці в Україні: реалії та перспективи / Матеріали Всеукраїнської наук.-практ. конференції.</w:t>
      </w:r>
      <w:r>
        <w:rPr>
          <w:sz w:val="28"/>
          <w:szCs w:val="28"/>
        </w:rPr>
        <w:t xml:space="preserve"> </w:t>
      </w:r>
      <w:r w:rsidRPr="00E406A8">
        <w:rPr>
          <w:sz w:val="28"/>
          <w:szCs w:val="28"/>
          <w:lang w:val="el-GR"/>
        </w:rPr>
        <w:t>Львів, 20</w:t>
      </w:r>
      <w:r w:rsidRPr="00E406A8">
        <w:rPr>
          <w:sz w:val="28"/>
          <w:szCs w:val="28"/>
        </w:rPr>
        <w:t>-</w:t>
      </w:r>
      <w:r w:rsidRPr="00E406A8">
        <w:rPr>
          <w:sz w:val="28"/>
          <w:szCs w:val="28"/>
          <w:lang w:val="el-GR"/>
        </w:rPr>
        <w:t>21</w:t>
      </w:r>
      <w:r w:rsidRPr="00E406A8">
        <w:rPr>
          <w:sz w:val="28"/>
          <w:szCs w:val="28"/>
        </w:rPr>
        <w:t xml:space="preserve"> січня 2006.</w:t>
      </w:r>
      <w:r w:rsidRPr="00E406A8">
        <w:rPr>
          <w:sz w:val="28"/>
          <w:szCs w:val="28"/>
          <w:lang w:val="el-GR"/>
        </w:rPr>
        <w:t xml:space="preserve"> ― Л.: Вид-во Нац.</w:t>
      </w:r>
      <w:r w:rsidRPr="00E406A8">
        <w:rPr>
          <w:sz w:val="28"/>
          <w:szCs w:val="28"/>
        </w:rPr>
        <w:t xml:space="preserve"> </w:t>
      </w:r>
      <w:r w:rsidRPr="00E406A8">
        <w:rPr>
          <w:sz w:val="28"/>
          <w:szCs w:val="28"/>
          <w:lang w:val="el-GR"/>
        </w:rPr>
        <w:t>ун-ту</w:t>
      </w:r>
      <w:r w:rsidRPr="00E406A8">
        <w:rPr>
          <w:sz w:val="28"/>
          <w:szCs w:val="28"/>
        </w:rPr>
        <w:t xml:space="preserve"> „Львівська Політехніка”, 2006. – С. 61-72</w:t>
      </w:r>
      <w:r>
        <w:rPr>
          <w:sz w:val="28"/>
          <w:szCs w:val="28"/>
        </w:rPr>
        <w:t>.</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w:t>
      </w:r>
      <w:proofErr w:type="gramStart"/>
      <w:r>
        <w:rPr>
          <w:i/>
          <w:iCs/>
          <w:color w:val="000000"/>
          <w:sz w:val="28"/>
        </w:rPr>
        <w:t>Лаб</w:t>
      </w:r>
      <w:proofErr w:type="gramEnd"/>
      <w:r>
        <w:rPr>
          <w:i/>
          <w:iCs/>
          <w:color w:val="000000"/>
          <w:sz w:val="28"/>
        </w:rPr>
        <w:t>інська Г</w:t>
      </w:r>
      <w:r w:rsidRPr="00CA44CB">
        <w:rPr>
          <w:i/>
          <w:color w:val="000000"/>
          <w:sz w:val="28"/>
        </w:rPr>
        <w:t>.</w:t>
      </w:r>
      <w:r w:rsidRPr="00CA44CB">
        <w:rPr>
          <w:i/>
          <w:sz w:val="28"/>
        </w:rPr>
        <w:t xml:space="preserve"> </w:t>
      </w:r>
      <w:r>
        <w:rPr>
          <w:sz w:val="28"/>
        </w:rPr>
        <w:t>Участь жінок в громадській, освітній та науковій роботах на початку ХХ ст. в Галичині // Жінка в науці та освіті: минуле, сучасне, майбутнє. Матеріали Другої міжнар. наук.-практ. конференції. Київ, 5-6 липня, 2002 р. – К., 2002. – С. 280-290.</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w:t>
      </w:r>
      <w:r w:rsidRPr="00912FE4">
        <w:rPr>
          <w:i/>
          <w:iCs/>
          <w:sz w:val="28"/>
        </w:rPr>
        <w:t>Лабінська Г</w:t>
      </w:r>
      <w:r w:rsidRPr="00CA44CB">
        <w:rPr>
          <w:i/>
          <w:sz w:val="28"/>
        </w:rPr>
        <w:t>.</w:t>
      </w:r>
      <w:r>
        <w:rPr>
          <w:sz w:val="28"/>
        </w:rPr>
        <w:t xml:space="preserve"> Шлюбність та природний приріст населення Львівської області: демографічний аспект</w:t>
      </w:r>
      <w:proofErr w:type="gramStart"/>
      <w:r>
        <w:rPr>
          <w:sz w:val="28"/>
        </w:rPr>
        <w:t xml:space="preserve"> // В</w:t>
      </w:r>
      <w:proofErr w:type="gramEnd"/>
      <w:r>
        <w:rPr>
          <w:sz w:val="28"/>
        </w:rPr>
        <w:t>існ. Львів. націон. ун-ту імен</w:t>
      </w:r>
      <w:proofErr w:type="gramStart"/>
      <w:r>
        <w:rPr>
          <w:sz w:val="28"/>
        </w:rPr>
        <w:t>і І.</w:t>
      </w:r>
      <w:proofErr w:type="gramEnd"/>
      <w:r>
        <w:rPr>
          <w:sz w:val="28"/>
        </w:rPr>
        <w:t>Франка. Сер</w:t>
      </w:r>
      <w:proofErr w:type="gramStart"/>
      <w:r>
        <w:rPr>
          <w:sz w:val="28"/>
        </w:rPr>
        <w:t xml:space="preserve">.: </w:t>
      </w:r>
      <w:proofErr w:type="gramEnd"/>
      <w:r>
        <w:rPr>
          <w:sz w:val="28"/>
        </w:rPr>
        <w:t xml:space="preserve">геогр. 2003. </w:t>
      </w:r>
      <w:r w:rsidRPr="00912FE4">
        <w:rPr>
          <w:sz w:val="28"/>
        </w:rPr>
        <w:t xml:space="preserve">Вип. </w:t>
      </w:r>
      <w:r>
        <w:rPr>
          <w:sz w:val="28"/>
        </w:rPr>
        <w:t>29</w:t>
      </w:r>
      <w:r w:rsidRPr="00912FE4">
        <w:rPr>
          <w:sz w:val="28"/>
        </w:rPr>
        <w:t xml:space="preserve">. </w:t>
      </w:r>
      <w:r>
        <w:rPr>
          <w:sz w:val="28"/>
        </w:rPr>
        <w:t xml:space="preserve">Ч.2. </w:t>
      </w:r>
      <w:r w:rsidRPr="00912FE4">
        <w:rPr>
          <w:sz w:val="28"/>
        </w:rPr>
        <w:t>– С.</w:t>
      </w:r>
      <w:r>
        <w:rPr>
          <w:sz w:val="28"/>
        </w:rPr>
        <w:t>52-56</w:t>
      </w:r>
      <w:r w:rsidRPr="00912FE4">
        <w:rPr>
          <w:sz w:val="28"/>
        </w:rPr>
        <w:t>.</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 xml:space="preserve"> </w:t>
      </w:r>
      <w:r w:rsidRPr="007543A9">
        <w:rPr>
          <w:i/>
          <w:sz w:val="28"/>
        </w:rPr>
        <w:t>Лазар І.Г.</w:t>
      </w:r>
      <w:r>
        <w:rPr>
          <w:sz w:val="28"/>
        </w:rPr>
        <w:t xml:space="preserve"> Ґендерна політика: поняття, визначення, управлінські </w:t>
      </w:r>
      <w:proofErr w:type="gramStart"/>
      <w:r>
        <w:rPr>
          <w:sz w:val="28"/>
        </w:rPr>
        <w:t>п</w:t>
      </w:r>
      <w:proofErr w:type="gramEnd"/>
      <w:r>
        <w:rPr>
          <w:sz w:val="28"/>
        </w:rPr>
        <w:t>ідходи: Словник-довідник. – Л.: Ліга-Прес, 2005. – 142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rPr>
        <w:t xml:space="preserve"> </w:t>
      </w:r>
      <w:r>
        <w:rPr>
          <w:i/>
          <w:iCs/>
          <w:sz w:val="28"/>
        </w:rPr>
        <w:t>Либанова Э</w:t>
      </w:r>
      <w:r>
        <w:rPr>
          <w:sz w:val="28"/>
        </w:rPr>
        <w:t>.</w:t>
      </w:r>
      <w:r>
        <w:rPr>
          <w:i/>
          <w:iCs/>
          <w:sz w:val="28"/>
        </w:rPr>
        <w:t>М., Позняк А.В</w:t>
      </w:r>
      <w:r w:rsidRPr="00CA44CB">
        <w:rPr>
          <w:i/>
          <w:sz w:val="28"/>
        </w:rPr>
        <w:t>.</w:t>
      </w:r>
      <w:r>
        <w:rPr>
          <w:sz w:val="28"/>
        </w:rPr>
        <w:t xml:space="preserve"> Формирование потоков трудовых миграций в приграничных регионах Украины // Миграция и пограничный режим: Беларусь, Молдова, Россия и Украина. Сб. науч. трудов / Под общ. </w:t>
      </w:r>
      <w:proofErr w:type="gramStart"/>
      <w:r>
        <w:rPr>
          <w:sz w:val="28"/>
        </w:rPr>
        <w:t>ред</w:t>
      </w:r>
      <w:proofErr w:type="gramEnd"/>
      <w:r>
        <w:rPr>
          <w:sz w:val="28"/>
        </w:rPr>
        <w:t xml:space="preserve"> С.И. Пирожкова. – К.: НИПМБ, 2002. – С. 124-144.</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Лозинський Р</w:t>
      </w:r>
      <w:r w:rsidRPr="00947A22">
        <w:rPr>
          <w:sz w:val="28"/>
        </w:rPr>
        <w:t>.</w:t>
      </w:r>
      <w:r>
        <w:rPr>
          <w:sz w:val="28"/>
        </w:rPr>
        <w:t xml:space="preserve"> Етнічний склад населення Львова (</w:t>
      </w:r>
      <w:proofErr w:type="gramStart"/>
      <w:r>
        <w:rPr>
          <w:sz w:val="28"/>
        </w:rPr>
        <w:t>у</w:t>
      </w:r>
      <w:proofErr w:type="gramEnd"/>
      <w:r>
        <w:rPr>
          <w:sz w:val="28"/>
        </w:rPr>
        <w:t xml:space="preserve"> контексті суспільного розвитку Галичини). </w:t>
      </w:r>
      <w:r>
        <w:rPr>
          <w:sz w:val="28"/>
          <w:lang w:val="el-GR"/>
        </w:rPr>
        <w:t xml:space="preserve">― Л., 2005. </w:t>
      </w:r>
      <w:r>
        <w:rPr>
          <w:sz w:val="28"/>
        </w:rPr>
        <w:t>– 358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w:t>
      </w:r>
      <w:r>
        <w:rPr>
          <w:sz w:val="28"/>
        </w:rPr>
        <w:t xml:space="preserve">Львівська область в цифрах у 1960 році. </w:t>
      </w:r>
      <w:r>
        <w:rPr>
          <w:sz w:val="28"/>
          <w:lang w:val="el-GR"/>
        </w:rPr>
        <w:t>―Л</w:t>
      </w:r>
      <w:r>
        <w:rPr>
          <w:sz w:val="28"/>
        </w:rPr>
        <w:t>.: Держстатвидав, 1961.– 179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lastRenderedPageBreak/>
        <w:t xml:space="preserve">Львівська область. Довідник. </w:t>
      </w:r>
      <w:proofErr w:type="gramStart"/>
      <w:r>
        <w:rPr>
          <w:sz w:val="28"/>
        </w:rPr>
        <w:t>Адм</w:t>
      </w:r>
      <w:proofErr w:type="gramEnd"/>
      <w:r>
        <w:rPr>
          <w:sz w:val="28"/>
        </w:rPr>
        <w:t xml:space="preserve">іністративно-територіальний поділ. Місцеві громади та органи державної влади. </w:t>
      </w:r>
      <w:r>
        <w:rPr>
          <w:sz w:val="28"/>
          <w:lang w:val="el-GR"/>
        </w:rPr>
        <w:t xml:space="preserve">― Л., 2007. </w:t>
      </w:r>
      <w:r>
        <w:rPr>
          <w:sz w:val="28"/>
        </w:rPr>
        <w:t>– 167 с.</w:t>
      </w:r>
    </w:p>
    <w:p w:rsidR="00AA402F" w:rsidRPr="00F95269"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Львівщина за </w:t>
      </w:r>
      <w:proofErr w:type="gramStart"/>
      <w:r>
        <w:rPr>
          <w:sz w:val="28"/>
        </w:rPr>
        <w:t>п</w:t>
      </w:r>
      <w:proofErr w:type="gramEnd"/>
      <w:r>
        <w:rPr>
          <w:sz w:val="28"/>
        </w:rPr>
        <w:t xml:space="preserve">іслявоєнні роки. </w:t>
      </w:r>
      <w:r>
        <w:rPr>
          <w:sz w:val="28"/>
          <w:lang w:val="el-GR"/>
        </w:rPr>
        <w:t xml:space="preserve">― Л.: ЛОУС, 1990. </w:t>
      </w:r>
      <w:r>
        <w:rPr>
          <w:sz w:val="28"/>
        </w:rPr>
        <w:t>– 200 с.</w:t>
      </w:r>
    </w:p>
    <w:p w:rsidR="00AA402F" w:rsidRPr="00FB46FC"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Cs/>
          <w:sz w:val="28"/>
        </w:rPr>
        <w:t xml:space="preserve"> Львівщина в цифрах. Статистичний довідник. – Л.: ЛОУС, 2002. – 39 с.</w:t>
      </w:r>
    </w:p>
    <w:p w:rsidR="00AA402F" w:rsidRPr="008A3228"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Cs/>
          <w:sz w:val="28"/>
        </w:rPr>
        <w:t xml:space="preserve"> Львівщина конфесійна: Інформаційно-статистичний довідник. </w:t>
      </w:r>
      <w:r>
        <w:rPr>
          <w:iCs/>
          <w:sz w:val="28"/>
          <w:lang w:val="el-GR"/>
        </w:rPr>
        <w:t xml:space="preserve">― Л.: Манускрипт-Львів, 2006. </w:t>
      </w:r>
      <w:r>
        <w:rPr>
          <w:iCs/>
          <w:sz w:val="28"/>
        </w:rPr>
        <w:t>– 107 с.</w:t>
      </w:r>
    </w:p>
    <w:p w:rsidR="00AA402F" w:rsidRPr="008A3228"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color w:val="000000"/>
          <w:sz w:val="28"/>
        </w:rPr>
        <w:t xml:space="preserve"> </w:t>
      </w:r>
      <w:r>
        <w:rPr>
          <w:i/>
          <w:iCs/>
          <w:sz w:val="28"/>
        </w:rPr>
        <w:t xml:space="preserve"> </w:t>
      </w:r>
      <w:r>
        <w:rPr>
          <w:i/>
          <w:iCs/>
          <w:color w:val="000000"/>
          <w:sz w:val="28"/>
        </w:rPr>
        <w:t>Маланчук-Рибак О</w:t>
      </w:r>
      <w:r w:rsidRPr="00CA44CB">
        <w:rPr>
          <w:i/>
          <w:color w:val="000000"/>
          <w:sz w:val="28"/>
        </w:rPr>
        <w:t>.</w:t>
      </w:r>
      <w:r>
        <w:rPr>
          <w:color w:val="000000"/>
          <w:sz w:val="28"/>
        </w:rPr>
        <w:t xml:space="preserve"> Жінка в історії: Навчальна хрестоматія для </w:t>
      </w:r>
      <w:proofErr w:type="gramStart"/>
      <w:r>
        <w:rPr>
          <w:color w:val="000000"/>
          <w:sz w:val="28"/>
        </w:rPr>
        <w:t>студен-т</w:t>
      </w:r>
      <w:proofErr w:type="gramEnd"/>
      <w:r>
        <w:rPr>
          <w:color w:val="000000"/>
          <w:sz w:val="28"/>
        </w:rPr>
        <w:t xml:space="preserve">ів історичних та гуманітарних факультетів університетів. – Л., 2002. – 339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Маланчук-Рибак О</w:t>
      </w:r>
      <w:r w:rsidRPr="00CA44CB">
        <w:rPr>
          <w:i/>
          <w:sz w:val="28"/>
        </w:rPr>
        <w:t>.</w:t>
      </w:r>
      <w:r>
        <w:rPr>
          <w:sz w:val="28"/>
        </w:rPr>
        <w:t xml:space="preserve"> Українські жіночі </w:t>
      </w:r>
      <w:proofErr w:type="gramStart"/>
      <w:r>
        <w:rPr>
          <w:sz w:val="28"/>
        </w:rPr>
        <w:t>студ</w:t>
      </w:r>
      <w:proofErr w:type="gramEnd"/>
      <w:r>
        <w:rPr>
          <w:sz w:val="28"/>
        </w:rPr>
        <w:t xml:space="preserve">ії: історіографія та історіосо-фія // Громадські ініціативи: всеукраїнський громадський суспільний і науково-практичний журнал. № 2 (18). 2000. – С.34-36.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Машика Т.А</w:t>
      </w:r>
      <w:r w:rsidRPr="00CA44CB">
        <w:rPr>
          <w:i/>
          <w:sz w:val="28"/>
        </w:rPr>
        <w:t>.</w:t>
      </w:r>
      <w:r>
        <w:rPr>
          <w:sz w:val="28"/>
        </w:rPr>
        <w:t xml:space="preserve"> Занятость женщин и материнство. – М.: Мысль, 1989. – 285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Міграційні процеси в Львівській області у 2000 році.– Л.: ЛОУС, 2001. – 30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Модели демографических связей. Сб. статей</w:t>
      </w:r>
      <w:proofErr w:type="gramStart"/>
      <w:r>
        <w:rPr>
          <w:sz w:val="28"/>
        </w:rPr>
        <w:t xml:space="preserve"> / П</w:t>
      </w:r>
      <w:proofErr w:type="gramEnd"/>
      <w:r>
        <w:rPr>
          <w:sz w:val="28"/>
        </w:rPr>
        <w:t>од ред. А.Я.Боярского. – М.: Статистика, 1972. – 128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Монастирі Української Греко-Католицької Церкви. </w:t>
      </w:r>
      <w:r>
        <w:rPr>
          <w:sz w:val="28"/>
          <w:lang w:val="el-GR"/>
        </w:rPr>
        <w:t xml:space="preserve">― Л.: Свічадо, 2006. </w:t>
      </w:r>
      <w:r>
        <w:rPr>
          <w:sz w:val="28"/>
        </w:rPr>
        <w:t>– 154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Народонаселение: энциклопедический словарь</w:t>
      </w:r>
      <w:proofErr w:type="gramStart"/>
      <w:r>
        <w:rPr>
          <w:sz w:val="28"/>
        </w:rPr>
        <w:t xml:space="preserve"> / Г</w:t>
      </w:r>
      <w:proofErr w:type="gramEnd"/>
      <w:r>
        <w:rPr>
          <w:sz w:val="28"/>
        </w:rPr>
        <w:t xml:space="preserve">л. ред. Г.Г.Меликьян. Редколегия: А.Я.Кваша, А.А.Ткаченко, Н.Н.Шаповалова, Д.К.Шелестов. </w:t>
      </w:r>
      <w:r>
        <w:rPr>
          <w:sz w:val="28"/>
          <w:lang w:val="el-GR"/>
        </w:rPr>
        <w:t>―</w:t>
      </w:r>
      <w:r>
        <w:rPr>
          <w:sz w:val="28"/>
        </w:rPr>
        <w:t xml:space="preserve"> Москва: БРЭ, 1994. – 640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Населення Львівської області 2005: Демографічний щорічник. </w:t>
      </w:r>
      <w:r>
        <w:rPr>
          <w:sz w:val="28"/>
          <w:lang w:val="el-GR"/>
        </w:rPr>
        <w:t>― Л.: ЛОУС, 200</w:t>
      </w:r>
      <w:r>
        <w:rPr>
          <w:sz w:val="28"/>
        </w:rPr>
        <w:t>6</w:t>
      </w:r>
      <w:r>
        <w:rPr>
          <w:sz w:val="28"/>
          <w:lang w:val="el-GR"/>
        </w:rPr>
        <w:t xml:space="preserve">. </w:t>
      </w:r>
      <w:r>
        <w:rPr>
          <w:sz w:val="28"/>
        </w:rPr>
        <w:t>–</w:t>
      </w:r>
      <w:r>
        <w:rPr>
          <w:sz w:val="28"/>
          <w:lang w:val="el-GR"/>
        </w:rPr>
        <w:t xml:space="preserve"> </w:t>
      </w:r>
      <w:r>
        <w:rPr>
          <w:sz w:val="28"/>
        </w:rPr>
        <w:t>84</w:t>
      </w:r>
      <w:r>
        <w:rPr>
          <w:sz w:val="28"/>
          <w:lang w:val="el-GR"/>
        </w:rPr>
        <w:t xml:space="preserve"> с.</w:t>
      </w:r>
    </w:p>
    <w:p w:rsidR="00AA402F" w:rsidRPr="00DD62FD"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szCs w:val="28"/>
        </w:rPr>
        <w:t xml:space="preserve"> </w:t>
      </w:r>
      <w:r w:rsidRPr="000E2D80">
        <w:rPr>
          <w:sz w:val="28"/>
          <w:szCs w:val="28"/>
        </w:rPr>
        <w:t xml:space="preserve">Національний склад населення Львівської області та його мовні ознаки: </w:t>
      </w:r>
      <w:proofErr w:type="gramStart"/>
      <w:r w:rsidRPr="000E2D80">
        <w:rPr>
          <w:sz w:val="28"/>
          <w:szCs w:val="28"/>
        </w:rPr>
        <w:t>П</w:t>
      </w:r>
      <w:proofErr w:type="gramEnd"/>
      <w:r w:rsidRPr="000E2D80">
        <w:rPr>
          <w:sz w:val="28"/>
          <w:szCs w:val="28"/>
        </w:rPr>
        <w:t>ідсумки Всеукраїнського перепису населення 2001 р. ― Л.:</w:t>
      </w:r>
      <w:r>
        <w:rPr>
          <w:sz w:val="28"/>
          <w:szCs w:val="28"/>
        </w:rPr>
        <w:t xml:space="preserve"> </w:t>
      </w:r>
      <w:r w:rsidRPr="000E2D80">
        <w:rPr>
          <w:sz w:val="28"/>
          <w:szCs w:val="28"/>
        </w:rPr>
        <w:t xml:space="preserve">ЛОУС, 2003. </w:t>
      </w:r>
      <w:r>
        <w:rPr>
          <w:sz w:val="28"/>
          <w:szCs w:val="28"/>
        </w:rPr>
        <w:t>– 144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szCs w:val="28"/>
        </w:rPr>
        <w:t xml:space="preserve"> </w:t>
      </w:r>
      <w:r w:rsidRPr="00DD62FD">
        <w:rPr>
          <w:i/>
          <w:sz w:val="28"/>
          <w:szCs w:val="28"/>
        </w:rPr>
        <w:t>Ноджак Л., Садова У., Цапок С.</w:t>
      </w:r>
      <w:r>
        <w:rPr>
          <w:sz w:val="28"/>
          <w:szCs w:val="28"/>
        </w:rPr>
        <w:t xml:space="preserve"> Демографічна політика в Україні (регіональні аспекти формування і реалізації). Препр. наук. доп. / НАН України. Ін-т регіональних </w:t>
      </w:r>
      <w:proofErr w:type="gramStart"/>
      <w:r>
        <w:rPr>
          <w:sz w:val="28"/>
          <w:szCs w:val="28"/>
        </w:rPr>
        <w:t>досл</w:t>
      </w:r>
      <w:proofErr w:type="gramEnd"/>
      <w:r>
        <w:rPr>
          <w:sz w:val="28"/>
          <w:szCs w:val="28"/>
        </w:rPr>
        <w:t xml:space="preserve">іджень. </w:t>
      </w:r>
      <w:r>
        <w:rPr>
          <w:sz w:val="28"/>
          <w:szCs w:val="28"/>
          <w:lang w:val="el-GR"/>
        </w:rPr>
        <w:t xml:space="preserve">― Львів, 2002. </w:t>
      </w:r>
      <w:r>
        <w:rPr>
          <w:sz w:val="28"/>
          <w:szCs w:val="28"/>
        </w:rPr>
        <w:t>– 88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lastRenderedPageBreak/>
        <w:t xml:space="preserve"> </w:t>
      </w:r>
      <w:r w:rsidRPr="00F42308">
        <w:rPr>
          <w:i/>
          <w:sz w:val="28"/>
        </w:rPr>
        <w:t>Няньковський С.Л.</w:t>
      </w:r>
      <w:r>
        <w:rPr>
          <w:sz w:val="28"/>
        </w:rPr>
        <w:t xml:space="preserve"> Формування здоров’я дітей і </w:t>
      </w:r>
      <w:proofErr w:type="gramStart"/>
      <w:r>
        <w:rPr>
          <w:sz w:val="28"/>
        </w:rPr>
        <w:t>проф</w:t>
      </w:r>
      <w:proofErr w:type="gramEnd"/>
      <w:r>
        <w:rPr>
          <w:sz w:val="28"/>
        </w:rPr>
        <w:t xml:space="preserve">ілактика його порушень на підставі комп’ютерного моніторингу.– Л.:Аверс, 1997.– 192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 </w:t>
      </w:r>
      <w:r>
        <w:rPr>
          <w:i/>
          <w:iCs/>
          <w:sz w:val="28"/>
        </w:rPr>
        <w:t>Перхач О.Р.</w:t>
      </w:r>
      <w:r>
        <w:rPr>
          <w:sz w:val="28"/>
        </w:rPr>
        <w:t xml:space="preserve"> Демографія регіону в умовах депопуляції населення (</w:t>
      </w:r>
      <w:proofErr w:type="gramStart"/>
      <w:r>
        <w:rPr>
          <w:sz w:val="28"/>
        </w:rPr>
        <w:t>на</w:t>
      </w:r>
      <w:proofErr w:type="gramEnd"/>
      <w:r>
        <w:rPr>
          <w:sz w:val="28"/>
        </w:rPr>
        <w:t xml:space="preserve"> матеріалах Львівської області) / Автореф. канд. дисерт. </w:t>
      </w:r>
      <w:r>
        <w:rPr>
          <w:sz w:val="28"/>
          <w:lang w:val="el-GR"/>
        </w:rPr>
        <w:t xml:space="preserve">― </w:t>
      </w:r>
      <w:r>
        <w:rPr>
          <w:sz w:val="28"/>
        </w:rPr>
        <w:t>Львів, 1999. – 18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Cs/>
          <w:sz w:val="28"/>
        </w:rPr>
        <w:t xml:space="preserve"> Перший Всеукраїнський перепис населення: історичні, методологічні, соціальні, економічні, етнічні аспекти</w:t>
      </w:r>
      <w:proofErr w:type="gramStart"/>
      <w:r>
        <w:rPr>
          <w:iCs/>
          <w:sz w:val="28"/>
        </w:rPr>
        <w:t xml:space="preserve"> / А</w:t>
      </w:r>
      <w:proofErr w:type="gramEnd"/>
      <w:r>
        <w:rPr>
          <w:iCs/>
          <w:sz w:val="28"/>
        </w:rPr>
        <w:t xml:space="preserve">вт. кол. Власенко Н.С., Лібанова Е.М., Осауленко О.Г. та ін.; Наук. ред.: акад. Кураса І.Ф., акад. Пирожкова С.І.; Державний комітет статистики України; Ін-т демографії та соц. </w:t>
      </w:r>
      <w:proofErr w:type="gramStart"/>
      <w:r>
        <w:rPr>
          <w:iCs/>
          <w:sz w:val="28"/>
        </w:rPr>
        <w:t>досл</w:t>
      </w:r>
      <w:proofErr w:type="gramEnd"/>
      <w:r>
        <w:rPr>
          <w:iCs/>
          <w:sz w:val="28"/>
        </w:rPr>
        <w:t>іджень НАН України. – К., ІВЦ Держкомстату України, 2004. – 558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 xml:space="preserve"> </w:t>
      </w:r>
      <w:proofErr w:type="gramStart"/>
      <w:r>
        <w:rPr>
          <w:i/>
          <w:iCs/>
          <w:sz w:val="28"/>
        </w:rPr>
        <w:t>П</w:t>
      </w:r>
      <w:proofErr w:type="gramEnd"/>
      <w:r>
        <w:rPr>
          <w:i/>
          <w:iCs/>
          <w:sz w:val="28"/>
        </w:rPr>
        <w:t>ірен М.І.</w:t>
      </w:r>
      <w:r w:rsidRPr="00FD3A09">
        <w:rPr>
          <w:iCs/>
          <w:sz w:val="28"/>
        </w:rPr>
        <w:t xml:space="preserve"> </w:t>
      </w:r>
      <w:r>
        <w:rPr>
          <w:iCs/>
          <w:sz w:val="28"/>
        </w:rPr>
        <w:t xml:space="preserve">Основи політичної психології: Навчальний </w:t>
      </w:r>
      <w:proofErr w:type="gramStart"/>
      <w:r>
        <w:rPr>
          <w:iCs/>
          <w:sz w:val="28"/>
        </w:rPr>
        <w:t>пос</w:t>
      </w:r>
      <w:proofErr w:type="gramEnd"/>
      <w:r>
        <w:rPr>
          <w:iCs/>
          <w:sz w:val="28"/>
        </w:rPr>
        <w:t>ібник. – К.: Міленіум, 2003. – 418 с.</w:t>
      </w:r>
    </w:p>
    <w:p w:rsidR="00AA402F" w:rsidRPr="00CA255A"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Пирожков С.И</w:t>
      </w:r>
      <w:r w:rsidRPr="00F42308">
        <w:rPr>
          <w:i/>
          <w:sz w:val="28"/>
        </w:rPr>
        <w:t>.</w:t>
      </w:r>
      <w:r>
        <w:rPr>
          <w:sz w:val="28"/>
        </w:rPr>
        <w:t xml:space="preserve"> Демографические процессы и возрастная структура населения // Демографический энциклопедический словарь / Редкол.: Валентей Д.И. (гл</w:t>
      </w:r>
      <w:proofErr w:type="gramStart"/>
      <w:r>
        <w:rPr>
          <w:sz w:val="28"/>
        </w:rPr>
        <w:t>.р</w:t>
      </w:r>
      <w:proofErr w:type="gramEnd"/>
      <w:r>
        <w:rPr>
          <w:sz w:val="28"/>
        </w:rPr>
        <w:t xml:space="preserve">ед.) и друг. </w:t>
      </w:r>
      <w:r>
        <w:rPr>
          <w:sz w:val="28"/>
          <w:lang w:val="el-GR"/>
        </w:rPr>
        <w:t xml:space="preserve">― Москва: Советская энциклопедия, 1985. </w:t>
      </w:r>
      <w:r>
        <w:rPr>
          <w:sz w:val="28"/>
        </w:rPr>
        <w:t>– С.49.</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Пирожков С.И</w:t>
      </w:r>
      <w:r w:rsidRPr="00F42308">
        <w:rPr>
          <w:i/>
          <w:sz w:val="28"/>
        </w:rPr>
        <w:t>.</w:t>
      </w:r>
      <w:r>
        <w:rPr>
          <w:sz w:val="28"/>
        </w:rPr>
        <w:t xml:space="preserve"> Пограничный режим и миграционная подвижность населения Украины // Миграция и пограничный режим: Беларусь, Молдова, Россия и Украина. Сб. науч. трудов / Под общ. </w:t>
      </w:r>
      <w:proofErr w:type="gramStart"/>
      <w:r>
        <w:rPr>
          <w:sz w:val="28"/>
        </w:rPr>
        <w:t>ред</w:t>
      </w:r>
      <w:proofErr w:type="gramEnd"/>
      <w:r>
        <w:rPr>
          <w:sz w:val="28"/>
        </w:rPr>
        <w:t xml:space="preserve"> С.И. Пирожкова. – К.: НИПМБ, 2002. – С. 9-20.</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i/>
          <w:iCs/>
          <w:sz w:val="28"/>
        </w:rPr>
        <w:t>П</w:t>
      </w:r>
      <w:proofErr w:type="gramEnd"/>
      <w:r>
        <w:rPr>
          <w:i/>
          <w:iCs/>
          <w:sz w:val="28"/>
        </w:rPr>
        <w:t>істун М.Д.</w:t>
      </w:r>
      <w:r>
        <w:rPr>
          <w:sz w:val="28"/>
        </w:rPr>
        <w:t xml:space="preserve"> Основи теорії суспільної географії: Навч. </w:t>
      </w:r>
      <w:proofErr w:type="gramStart"/>
      <w:r>
        <w:rPr>
          <w:sz w:val="28"/>
        </w:rPr>
        <w:t>пос</w:t>
      </w:r>
      <w:proofErr w:type="gramEnd"/>
      <w:r>
        <w:rPr>
          <w:sz w:val="28"/>
        </w:rPr>
        <w:t>ібник. – К.: Вища школа, 1996. – 231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Подолинський С.</w:t>
      </w:r>
      <w:r>
        <w:rPr>
          <w:sz w:val="28"/>
        </w:rPr>
        <w:t xml:space="preserve"> Життьа </w:t>
      </w:r>
      <w:r>
        <w:rPr>
          <w:sz w:val="28"/>
          <w:lang w:val="en-US"/>
        </w:rPr>
        <w:t>j</w:t>
      </w:r>
      <w:r>
        <w:rPr>
          <w:sz w:val="28"/>
        </w:rPr>
        <w:t xml:space="preserve"> здоров</w:t>
      </w:r>
      <w:proofErr w:type="gramStart"/>
      <w:r>
        <w:rPr>
          <w:sz w:val="28"/>
          <w:lang w:val="en-US"/>
        </w:rPr>
        <w:t>j</w:t>
      </w:r>
      <w:proofErr w:type="gramEnd"/>
      <w:r>
        <w:rPr>
          <w:sz w:val="28"/>
        </w:rPr>
        <w:t>а  льуде</w:t>
      </w:r>
      <w:r>
        <w:rPr>
          <w:sz w:val="28"/>
          <w:lang w:val="en-US"/>
        </w:rPr>
        <w:t>j</w:t>
      </w:r>
      <w:r>
        <w:rPr>
          <w:sz w:val="28"/>
        </w:rPr>
        <w:t xml:space="preserve"> на Укра</w:t>
      </w:r>
      <w:r>
        <w:rPr>
          <w:sz w:val="28"/>
          <w:lang w:val="en-US"/>
        </w:rPr>
        <w:t>j</w:t>
      </w:r>
      <w:r>
        <w:rPr>
          <w:sz w:val="28"/>
        </w:rPr>
        <w:t>іні. Женева, 1878. – 243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04121C">
        <w:rPr>
          <w:i/>
          <w:sz w:val="28"/>
        </w:rPr>
        <w:t>Покшишевский В.В.</w:t>
      </w:r>
      <w:r>
        <w:rPr>
          <w:sz w:val="28"/>
        </w:rPr>
        <w:t xml:space="preserve"> Население и география. Теоретические очерки. – М.: Мысль, 1978. </w:t>
      </w:r>
      <w:r>
        <w:rPr>
          <w:sz w:val="28"/>
          <w:lang w:val="el-GR"/>
        </w:rPr>
        <w:t>― 315 с.</w:t>
      </w:r>
    </w:p>
    <w:p w:rsidR="00AA402F" w:rsidRPr="001D3C5E"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Праця у Львівській області у 2005 році: Статистичний збірник. </w:t>
      </w:r>
      <w:r>
        <w:rPr>
          <w:sz w:val="28"/>
          <w:lang w:val="el-GR"/>
        </w:rPr>
        <w:t xml:space="preserve">― Л.: ЛОУС, 2006. </w:t>
      </w:r>
      <w:r>
        <w:rPr>
          <w:sz w:val="28"/>
        </w:rPr>
        <w:t>– 270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CE5AE8">
        <w:rPr>
          <w:i/>
          <w:sz w:val="28"/>
        </w:rPr>
        <w:t>Пресса Р.</w:t>
      </w:r>
      <w:r>
        <w:rPr>
          <w:sz w:val="28"/>
        </w:rPr>
        <w:t xml:space="preserve"> Народонаселение и его изучение. Демографический анализ. – М.: Статистика, 1966. – 444 с.</w:t>
      </w:r>
    </w:p>
    <w:p w:rsidR="00AA402F" w:rsidRPr="00CE5AE8"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Природа Львівської област</w:t>
      </w:r>
      <w:proofErr w:type="gramStart"/>
      <w:r>
        <w:rPr>
          <w:sz w:val="28"/>
        </w:rPr>
        <w:t>і / З</w:t>
      </w:r>
      <w:proofErr w:type="gramEnd"/>
      <w:r>
        <w:rPr>
          <w:sz w:val="28"/>
        </w:rPr>
        <w:t xml:space="preserve">а ред. доктора геогр. наук, професора К.І.Геренчука. – Л.: </w:t>
      </w:r>
      <w:proofErr w:type="gramStart"/>
      <w:r>
        <w:rPr>
          <w:sz w:val="28"/>
        </w:rPr>
        <w:t>Вид-во</w:t>
      </w:r>
      <w:proofErr w:type="gramEnd"/>
      <w:r>
        <w:rPr>
          <w:sz w:val="28"/>
        </w:rPr>
        <w:t xml:space="preserve"> Львівського університету, 1972. – 152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lastRenderedPageBreak/>
        <w:t>Прибиткова</w:t>
      </w:r>
      <w:proofErr w:type="gramStart"/>
      <w:r>
        <w:rPr>
          <w:i/>
          <w:iCs/>
          <w:sz w:val="28"/>
        </w:rPr>
        <w:t xml:space="preserve"> І.</w:t>
      </w:r>
      <w:proofErr w:type="gramEnd"/>
      <w:r>
        <w:rPr>
          <w:i/>
          <w:iCs/>
          <w:sz w:val="28"/>
        </w:rPr>
        <w:t>М</w:t>
      </w:r>
      <w:r w:rsidRPr="00CA44CB">
        <w:rPr>
          <w:i/>
          <w:sz w:val="28"/>
        </w:rPr>
        <w:t>.</w:t>
      </w:r>
      <w:r>
        <w:rPr>
          <w:sz w:val="28"/>
        </w:rPr>
        <w:t xml:space="preserve"> Основи демографії: </w:t>
      </w:r>
      <w:proofErr w:type="gramStart"/>
      <w:r>
        <w:rPr>
          <w:sz w:val="28"/>
        </w:rPr>
        <w:t>Пос</w:t>
      </w:r>
      <w:proofErr w:type="gramEnd"/>
      <w:r>
        <w:rPr>
          <w:sz w:val="28"/>
        </w:rPr>
        <w:t>ібник для студентів гуманітар-них і суспільних факультетів вищих навчальних закладів. – К.: АртЕк, 1995. – 225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Про становище молоді в Україні (за </w:t>
      </w:r>
      <w:proofErr w:type="gramStart"/>
      <w:r>
        <w:rPr>
          <w:sz w:val="28"/>
        </w:rPr>
        <w:t>п</w:t>
      </w:r>
      <w:proofErr w:type="gramEnd"/>
      <w:r>
        <w:rPr>
          <w:sz w:val="28"/>
        </w:rPr>
        <w:t>ідсумками 1998 року). Щорічна доповідь Президентові України, Верховній Раді України, Кабінету Міні</w:t>
      </w:r>
      <w:proofErr w:type="gramStart"/>
      <w:r>
        <w:rPr>
          <w:sz w:val="28"/>
        </w:rPr>
        <w:t>стр</w:t>
      </w:r>
      <w:proofErr w:type="gramEnd"/>
      <w:r>
        <w:rPr>
          <w:sz w:val="28"/>
        </w:rPr>
        <w:t xml:space="preserve">ів України. – К.: ТМ </w:t>
      </w:r>
      <w:proofErr w:type="gramStart"/>
      <w:r>
        <w:rPr>
          <w:sz w:val="28"/>
        </w:rPr>
        <w:t>Пр</w:t>
      </w:r>
      <w:proofErr w:type="gramEnd"/>
      <w:r>
        <w:rPr>
          <w:sz w:val="28"/>
        </w:rPr>
        <w:t xml:space="preserve">інтІксПрес, </w:t>
      </w:r>
      <w:r>
        <w:rPr>
          <w:sz w:val="28"/>
          <w:lang w:val="en-US"/>
        </w:rPr>
        <w:t>PrintXPres</w:t>
      </w:r>
      <w:r>
        <w:rPr>
          <w:sz w:val="28"/>
          <w:vertAlign w:val="superscript"/>
        </w:rPr>
        <w:t>ТМ</w:t>
      </w:r>
      <w:r>
        <w:rPr>
          <w:sz w:val="28"/>
        </w:rPr>
        <w:t>, 1999. – 154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Птуха М.В</w:t>
      </w:r>
      <w:r w:rsidRPr="00CA44CB">
        <w:rPr>
          <w:i/>
          <w:sz w:val="28"/>
        </w:rPr>
        <w:t>.</w:t>
      </w:r>
      <w:r>
        <w:rPr>
          <w:sz w:val="28"/>
        </w:rPr>
        <w:t xml:space="preserve"> Вибрані праці / За ред. П.І.</w:t>
      </w:r>
      <w:proofErr w:type="gramStart"/>
      <w:r>
        <w:rPr>
          <w:sz w:val="28"/>
        </w:rPr>
        <w:t>Багрія</w:t>
      </w:r>
      <w:proofErr w:type="gramEnd"/>
      <w:r>
        <w:rPr>
          <w:sz w:val="28"/>
        </w:rPr>
        <w:t xml:space="preserve"> і В.С.Стешенко.– К.: Наукова думка, 1971. – 411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Репродуктивне та статеве здоров’я підлітків </w:t>
      </w:r>
      <w:proofErr w:type="gramStart"/>
      <w:r>
        <w:rPr>
          <w:sz w:val="28"/>
        </w:rPr>
        <w:t>в</w:t>
      </w:r>
      <w:proofErr w:type="gramEnd"/>
      <w:r>
        <w:rPr>
          <w:sz w:val="28"/>
        </w:rPr>
        <w:t xml:space="preserve"> Україні (ситуаційний аналіз).– К.: ВООЗ, Міністерство охорони здоров’я і ін., 1999. – 92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sz w:val="28"/>
        </w:rPr>
        <w:t>Р</w:t>
      </w:r>
      <w:proofErr w:type="gramEnd"/>
      <w:r>
        <w:rPr>
          <w:sz w:val="28"/>
        </w:rPr>
        <w:t xml:space="preserve">івень освіти населення Львівської області (частина І): </w:t>
      </w:r>
      <w:proofErr w:type="gramStart"/>
      <w:r>
        <w:rPr>
          <w:sz w:val="28"/>
        </w:rPr>
        <w:t>П</w:t>
      </w:r>
      <w:proofErr w:type="gramEnd"/>
      <w:r>
        <w:rPr>
          <w:sz w:val="28"/>
        </w:rPr>
        <w:t>ідсумки Всеукраїнського перепису населення 2001 року.</w:t>
      </w:r>
      <w:r>
        <w:rPr>
          <w:sz w:val="28"/>
          <w:lang w:val="el-GR"/>
        </w:rPr>
        <w:t xml:space="preserve">― Л.: ЛОУС, 2003. </w:t>
      </w:r>
      <w:r>
        <w:rPr>
          <w:sz w:val="28"/>
        </w:rPr>
        <w:t>– 116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sz w:val="28"/>
        </w:rPr>
        <w:t>Р</w:t>
      </w:r>
      <w:proofErr w:type="gramEnd"/>
      <w:r>
        <w:rPr>
          <w:sz w:val="28"/>
        </w:rPr>
        <w:t xml:space="preserve">івень освіти населення Львівської області (частина ІІ): </w:t>
      </w:r>
      <w:proofErr w:type="gramStart"/>
      <w:r>
        <w:rPr>
          <w:sz w:val="28"/>
        </w:rPr>
        <w:t>П</w:t>
      </w:r>
      <w:proofErr w:type="gramEnd"/>
      <w:r>
        <w:rPr>
          <w:sz w:val="28"/>
        </w:rPr>
        <w:t>ідсумки Всеукраїнського перепису населення 2001 року.</w:t>
      </w:r>
      <w:r>
        <w:rPr>
          <w:sz w:val="28"/>
          <w:lang w:val="el-GR"/>
        </w:rPr>
        <w:t xml:space="preserve">― Л.: ЛОУС, 2003. </w:t>
      </w:r>
      <w:r>
        <w:rPr>
          <w:sz w:val="28"/>
        </w:rPr>
        <w:t>– 401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Рождаемость (Проблемы изучения) /Под ред. Л.Е.Дарского.– М.:</w:t>
      </w:r>
      <w:proofErr w:type="gramStart"/>
      <w:r>
        <w:rPr>
          <w:sz w:val="28"/>
        </w:rPr>
        <w:t>Статис-тика</w:t>
      </w:r>
      <w:proofErr w:type="gramEnd"/>
      <w:r>
        <w:rPr>
          <w:sz w:val="28"/>
        </w:rPr>
        <w:t>, 1976. – 142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507D35">
        <w:rPr>
          <w:i/>
          <w:sz w:val="28"/>
        </w:rPr>
        <w:t>Романів О.Я.</w:t>
      </w:r>
      <w:r>
        <w:rPr>
          <w:sz w:val="28"/>
        </w:rPr>
        <w:t xml:space="preserve"> Медико-географічні основи здоров’я дитячого населення (</w:t>
      </w:r>
      <w:proofErr w:type="gramStart"/>
      <w:r>
        <w:rPr>
          <w:sz w:val="28"/>
        </w:rPr>
        <w:t>на</w:t>
      </w:r>
      <w:proofErr w:type="gramEnd"/>
      <w:r>
        <w:rPr>
          <w:sz w:val="28"/>
        </w:rPr>
        <w:t xml:space="preserve"> матеріалах Львівської області) /Автореф. канд. дисерт. Львів, 2003. – 16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Садова У., Семів Л</w:t>
      </w:r>
      <w:r w:rsidRPr="00CA44CB">
        <w:rPr>
          <w:i/>
          <w:sz w:val="28"/>
        </w:rPr>
        <w:t>.</w:t>
      </w:r>
      <w:r>
        <w:rPr>
          <w:sz w:val="28"/>
        </w:rPr>
        <w:t xml:space="preserve"> Регіональні ринки праці: аналіз та прогноз.– Львів, 2000. – 264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Садовський В</w:t>
      </w:r>
      <w:r w:rsidRPr="00CA44CB">
        <w:rPr>
          <w:i/>
          <w:sz w:val="28"/>
        </w:rPr>
        <w:t>.</w:t>
      </w:r>
      <w:r>
        <w:rPr>
          <w:sz w:val="28"/>
        </w:rPr>
        <w:t xml:space="preserve"> Людність західно-українських земель по польському перепису 30 вересня 1921 року // Студії з поля суспільних наук і статистики</w:t>
      </w:r>
      <w:proofErr w:type="gramStart"/>
      <w:r>
        <w:rPr>
          <w:sz w:val="28"/>
        </w:rPr>
        <w:t xml:space="preserve"> / З</w:t>
      </w:r>
      <w:proofErr w:type="gramEnd"/>
      <w:r>
        <w:rPr>
          <w:sz w:val="28"/>
        </w:rPr>
        <w:t>а ред. М. Кордуби. – Львів: НТШ,</w:t>
      </w:r>
      <w:r w:rsidRPr="005B1390">
        <w:rPr>
          <w:sz w:val="28"/>
        </w:rPr>
        <w:t xml:space="preserve"> </w:t>
      </w:r>
      <w:r>
        <w:rPr>
          <w:sz w:val="28"/>
        </w:rPr>
        <w:t xml:space="preserve">1927 р. – Том </w:t>
      </w:r>
      <w:r>
        <w:rPr>
          <w:sz w:val="28"/>
          <w:lang w:val="en-US"/>
        </w:rPr>
        <w:t>IV</w:t>
      </w:r>
      <w:r>
        <w:rPr>
          <w:sz w:val="28"/>
        </w:rPr>
        <w:t>. Вип. І. – 51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color w:val="000000"/>
          <w:sz w:val="28"/>
        </w:rPr>
        <w:t>Секс-</w:t>
      </w:r>
      <w:r>
        <w:rPr>
          <w:sz w:val="28"/>
        </w:rPr>
        <w:t xml:space="preserve">бізнес в Україні: спроба </w:t>
      </w:r>
      <w:proofErr w:type="gramStart"/>
      <w:r>
        <w:rPr>
          <w:sz w:val="28"/>
        </w:rPr>
        <w:t>соц</w:t>
      </w:r>
      <w:proofErr w:type="gramEnd"/>
      <w:r>
        <w:rPr>
          <w:sz w:val="28"/>
        </w:rPr>
        <w:t>іального аналізу / Балакірєва О.М., Бондар Т.В., Галустян Ю.М. та ін. – К.: Український інститут соціальних досліджень, 2001.– 159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Семья – здоровье – общество</w:t>
      </w:r>
      <w:proofErr w:type="gramStart"/>
      <w:r>
        <w:rPr>
          <w:sz w:val="28"/>
        </w:rPr>
        <w:t xml:space="preserve"> / П</w:t>
      </w:r>
      <w:proofErr w:type="gramEnd"/>
      <w:r>
        <w:rPr>
          <w:sz w:val="28"/>
        </w:rPr>
        <w:t>од ред. М.С.Бедного. – М.: Мысль, 1986. – 239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4A0F35">
        <w:rPr>
          <w:i/>
          <w:sz w:val="28"/>
        </w:rPr>
        <w:t>Сидоренко О.</w:t>
      </w:r>
      <w:r>
        <w:rPr>
          <w:sz w:val="28"/>
        </w:rPr>
        <w:t xml:space="preserve"> Жіночі організації України: тенденції становлення // Жі</w:t>
      </w:r>
      <w:proofErr w:type="gramStart"/>
      <w:r>
        <w:rPr>
          <w:sz w:val="28"/>
        </w:rPr>
        <w:t>но-ч</w:t>
      </w:r>
      <w:proofErr w:type="gramEnd"/>
      <w:r>
        <w:rPr>
          <w:sz w:val="28"/>
        </w:rPr>
        <w:t xml:space="preserve">і організації України: Довідник. </w:t>
      </w:r>
      <w:r>
        <w:rPr>
          <w:sz w:val="28"/>
          <w:lang w:val="el-GR"/>
        </w:rPr>
        <w:t xml:space="preserve">― К.: Центр інновацій та розвитку, 2001. </w:t>
      </w:r>
      <w:r>
        <w:rPr>
          <w:sz w:val="28"/>
        </w:rPr>
        <w:t>– С. 45 - 52.</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7E55F0">
        <w:rPr>
          <w:i/>
          <w:sz w:val="28"/>
        </w:rPr>
        <w:lastRenderedPageBreak/>
        <w:t>Скабара Р.М.</w:t>
      </w:r>
      <w:r>
        <w:rPr>
          <w:sz w:val="28"/>
        </w:rPr>
        <w:t xml:space="preserve"> Суспільно-географічні аспекти злочинності (на матеріалах Львівської області) / Автореф. канд. дисерт.</w:t>
      </w:r>
      <w:r w:rsidRPr="007E55F0">
        <w:rPr>
          <w:sz w:val="28"/>
        </w:rPr>
        <w:t xml:space="preserve"> </w:t>
      </w:r>
      <w:r>
        <w:rPr>
          <w:sz w:val="28"/>
        </w:rPr>
        <w:t>Львів, 2003. – 16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Cs/>
          <w:sz w:val="28"/>
        </w:rPr>
        <w:t xml:space="preserve">Склад населення Львівської області за статтю та віком. </w:t>
      </w:r>
      <w:r>
        <w:rPr>
          <w:iCs/>
          <w:sz w:val="28"/>
          <w:lang w:val="el-GR"/>
        </w:rPr>
        <w:t xml:space="preserve">― Л.: ЛОУС, 2006. </w:t>
      </w:r>
      <w:r>
        <w:rPr>
          <w:iCs/>
          <w:sz w:val="28"/>
        </w:rPr>
        <w:t>– 88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Смоляр Л.</w:t>
      </w:r>
      <w:r>
        <w:rPr>
          <w:sz w:val="28"/>
        </w:rPr>
        <w:t xml:space="preserve"> Жіночий рух України як чинник ґендерної рівноваги та ґендерної демократії в українському соціум</w:t>
      </w:r>
      <w:proofErr w:type="gramStart"/>
      <w:r>
        <w:rPr>
          <w:sz w:val="28"/>
        </w:rPr>
        <w:t>і // Ж</w:t>
      </w:r>
      <w:proofErr w:type="gramEnd"/>
      <w:r>
        <w:rPr>
          <w:sz w:val="28"/>
        </w:rPr>
        <w:t xml:space="preserve">іночі організації України: Довідник. </w:t>
      </w:r>
      <w:r>
        <w:rPr>
          <w:sz w:val="28"/>
          <w:lang w:val="el-GR"/>
        </w:rPr>
        <w:t xml:space="preserve">― К.: Центр інновацій та розвитку, 2001. </w:t>
      </w:r>
      <w:r>
        <w:rPr>
          <w:sz w:val="28"/>
        </w:rPr>
        <w:t>– С.7 - 26.</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Сови А.</w:t>
      </w:r>
      <w:r>
        <w:rPr>
          <w:sz w:val="28"/>
        </w:rPr>
        <w:t xml:space="preserve"> Общая теория народонаселення. Т.2.– М.: Прогресс, 1977.– 520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sz w:val="28"/>
        </w:rPr>
        <w:t>Соц</w:t>
      </w:r>
      <w:proofErr w:type="gramEnd"/>
      <w:r>
        <w:rPr>
          <w:sz w:val="28"/>
        </w:rPr>
        <w:t>іальне становище сільської жінки в Україні. – К.: Академпрес, 1998. – 136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sz w:val="28"/>
        </w:rPr>
        <w:t>Соц</w:t>
      </w:r>
      <w:proofErr w:type="gramEnd"/>
      <w:r>
        <w:rPr>
          <w:sz w:val="28"/>
        </w:rPr>
        <w:t>іальні проблеми становища сільської родини в умовах розбудови незалежної України. – К., 1998. – 151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proofErr w:type="gramStart"/>
      <w:r>
        <w:rPr>
          <w:sz w:val="28"/>
        </w:rPr>
        <w:t>Соц</w:t>
      </w:r>
      <w:proofErr w:type="gramEnd"/>
      <w:r>
        <w:rPr>
          <w:sz w:val="28"/>
        </w:rPr>
        <w:t xml:space="preserve">іологія: короткий енциклопедичний словник. Уклад.: В. Волович, В. Тарасенко, М. Захарченко та ін.; / </w:t>
      </w:r>
      <w:proofErr w:type="gramStart"/>
      <w:r>
        <w:rPr>
          <w:sz w:val="28"/>
        </w:rPr>
        <w:t>П</w:t>
      </w:r>
      <w:proofErr w:type="gramEnd"/>
      <w:r>
        <w:rPr>
          <w:sz w:val="28"/>
        </w:rPr>
        <w:t xml:space="preserve">ід заг. ред. В. Воловича. – К.: Український Центр духовної культури, 1998. </w:t>
      </w:r>
      <w:r>
        <w:rPr>
          <w:sz w:val="28"/>
          <w:lang w:val="el-GR"/>
        </w:rPr>
        <w:t>―</w:t>
      </w:r>
      <w:r>
        <w:rPr>
          <w:sz w:val="28"/>
        </w:rPr>
        <w:t xml:space="preserve"> 736 с. </w:t>
      </w:r>
    </w:p>
    <w:p w:rsidR="00AA402F" w:rsidRPr="00EB6519"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Социологический энциклопедический словарь. На русском, английском, немецком, французском и чешском языках. Редактор-координатор –</w:t>
      </w:r>
      <w:r>
        <w:rPr>
          <w:sz w:val="28"/>
          <w:lang w:val="el-GR"/>
        </w:rPr>
        <w:t xml:space="preserve"> акад</w:t>
      </w:r>
      <w:r>
        <w:rPr>
          <w:sz w:val="28"/>
        </w:rPr>
        <w:t>е</w:t>
      </w:r>
      <w:r>
        <w:rPr>
          <w:sz w:val="28"/>
          <w:lang w:val="el-GR"/>
        </w:rPr>
        <w:t>мик РАН Г.В.Осипов. ― М.: Издательськая группа ИНФРА</w:t>
      </w:r>
      <w:r>
        <w:rPr>
          <w:sz w:val="28"/>
          <w:rtl/>
          <w:lang w:val="el-GR"/>
        </w:rPr>
        <w:t>۰</w:t>
      </w:r>
      <w:r>
        <w:rPr>
          <w:sz w:val="28"/>
        </w:rPr>
        <w:t>М–</w:t>
      </w:r>
      <w:r>
        <w:rPr>
          <w:sz w:val="28"/>
          <w:lang w:val="el-GR"/>
        </w:rPr>
        <w:t xml:space="preserve">НОРМА, 1998. </w:t>
      </w:r>
      <w:r>
        <w:rPr>
          <w:sz w:val="28"/>
        </w:rPr>
        <w:t>– 488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Старостенко Г.Г</w:t>
      </w:r>
      <w:r w:rsidRPr="00CA44CB">
        <w:rPr>
          <w:i/>
          <w:sz w:val="28"/>
        </w:rPr>
        <w:t>.</w:t>
      </w:r>
      <w:r>
        <w:rPr>
          <w:sz w:val="28"/>
        </w:rPr>
        <w:t xml:space="preserve"> Методологія і практика </w:t>
      </w:r>
      <w:proofErr w:type="gramStart"/>
      <w:r>
        <w:rPr>
          <w:sz w:val="28"/>
        </w:rPr>
        <w:t>досл</w:t>
      </w:r>
      <w:proofErr w:type="gramEnd"/>
      <w:r>
        <w:rPr>
          <w:sz w:val="28"/>
        </w:rPr>
        <w:t>іджень відтворення насе-лення України (регіональний аспект): Монографія. – К.: УФЕІ, 1997. – 270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Статистический анализ в демографии: Сборник статей</w:t>
      </w:r>
      <w:proofErr w:type="gramStart"/>
      <w:r>
        <w:rPr>
          <w:sz w:val="28"/>
        </w:rPr>
        <w:t xml:space="preserve"> / П</w:t>
      </w:r>
      <w:proofErr w:type="gramEnd"/>
      <w:r>
        <w:rPr>
          <w:sz w:val="28"/>
        </w:rPr>
        <w:t>од ред. А.Г.Волкова. – М.:Статистика, 1980. – 165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Статистичний щорічник Львівської області за 2005 р. Частина І.</w:t>
      </w:r>
      <w:r>
        <w:rPr>
          <w:sz w:val="28"/>
          <w:lang w:val="el-GR"/>
        </w:rPr>
        <w:t xml:space="preserve">― Л.: ЛОУС, 2006. </w:t>
      </w:r>
      <w:r>
        <w:rPr>
          <w:sz w:val="28"/>
        </w:rPr>
        <w:t>– 366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Статистичний щорічник України за 2005 р. </w:t>
      </w:r>
      <w:r>
        <w:rPr>
          <w:sz w:val="28"/>
          <w:lang w:val="el-GR"/>
        </w:rPr>
        <w:t xml:space="preserve">― К.: Консультант, 2005. </w:t>
      </w:r>
      <w:r>
        <w:rPr>
          <w:sz w:val="28"/>
        </w:rPr>
        <w:t>– 576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Стеценко С.Г., Козаченко И.В</w:t>
      </w:r>
      <w:r w:rsidRPr="00CA44CB">
        <w:rPr>
          <w:i/>
          <w:sz w:val="28"/>
        </w:rPr>
        <w:t>.</w:t>
      </w:r>
      <w:r>
        <w:rPr>
          <w:sz w:val="28"/>
        </w:rPr>
        <w:t xml:space="preserve"> Демографическая статистика. – К.: Вища школа, 1984. – 408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Стеценко С.Г., Швець В.Г</w:t>
      </w:r>
      <w:r w:rsidRPr="00CA44CB">
        <w:rPr>
          <w:i/>
          <w:sz w:val="28"/>
        </w:rPr>
        <w:t>.</w:t>
      </w:r>
      <w:r>
        <w:rPr>
          <w:sz w:val="28"/>
        </w:rPr>
        <w:t xml:space="preserve"> Статистика населення: </w:t>
      </w:r>
      <w:proofErr w:type="gramStart"/>
      <w:r>
        <w:rPr>
          <w:sz w:val="28"/>
        </w:rPr>
        <w:t>П</w:t>
      </w:r>
      <w:proofErr w:type="gramEnd"/>
      <w:r>
        <w:rPr>
          <w:sz w:val="28"/>
        </w:rPr>
        <w:t>ідручник. – К.: Вища школа, 1993. – 463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lastRenderedPageBreak/>
        <w:t>Стешенко В.С. и др</w:t>
      </w:r>
      <w:r w:rsidRPr="00CA44CB">
        <w:rPr>
          <w:i/>
          <w:sz w:val="28"/>
        </w:rPr>
        <w:t>.</w:t>
      </w:r>
      <w:r>
        <w:rPr>
          <w:sz w:val="28"/>
        </w:rPr>
        <w:t xml:space="preserve"> Демографическое развитие Украинской ССР (1959-1970 гг.). – К.: Наукова думка, 1977. – 222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Стешенко В., Рудницький О., Хомра О., Стефановський А</w:t>
      </w:r>
      <w:r w:rsidRPr="00CA44CB">
        <w:rPr>
          <w:i/>
          <w:sz w:val="28"/>
        </w:rPr>
        <w:t>.</w:t>
      </w:r>
      <w:r>
        <w:rPr>
          <w:sz w:val="28"/>
        </w:rPr>
        <w:t xml:space="preserve"> Демографічні перспективи України до 2026 р. – К.: Ін-т економіки НАН України, 1999. – 56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 xml:space="preserve">Стешенко В.С., Чуйко Л.В., </w:t>
      </w:r>
      <w:proofErr w:type="gramStart"/>
      <w:r>
        <w:rPr>
          <w:i/>
          <w:iCs/>
          <w:sz w:val="28"/>
        </w:rPr>
        <w:t>П</w:t>
      </w:r>
      <w:proofErr w:type="gramEnd"/>
      <w:r>
        <w:rPr>
          <w:i/>
          <w:iCs/>
          <w:sz w:val="28"/>
        </w:rPr>
        <w:t>іскунов В.П. и др</w:t>
      </w:r>
      <w:r>
        <w:rPr>
          <w:sz w:val="28"/>
        </w:rPr>
        <w:t>. Демографическое разви-тие Украинской ССР (1970-1979 гг.). – К.: Наукова думка, 1987. – 255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sidRPr="00922D61">
        <w:rPr>
          <w:i/>
          <w:sz w:val="28"/>
          <w:szCs w:val="28"/>
        </w:rPr>
        <w:t>Субтельний О</w:t>
      </w:r>
      <w:r w:rsidRPr="00922D61">
        <w:rPr>
          <w:sz w:val="28"/>
          <w:szCs w:val="28"/>
        </w:rPr>
        <w:t>. Україна</w:t>
      </w:r>
      <w:proofErr w:type="gramStart"/>
      <w:r w:rsidRPr="00922D61">
        <w:rPr>
          <w:sz w:val="28"/>
          <w:szCs w:val="28"/>
        </w:rPr>
        <w:t>.</w:t>
      </w:r>
      <w:proofErr w:type="gramEnd"/>
      <w:r w:rsidRPr="00922D61">
        <w:rPr>
          <w:sz w:val="28"/>
          <w:szCs w:val="28"/>
        </w:rPr>
        <w:t xml:space="preserve"> І</w:t>
      </w:r>
      <w:proofErr w:type="gramStart"/>
      <w:r w:rsidRPr="00922D61">
        <w:rPr>
          <w:sz w:val="28"/>
          <w:szCs w:val="28"/>
        </w:rPr>
        <w:t>с</w:t>
      </w:r>
      <w:proofErr w:type="gramEnd"/>
      <w:r w:rsidRPr="00922D61">
        <w:rPr>
          <w:sz w:val="28"/>
          <w:szCs w:val="28"/>
        </w:rPr>
        <w:t xml:space="preserve">торія. </w:t>
      </w:r>
      <w:r>
        <w:rPr>
          <w:sz w:val="28"/>
          <w:szCs w:val="28"/>
          <w:lang w:val="el-GR"/>
        </w:rPr>
        <w:t>― К.: Либідь, 1991.</w:t>
      </w:r>
      <w:r>
        <w:rPr>
          <w:sz w:val="28"/>
          <w:szCs w:val="28"/>
        </w:rPr>
        <w:t>–</w:t>
      </w:r>
      <w:r w:rsidRPr="00922D61">
        <w:rPr>
          <w:sz w:val="28"/>
          <w:szCs w:val="28"/>
          <w:lang w:val="el-GR"/>
        </w:rPr>
        <w:t xml:space="preserve"> С.</w:t>
      </w:r>
      <w:r>
        <w:rPr>
          <w:sz w:val="28"/>
          <w:szCs w:val="28"/>
        </w:rPr>
        <w:t xml:space="preserve"> 232-233.</w:t>
      </w:r>
    </w:p>
    <w:p w:rsidR="00AA402F" w:rsidRPr="008E74AD"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sz w:val="28"/>
        </w:rPr>
        <w:t xml:space="preserve"> </w:t>
      </w:r>
      <w:r w:rsidRPr="008E74AD">
        <w:rPr>
          <w:i/>
          <w:sz w:val="28"/>
        </w:rPr>
        <w:t>Тёмкина А.А.</w:t>
      </w:r>
      <w:r>
        <w:rPr>
          <w:sz w:val="28"/>
        </w:rPr>
        <w:t xml:space="preserve"> Проблемы политического участия в гендерном измерении (на примере исследований в Сакт-Петербурге, 1994 г.) // Гендерная </w:t>
      </w:r>
      <w:proofErr w:type="gramStart"/>
      <w:r>
        <w:rPr>
          <w:sz w:val="28"/>
        </w:rPr>
        <w:t>рекон-струкция</w:t>
      </w:r>
      <w:proofErr w:type="gramEnd"/>
      <w:r>
        <w:rPr>
          <w:sz w:val="28"/>
        </w:rPr>
        <w:t xml:space="preserve"> политических систем / Ред.- сост. Н.М. Степанова и Е.В. Кочкина. </w:t>
      </w:r>
      <w:r>
        <w:rPr>
          <w:sz w:val="28"/>
          <w:lang w:val="el-GR"/>
        </w:rPr>
        <w:t xml:space="preserve">― </w:t>
      </w:r>
      <w:r>
        <w:rPr>
          <w:sz w:val="28"/>
        </w:rPr>
        <w:t xml:space="preserve">Санкт-Петербург: Алетейя, 2004. </w:t>
      </w:r>
      <w:r>
        <w:rPr>
          <w:sz w:val="28"/>
          <w:lang w:val="el-GR"/>
        </w:rPr>
        <w:t>― С.</w:t>
      </w:r>
      <w:r>
        <w:rPr>
          <w:sz w:val="28"/>
        </w:rPr>
        <w:t xml:space="preserve"> 758 – 772.</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Топчієв О.Г</w:t>
      </w:r>
      <w:r w:rsidRPr="00CA44CB">
        <w:rPr>
          <w:i/>
          <w:sz w:val="28"/>
        </w:rPr>
        <w:t>.</w:t>
      </w:r>
      <w:r>
        <w:rPr>
          <w:sz w:val="28"/>
        </w:rPr>
        <w:t xml:space="preserve"> Основи суспільної географії: Навчальний </w:t>
      </w:r>
      <w:proofErr w:type="gramStart"/>
      <w:r>
        <w:rPr>
          <w:sz w:val="28"/>
        </w:rPr>
        <w:t>пос</w:t>
      </w:r>
      <w:proofErr w:type="gramEnd"/>
      <w:r>
        <w:rPr>
          <w:sz w:val="28"/>
        </w:rPr>
        <w:t>ібник. – Одеса: Астропринт, 2001. – 560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Топчієв О.Г</w:t>
      </w:r>
      <w:r w:rsidRPr="00CA44CB">
        <w:rPr>
          <w:i/>
          <w:sz w:val="28"/>
        </w:rPr>
        <w:t>.</w:t>
      </w:r>
      <w:r>
        <w:rPr>
          <w:i/>
          <w:sz w:val="28"/>
        </w:rPr>
        <w:t xml:space="preserve"> </w:t>
      </w:r>
      <w:r>
        <w:rPr>
          <w:sz w:val="28"/>
        </w:rPr>
        <w:t xml:space="preserve">Суспільно-географічні </w:t>
      </w:r>
      <w:proofErr w:type="gramStart"/>
      <w:r>
        <w:rPr>
          <w:sz w:val="28"/>
        </w:rPr>
        <w:t>досл</w:t>
      </w:r>
      <w:proofErr w:type="gramEnd"/>
      <w:r>
        <w:rPr>
          <w:sz w:val="28"/>
        </w:rPr>
        <w:t xml:space="preserve">ідження: методологія, методи, методики. </w:t>
      </w:r>
      <w:r>
        <w:rPr>
          <w:sz w:val="28"/>
          <w:lang w:val="el-GR"/>
        </w:rPr>
        <w:t xml:space="preserve">― </w:t>
      </w:r>
      <w:r>
        <w:rPr>
          <w:sz w:val="28"/>
        </w:rPr>
        <w:t>Одеса: Астропринт, 2005. – 632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67724D">
        <w:rPr>
          <w:i/>
          <w:sz w:val="28"/>
        </w:rPr>
        <w:t>Трохим І., Воробець О.</w:t>
      </w:r>
      <w:r>
        <w:rPr>
          <w:sz w:val="28"/>
        </w:rPr>
        <w:t xml:space="preserve"> Ґендерна та вікова дискримінація </w:t>
      </w:r>
      <w:proofErr w:type="gramStart"/>
      <w:r>
        <w:rPr>
          <w:sz w:val="28"/>
        </w:rPr>
        <w:t>на</w:t>
      </w:r>
      <w:proofErr w:type="gramEnd"/>
      <w:r>
        <w:rPr>
          <w:sz w:val="28"/>
        </w:rPr>
        <w:t xml:space="preserve"> ринку праці Львівщини в цифрах. </w:t>
      </w:r>
      <w:r>
        <w:rPr>
          <w:sz w:val="28"/>
          <w:lang w:val="el-GR"/>
        </w:rPr>
        <w:t>―</w:t>
      </w:r>
      <w:r>
        <w:rPr>
          <w:sz w:val="28"/>
        </w:rPr>
        <w:t xml:space="preserve"> Л.:</w:t>
      </w:r>
      <w:r>
        <w:rPr>
          <w:sz w:val="28"/>
          <w:lang w:val="el-GR"/>
        </w:rPr>
        <w:t xml:space="preserve"> Вид-во Національного </w:t>
      </w:r>
      <w:r>
        <w:rPr>
          <w:sz w:val="28"/>
        </w:rPr>
        <w:t>у</w:t>
      </w:r>
      <w:r>
        <w:rPr>
          <w:sz w:val="28"/>
          <w:lang w:val="el-GR"/>
        </w:rPr>
        <w:t xml:space="preserve">н-ту </w:t>
      </w:r>
      <w:r>
        <w:rPr>
          <w:sz w:val="28"/>
        </w:rPr>
        <w:t>„Львівська полі</w:t>
      </w:r>
      <w:proofErr w:type="gramStart"/>
      <w:r>
        <w:rPr>
          <w:sz w:val="28"/>
        </w:rPr>
        <w:t>техн</w:t>
      </w:r>
      <w:proofErr w:type="gramEnd"/>
      <w:r>
        <w:rPr>
          <w:sz w:val="28"/>
        </w:rPr>
        <w:t xml:space="preserve">іка”, 2006. – 20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 xml:space="preserve">Трудовий потенціал і зайнятість: теоретичні основи та регіональні особ-ливості / Долішній М.І., Злупко С.М. та ін. – Ужгород: Карпати, 1997. – 422 с. </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sz w:val="28"/>
        </w:rPr>
        <w:t xml:space="preserve"> Україна: прогноз розвитку продуктивних сил. – Київ: РВПС України НАН </w:t>
      </w:r>
      <w:proofErr w:type="gramStart"/>
      <w:r>
        <w:rPr>
          <w:sz w:val="28"/>
        </w:rPr>
        <w:t>Укра</w:t>
      </w:r>
      <w:proofErr w:type="gramEnd"/>
      <w:r>
        <w:rPr>
          <w:sz w:val="28"/>
        </w:rPr>
        <w:t>їни, 1998. Т.ІІ (додатки). – 119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Урланис Б.Ц</w:t>
      </w:r>
      <w:r w:rsidRPr="00CA44CB">
        <w:rPr>
          <w:i/>
          <w:sz w:val="28"/>
        </w:rPr>
        <w:t>.</w:t>
      </w:r>
      <w:r>
        <w:rPr>
          <w:sz w:val="28"/>
        </w:rPr>
        <w:t xml:space="preserve"> Народонаселение: исследования, публицистика. Сб. статей. – М.: Статистика, 1976. – 359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sz w:val="28"/>
        </w:rPr>
        <w:t>Факторы рождаемости. Сб. статей</w:t>
      </w:r>
      <w:proofErr w:type="gramStart"/>
      <w:r>
        <w:rPr>
          <w:sz w:val="28"/>
        </w:rPr>
        <w:t xml:space="preserve"> / П</w:t>
      </w:r>
      <w:proofErr w:type="gramEnd"/>
      <w:r>
        <w:rPr>
          <w:sz w:val="28"/>
        </w:rPr>
        <w:t>од ред. А.Г.Волкова. – М.:</w:t>
      </w:r>
      <w:proofErr w:type="gramStart"/>
      <w:r>
        <w:rPr>
          <w:sz w:val="28"/>
        </w:rPr>
        <w:t>Статис-тика</w:t>
      </w:r>
      <w:proofErr w:type="gramEnd"/>
      <w:r>
        <w:rPr>
          <w:sz w:val="28"/>
        </w:rPr>
        <w:t>, 1971. – 88 с.</w:t>
      </w:r>
    </w:p>
    <w:p w:rsidR="00AA402F" w:rsidRPr="004C098C"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color w:val="000000"/>
          <w:sz w:val="28"/>
        </w:rPr>
      </w:pPr>
      <w:r w:rsidRPr="00664B03">
        <w:rPr>
          <w:i/>
          <w:sz w:val="28"/>
        </w:rPr>
        <w:t>Фащевський М.І.</w:t>
      </w:r>
      <w:r>
        <w:rPr>
          <w:sz w:val="28"/>
        </w:rPr>
        <w:t xml:space="preserve"> Географія населення / </w:t>
      </w:r>
      <w:r>
        <w:rPr>
          <w:color w:val="000000"/>
          <w:sz w:val="28"/>
        </w:rPr>
        <w:t>Географічна енциклопедія Укра</w:t>
      </w:r>
      <w:proofErr w:type="gramStart"/>
      <w:r>
        <w:rPr>
          <w:color w:val="000000"/>
          <w:sz w:val="28"/>
        </w:rPr>
        <w:t>ї-</w:t>
      </w:r>
      <w:proofErr w:type="gramEnd"/>
      <w:r>
        <w:rPr>
          <w:color w:val="000000"/>
          <w:sz w:val="28"/>
        </w:rPr>
        <w:t xml:space="preserve">ни: В 3-х т. /Редкол.: ... О.М.Маринич (відповід. ред.) та ін. </w:t>
      </w:r>
      <w:r>
        <w:rPr>
          <w:color w:val="000000"/>
          <w:sz w:val="28"/>
          <w:lang w:val="el-GR"/>
        </w:rPr>
        <w:t>― К.: У</w:t>
      </w:r>
      <w:r>
        <w:rPr>
          <w:color w:val="000000"/>
          <w:sz w:val="28"/>
        </w:rPr>
        <w:t xml:space="preserve">РЕ ім. М. Бажана, 1989. </w:t>
      </w:r>
      <w:r>
        <w:rPr>
          <w:color w:val="000000"/>
          <w:sz w:val="28"/>
          <w:lang w:val="el-GR"/>
        </w:rPr>
        <w:t xml:space="preserve">― Т.І. </w:t>
      </w:r>
      <w:r>
        <w:rPr>
          <w:color w:val="000000"/>
          <w:sz w:val="28"/>
        </w:rPr>
        <w:t>– С. 251.</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lastRenderedPageBreak/>
        <w:t>Федькович Г</w:t>
      </w:r>
      <w:r w:rsidRPr="008C1219">
        <w:rPr>
          <w:i/>
          <w:sz w:val="28"/>
        </w:rPr>
        <w:t>., Поцюрко Р.</w:t>
      </w:r>
      <w:r>
        <w:rPr>
          <w:sz w:val="28"/>
        </w:rPr>
        <w:t xml:space="preserve"> Подолання ґендерної та вікової дискримінації </w:t>
      </w:r>
      <w:proofErr w:type="gramStart"/>
      <w:r>
        <w:rPr>
          <w:sz w:val="28"/>
        </w:rPr>
        <w:t>на</w:t>
      </w:r>
      <w:proofErr w:type="gramEnd"/>
      <w:r>
        <w:rPr>
          <w:sz w:val="28"/>
        </w:rPr>
        <w:t xml:space="preserve"> ринку праці: механізми захисту. </w:t>
      </w:r>
      <w:r>
        <w:rPr>
          <w:sz w:val="28"/>
          <w:lang w:val="el-GR"/>
        </w:rPr>
        <w:t>― Л.:</w:t>
      </w:r>
      <w:r>
        <w:rPr>
          <w:sz w:val="28"/>
        </w:rPr>
        <w:t xml:space="preserve"> </w:t>
      </w:r>
      <w:r>
        <w:rPr>
          <w:sz w:val="28"/>
          <w:lang w:val="el-GR"/>
        </w:rPr>
        <w:t xml:space="preserve">Вид-во Національного </w:t>
      </w:r>
      <w:r>
        <w:rPr>
          <w:sz w:val="28"/>
        </w:rPr>
        <w:t>у</w:t>
      </w:r>
      <w:r>
        <w:rPr>
          <w:sz w:val="28"/>
          <w:lang w:val="el-GR"/>
        </w:rPr>
        <w:t xml:space="preserve">н-ту </w:t>
      </w:r>
      <w:r>
        <w:rPr>
          <w:sz w:val="28"/>
        </w:rPr>
        <w:t xml:space="preserve">„Львівська політехніка”, 2005. – 20 с. </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sz w:val="28"/>
        </w:rPr>
        <w:t>Федькович Г</w:t>
      </w:r>
      <w:r w:rsidRPr="008C1219">
        <w:rPr>
          <w:i/>
          <w:sz w:val="28"/>
        </w:rPr>
        <w:t>., Поцюрко Р.</w:t>
      </w:r>
      <w:r>
        <w:rPr>
          <w:sz w:val="28"/>
        </w:rPr>
        <w:t xml:space="preserve"> Подолання ґендерної та вікової дискримінації </w:t>
      </w:r>
      <w:proofErr w:type="gramStart"/>
      <w:r>
        <w:rPr>
          <w:sz w:val="28"/>
        </w:rPr>
        <w:t>на</w:t>
      </w:r>
      <w:proofErr w:type="gramEnd"/>
      <w:r>
        <w:rPr>
          <w:sz w:val="28"/>
        </w:rPr>
        <w:t xml:space="preserve"> ринку праці: міжнародний досвід та Законодавство України. </w:t>
      </w:r>
      <w:r>
        <w:rPr>
          <w:sz w:val="28"/>
          <w:lang w:val="el-GR"/>
        </w:rPr>
        <w:t>― Л</w:t>
      </w:r>
      <w:r>
        <w:rPr>
          <w:sz w:val="28"/>
        </w:rPr>
        <w:t>.</w:t>
      </w:r>
      <w:r>
        <w:rPr>
          <w:sz w:val="28"/>
          <w:lang w:val="el-GR"/>
        </w:rPr>
        <w:t>:</w:t>
      </w:r>
      <w:r>
        <w:rPr>
          <w:sz w:val="28"/>
        </w:rPr>
        <w:t xml:space="preserve"> </w:t>
      </w:r>
      <w:r>
        <w:rPr>
          <w:sz w:val="28"/>
          <w:lang w:val="el-GR"/>
        </w:rPr>
        <w:t xml:space="preserve">Вид-во Національного </w:t>
      </w:r>
      <w:r>
        <w:rPr>
          <w:sz w:val="28"/>
        </w:rPr>
        <w:t>у</w:t>
      </w:r>
      <w:r>
        <w:rPr>
          <w:sz w:val="28"/>
          <w:lang w:val="el-GR"/>
        </w:rPr>
        <w:t xml:space="preserve">н-ту </w:t>
      </w:r>
      <w:r>
        <w:rPr>
          <w:sz w:val="28"/>
        </w:rPr>
        <w:t xml:space="preserve">„Львівська політехніка”, 2006. – 48 с. </w:t>
      </w:r>
    </w:p>
    <w:p w:rsidR="00AA402F" w:rsidRPr="00ED1146"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sidRPr="00ED1146">
        <w:rPr>
          <w:i/>
          <w:sz w:val="28"/>
        </w:rPr>
        <w:t>Хомиця Г</w:t>
      </w:r>
      <w:r>
        <w:rPr>
          <w:i/>
          <w:sz w:val="28"/>
        </w:rPr>
        <w:t>.І</w:t>
      </w:r>
      <w:r w:rsidRPr="00ED1146">
        <w:rPr>
          <w:i/>
          <w:sz w:val="28"/>
        </w:rPr>
        <w:t>.</w:t>
      </w:r>
      <w:r>
        <w:rPr>
          <w:sz w:val="28"/>
        </w:rPr>
        <w:t xml:space="preserve"> Проблеми жіночого та молодіжного безробіття у Львівській області // </w:t>
      </w:r>
      <w:proofErr w:type="gramStart"/>
      <w:r>
        <w:rPr>
          <w:sz w:val="28"/>
        </w:rPr>
        <w:t>Соц</w:t>
      </w:r>
      <w:proofErr w:type="gramEnd"/>
      <w:r>
        <w:rPr>
          <w:sz w:val="28"/>
        </w:rPr>
        <w:t>іально-економічні дослідження в перехідний період. Регулю-вання зайнятості та безробіття на регіональному ринку праці. (Щорічник наук</w:t>
      </w:r>
      <w:proofErr w:type="gramStart"/>
      <w:r>
        <w:rPr>
          <w:sz w:val="28"/>
        </w:rPr>
        <w:t>.</w:t>
      </w:r>
      <w:proofErr w:type="gramEnd"/>
      <w:r>
        <w:rPr>
          <w:sz w:val="28"/>
        </w:rPr>
        <w:t xml:space="preserve"> </w:t>
      </w:r>
      <w:proofErr w:type="gramStart"/>
      <w:r>
        <w:rPr>
          <w:sz w:val="28"/>
        </w:rPr>
        <w:t>п</w:t>
      </w:r>
      <w:proofErr w:type="gramEnd"/>
      <w:r>
        <w:rPr>
          <w:sz w:val="28"/>
        </w:rPr>
        <w:t xml:space="preserve">раць). Вип. </w:t>
      </w:r>
      <w:r>
        <w:rPr>
          <w:sz w:val="28"/>
          <w:lang w:val="en-US"/>
        </w:rPr>
        <w:t>XXVI</w:t>
      </w:r>
      <w:r>
        <w:rPr>
          <w:sz w:val="28"/>
        </w:rPr>
        <w:t xml:space="preserve">./ Ін-т регіональних </w:t>
      </w:r>
      <w:proofErr w:type="gramStart"/>
      <w:r>
        <w:rPr>
          <w:sz w:val="28"/>
        </w:rPr>
        <w:t>досл</w:t>
      </w:r>
      <w:proofErr w:type="gramEnd"/>
      <w:r>
        <w:rPr>
          <w:sz w:val="28"/>
        </w:rPr>
        <w:t xml:space="preserve">іджень. Редкол.: відп. ред. академік НАН України М.І.Долішній. </w:t>
      </w:r>
      <w:r>
        <w:rPr>
          <w:sz w:val="28"/>
          <w:lang w:val="el-GR"/>
        </w:rPr>
        <w:t xml:space="preserve">― </w:t>
      </w:r>
      <w:r>
        <w:rPr>
          <w:sz w:val="28"/>
        </w:rPr>
        <w:t>Л., 2001.– С.97-107.</w:t>
      </w:r>
    </w:p>
    <w:p w:rsidR="00AA402F" w:rsidRPr="006E7984"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Хомра О.У</w:t>
      </w:r>
      <w:r w:rsidRPr="00CA44CB">
        <w:rPr>
          <w:i/>
          <w:sz w:val="28"/>
        </w:rPr>
        <w:t>.</w:t>
      </w:r>
      <w:r>
        <w:rPr>
          <w:i/>
          <w:sz w:val="28"/>
        </w:rPr>
        <w:t xml:space="preserve"> </w:t>
      </w:r>
      <w:r>
        <w:rPr>
          <w:sz w:val="28"/>
        </w:rPr>
        <w:t xml:space="preserve">Демогеографія / </w:t>
      </w:r>
      <w:proofErr w:type="gramStart"/>
      <w:r>
        <w:rPr>
          <w:sz w:val="28"/>
        </w:rPr>
        <w:t>УРЕ</w:t>
      </w:r>
      <w:proofErr w:type="gramEnd"/>
      <w:r>
        <w:rPr>
          <w:sz w:val="28"/>
        </w:rPr>
        <w:t xml:space="preserve">. </w:t>
      </w:r>
      <w:r>
        <w:rPr>
          <w:sz w:val="28"/>
          <w:lang w:val="el-GR"/>
        </w:rPr>
        <w:t>― К.: У</w:t>
      </w:r>
      <w:r>
        <w:rPr>
          <w:sz w:val="28"/>
        </w:rPr>
        <w:t>РЕ</w:t>
      </w:r>
      <w:r>
        <w:rPr>
          <w:sz w:val="28"/>
          <w:lang w:val="el-GR"/>
        </w:rPr>
        <w:t xml:space="preserve"> ім. М.П.Бажана, 1989. ―</w:t>
      </w:r>
      <w:r>
        <w:rPr>
          <w:sz w:val="28"/>
        </w:rPr>
        <w:t xml:space="preserve"> Т.І. – С. 310.</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Хомра О.У</w:t>
      </w:r>
      <w:r w:rsidRPr="00CA44CB">
        <w:rPr>
          <w:i/>
          <w:sz w:val="28"/>
        </w:rPr>
        <w:t>.</w:t>
      </w:r>
      <w:r>
        <w:rPr>
          <w:sz w:val="28"/>
        </w:rPr>
        <w:t xml:space="preserve"> Зовнішня трудова міграція населення західного прикордоння України (</w:t>
      </w:r>
      <w:proofErr w:type="gramStart"/>
      <w:r>
        <w:rPr>
          <w:sz w:val="28"/>
        </w:rPr>
        <w:t>соц</w:t>
      </w:r>
      <w:proofErr w:type="gramEnd"/>
      <w:r>
        <w:rPr>
          <w:sz w:val="28"/>
        </w:rPr>
        <w:t xml:space="preserve">іально-демографічні характеристики мігрантів, оцінки ними гео-політичних змін) // Україна в ХХІ столітті: концепціїта моделі економічного розвитку. Матеріали доповідей </w:t>
      </w:r>
      <w:r>
        <w:rPr>
          <w:sz w:val="28"/>
          <w:lang w:val="en-US"/>
        </w:rPr>
        <w:t>V</w:t>
      </w:r>
      <w:r>
        <w:rPr>
          <w:sz w:val="28"/>
        </w:rPr>
        <w:t xml:space="preserve"> Міжнар. конгресу українських економі</w:t>
      </w:r>
      <w:proofErr w:type="gramStart"/>
      <w:r>
        <w:rPr>
          <w:sz w:val="28"/>
        </w:rPr>
        <w:t>ст</w:t>
      </w:r>
      <w:proofErr w:type="gramEnd"/>
      <w:r>
        <w:rPr>
          <w:sz w:val="28"/>
        </w:rPr>
        <w:t>ів. Львів, 22-26 травня 2000 р. – Л., 2000. – С.236-239.– 588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Хорев Б.</w:t>
      </w:r>
      <w:r w:rsidRPr="00CE5AE8">
        <w:rPr>
          <w:i/>
          <w:sz w:val="28"/>
        </w:rPr>
        <w:t>С., Чапек В.Н.</w:t>
      </w:r>
      <w:r>
        <w:rPr>
          <w:sz w:val="28"/>
        </w:rPr>
        <w:t xml:space="preserve"> Проблемы изучения миграции населения. </w:t>
      </w:r>
      <w:r>
        <w:rPr>
          <w:sz w:val="28"/>
          <w:lang w:val="el-GR"/>
        </w:rPr>
        <w:t>―</w:t>
      </w:r>
      <w:r>
        <w:rPr>
          <w:sz w:val="28"/>
        </w:rPr>
        <w:t xml:space="preserve"> М.: Мысль, 1978. – 254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Чумало М.</w:t>
      </w:r>
      <w:r>
        <w:rPr>
          <w:sz w:val="28"/>
        </w:rPr>
        <w:t xml:space="preserve"> </w:t>
      </w:r>
      <w:proofErr w:type="gramStart"/>
      <w:r>
        <w:rPr>
          <w:sz w:val="28"/>
        </w:rPr>
        <w:t>Досл</w:t>
      </w:r>
      <w:proofErr w:type="gramEnd"/>
      <w:r>
        <w:rPr>
          <w:sz w:val="28"/>
        </w:rPr>
        <w:t xml:space="preserve">ідження української трудової міграції в Італії // Подолан-ня ґендерної та вікової дискримінації на ринку праці в Україні: реалії та перспективи / Матеріали всеукраїнської наук.-практ. конф. Львів, 20-21 січня 2006 р. </w:t>
      </w:r>
      <w:r>
        <w:rPr>
          <w:sz w:val="28"/>
          <w:lang w:val="el-GR"/>
        </w:rPr>
        <w:t>― Л.: Вид-во Львівської полі</w:t>
      </w:r>
      <w:proofErr w:type="gramStart"/>
      <w:r>
        <w:rPr>
          <w:sz w:val="28"/>
          <w:lang w:val="el-GR"/>
        </w:rPr>
        <w:t>техн</w:t>
      </w:r>
      <w:proofErr w:type="gramEnd"/>
      <w:r>
        <w:rPr>
          <w:sz w:val="28"/>
          <w:lang w:val="el-GR"/>
        </w:rPr>
        <w:t xml:space="preserve">іки, 2006. </w:t>
      </w:r>
      <w:r>
        <w:rPr>
          <w:sz w:val="28"/>
        </w:rPr>
        <w:t>– С. 114-125.</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Шаблій О.І</w:t>
      </w:r>
      <w:r w:rsidRPr="00CA44CB">
        <w:rPr>
          <w:i/>
          <w:sz w:val="28"/>
        </w:rPr>
        <w:t>.</w:t>
      </w:r>
      <w:r>
        <w:rPr>
          <w:sz w:val="28"/>
        </w:rPr>
        <w:t xml:space="preserve"> Математичні методи в </w:t>
      </w:r>
      <w:proofErr w:type="gramStart"/>
      <w:r>
        <w:rPr>
          <w:sz w:val="28"/>
        </w:rPr>
        <w:t>соц</w:t>
      </w:r>
      <w:proofErr w:type="gramEnd"/>
      <w:r>
        <w:rPr>
          <w:sz w:val="28"/>
        </w:rPr>
        <w:t xml:space="preserve">іально-економічній географії: Навч. видання.– Львів: </w:t>
      </w:r>
      <w:proofErr w:type="gramStart"/>
      <w:r>
        <w:rPr>
          <w:sz w:val="28"/>
        </w:rPr>
        <w:t>Св</w:t>
      </w:r>
      <w:proofErr w:type="gramEnd"/>
      <w:r>
        <w:rPr>
          <w:sz w:val="28"/>
        </w:rPr>
        <w:t>іт, 1994. – 304 с.</w:t>
      </w:r>
    </w:p>
    <w:p w:rsidR="00AA402F" w:rsidRPr="009E2237"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Шаблій О.І</w:t>
      </w:r>
      <w:r w:rsidRPr="00CA44CB">
        <w:rPr>
          <w:i/>
          <w:sz w:val="28"/>
        </w:rPr>
        <w:t>.</w:t>
      </w:r>
      <w:r>
        <w:rPr>
          <w:i/>
          <w:sz w:val="28"/>
        </w:rPr>
        <w:t xml:space="preserve"> </w:t>
      </w:r>
      <w:r>
        <w:rPr>
          <w:sz w:val="28"/>
        </w:rPr>
        <w:t xml:space="preserve">Основи загальної суспільної географії. </w:t>
      </w:r>
      <w:proofErr w:type="gramStart"/>
      <w:r>
        <w:rPr>
          <w:sz w:val="28"/>
        </w:rPr>
        <w:t>П</w:t>
      </w:r>
      <w:proofErr w:type="gramEnd"/>
      <w:r>
        <w:rPr>
          <w:sz w:val="28"/>
        </w:rPr>
        <w:t xml:space="preserve">ідручник. </w:t>
      </w:r>
      <w:r>
        <w:rPr>
          <w:sz w:val="28"/>
          <w:lang w:val="el-GR"/>
        </w:rPr>
        <w:t>―</w:t>
      </w:r>
      <w:r>
        <w:rPr>
          <w:sz w:val="28"/>
        </w:rPr>
        <w:t xml:space="preserve"> Львів: Видав</w:t>
      </w:r>
      <w:proofErr w:type="gramStart"/>
      <w:r>
        <w:rPr>
          <w:sz w:val="28"/>
        </w:rPr>
        <w:t>.</w:t>
      </w:r>
      <w:proofErr w:type="gramEnd"/>
      <w:r>
        <w:rPr>
          <w:sz w:val="28"/>
        </w:rPr>
        <w:t xml:space="preserve"> </w:t>
      </w:r>
      <w:proofErr w:type="gramStart"/>
      <w:r>
        <w:rPr>
          <w:sz w:val="28"/>
        </w:rPr>
        <w:t>ц</w:t>
      </w:r>
      <w:proofErr w:type="gramEnd"/>
      <w:r>
        <w:rPr>
          <w:sz w:val="28"/>
        </w:rPr>
        <w:t xml:space="preserve">ентр ЛНУ імені Івана Франка, 2003. </w:t>
      </w:r>
      <w:r>
        <w:rPr>
          <w:sz w:val="28"/>
          <w:lang w:val="el-GR"/>
        </w:rPr>
        <w:t>― 444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t>Шаблій О.І</w:t>
      </w:r>
      <w:r w:rsidRPr="00CA44CB">
        <w:rPr>
          <w:i/>
          <w:sz w:val="28"/>
        </w:rPr>
        <w:t>.</w:t>
      </w:r>
      <w:r>
        <w:rPr>
          <w:sz w:val="28"/>
        </w:rPr>
        <w:t xml:space="preserve"> Суспільна географія: теорія, історія, українознавчі студії. Львів: Львівський національний університет ім. І. Франка, 2001. – 744 с.</w:t>
      </w:r>
    </w:p>
    <w:p w:rsidR="00AA402F" w:rsidRDefault="00AA402F" w:rsidP="00582E30">
      <w:pPr>
        <w:numPr>
          <w:ilvl w:val="0"/>
          <w:numId w:val="45"/>
        </w:numPr>
        <w:tabs>
          <w:tab w:val="clear" w:pos="1770"/>
          <w:tab w:val="left" w:pos="360"/>
          <w:tab w:val="num" w:pos="720"/>
          <w:tab w:val="num" w:pos="1410"/>
        </w:tabs>
        <w:suppressAutoHyphens w:val="0"/>
        <w:spacing w:line="360" w:lineRule="auto"/>
        <w:ind w:left="0" w:firstLine="180"/>
        <w:jc w:val="both"/>
        <w:rPr>
          <w:sz w:val="28"/>
        </w:rPr>
      </w:pPr>
      <w:r>
        <w:rPr>
          <w:i/>
          <w:iCs/>
          <w:sz w:val="28"/>
        </w:rPr>
        <w:lastRenderedPageBreak/>
        <w:t>Шевченко В</w:t>
      </w:r>
      <w:r w:rsidRPr="00CA44CB">
        <w:rPr>
          <w:i/>
          <w:sz w:val="28"/>
        </w:rPr>
        <w:t>.</w:t>
      </w:r>
      <w:r>
        <w:rPr>
          <w:i/>
          <w:iCs/>
          <w:sz w:val="28"/>
        </w:rPr>
        <w:t>О</w:t>
      </w:r>
      <w:r w:rsidRPr="00CA44CB">
        <w:rPr>
          <w:i/>
          <w:sz w:val="28"/>
        </w:rPr>
        <w:t>.</w:t>
      </w:r>
      <w:r>
        <w:rPr>
          <w:sz w:val="28"/>
        </w:rPr>
        <w:t xml:space="preserve"> Теоретико-методичні основи </w:t>
      </w:r>
      <w:proofErr w:type="gramStart"/>
      <w:r>
        <w:rPr>
          <w:sz w:val="28"/>
        </w:rPr>
        <w:t>медико-географ</w:t>
      </w:r>
      <w:proofErr w:type="gramEnd"/>
      <w:r>
        <w:rPr>
          <w:sz w:val="28"/>
        </w:rPr>
        <w:t>ічного аналізу території України /Автореф. докт. дисерт.– К., 1997. – 33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Шевчук Л.Т., Дубаневич І.З</w:t>
      </w:r>
      <w:r w:rsidRPr="00CA44CB">
        <w:rPr>
          <w:i/>
          <w:sz w:val="28"/>
        </w:rPr>
        <w:t>.</w:t>
      </w:r>
      <w:r>
        <w:rPr>
          <w:sz w:val="28"/>
        </w:rPr>
        <w:t xml:space="preserve"> Здоров’я жінок: регіонально-географічні та </w:t>
      </w:r>
      <w:proofErr w:type="gramStart"/>
      <w:r>
        <w:rPr>
          <w:sz w:val="28"/>
        </w:rPr>
        <w:t>соц</w:t>
      </w:r>
      <w:proofErr w:type="gramEnd"/>
      <w:r>
        <w:rPr>
          <w:sz w:val="28"/>
        </w:rPr>
        <w:t>іально-економічні аспекти (на матеріалах Львівської області). – Львів:  Львівський національний університет імені Івана Франка, 2001. – 156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Шевчук Л</w:t>
      </w:r>
      <w:r w:rsidRPr="00CA44CB">
        <w:rPr>
          <w:i/>
          <w:sz w:val="28"/>
        </w:rPr>
        <w:t>.</w:t>
      </w:r>
      <w:r w:rsidRPr="005850D4">
        <w:rPr>
          <w:i/>
          <w:sz w:val="28"/>
        </w:rPr>
        <w:t>Т</w:t>
      </w:r>
      <w:r w:rsidRPr="00CA44CB">
        <w:rPr>
          <w:i/>
          <w:sz w:val="28"/>
        </w:rPr>
        <w:t>.</w:t>
      </w:r>
      <w:r>
        <w:rPr>
          <w:sz w:val="28"/>
        </w:rPr>
        <w:t xml:space="preserve"> Медико-соціальні аспекти використання </w:t>
      </w:r>
      <w:proofErr w:type="gramStart"/>
      <w:r>
        <w:rPr>
          <w:sz w:val="28"/>
        </w:rPr>
        <w:t>трудового</w:t>
      </w:r>
      <w:proofErr w:type="gramEnd"/>
      <w:r>
        <w:rPr>
          <w:sz w:val="28"/>
        </w:rPr>
        <w:t xml:space="preserve"> потенціалу: регіональний аналіз і прогноз. – Львів, 2003. – 489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Шевчук Л.Т</w:t>
      </w:r>
      <w:r w:rsidRPr="00CA44CB">
        <w:rPr>
          <w:i/>
          <w:sz w:val="28"/>
        </w:rPr>
        <w:t>.</w:t>
      </w:r>
      <w:r>
        <w:rPr>
          <w:sz w:val="28"/>
        </w:rPr>
        <w:t xml:space="preserve"> Основи медичної географії: Текст лекцій. – Львів, 1997. – 168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Шевчук Л</w:t>
      </w:r>
      <w:r w:rsidRPr="00CA44CB">
        <w:rPr>
          <w:i/>
          <w:sz w:val="28"/>
        </w:rPr>
        <w:t>.</w:t>
      </w:r>
      <w:r>
        <w:rPr>
          <w:i/>
          <w:iCs/>
          <w:sz w:val="28"/>
        </w:rPr>
        <w:t>Т</w:t>
      </w:r>
      <w:r w:rsidRPr="00CA44CB">
        <w:rPr>
          <w:i/>
          <w:sz w:val="28"/>
        </w:rPr>
        <w:t>.</w:t>
      </w:r>
      <w:r>
        <w:rPr>
          <w:sz w:val="28"/>
        </w:rPr>
        <w:t xml:space="preserve"> Сакральна географія: Навч. </w:t>
      </w:r>
      <w:proofErr w:type="gramStart"/>
      <w:r>
        <w:rPr>
          <w:sz w:val="28"/>
        </w:rPr>
        <w:t>пос</w:t>
      </w:r>
      <w:proofErr w:type="gramEnd"/>
      <w:r>
        <w:rPr>
          <w:sz w:val="28"/>
        </w:rPr>
        <w:t>ібник.– Львів, 1999. – 160 с.</w:t>
      </w:r>
    </w:p>
    <w:p w:rsidR="00AA402F" w:rsidRPr="00B169DA"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sidRPr="00B169DA">
        <w:rPr>
          <w:i/>
          <w:sz w:val="28"/>
        </w:rPr>
        <w:t>Шейко В.М., Кушнаренко Н.М</w:t>
      </w:r>
      <w:r w:rsidRPr="00CA44CB">
        <w:rPr>
          <w:i/>
          <w:sz w:val="28"/>
        </w:rPr>
        <w:t>.</w:t>
      </w:r>
      <w:r>
        <w:rPr>
          <w:sz w:val="28"/>
        </w:rPr>
        <w:t xml:space="preserve"> Організація науково-дослідницької діяльності: </w:t>
      </w:r>
      <w:proofErr w:type="gramStart"/>
      <w:r>
        <w:rPr>
          <w:sz w:val="28"/>
        </w:rPr>
        <w:t>П</w:t>
      </w:r>
      <w:proofErr w:type="gramEnd"/>
      <w:r>
        <w:rPr>
          <w:sz w:val="28"/>
        </w:rPr>
        <w:t>ідручник. – К.: Знання-Прес, 2003. – 295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Шимонович І</w:t>
      </w:r>
      <w:r w:rsidRPr="00CA44CB">
        <w:rPr>
          <w:i/>
          <w:sz w:val="28"/>
        </w:rPr>
        <w:t>.</w:t>
      </w:r>
      <w:r>
        <w:rPr>
          <w:sz w:val="28"/>
        </w:rPr>
        <w:t xml:space="preserve"> Галичина. Економічно-статистична розвідка. – Держ. </w:t>
      </w:r>
      <w:proofErr w:type="gramStart"/>
      <w:r>
        <w:rPr>
          <w:sz w:val="28"/>
        </w:rPr>
        <w:t>видав</w:t>
      </w:r>
      <w:proofErr w:type="gramEnd"/>
      <w:r>
        <w:rPr>
          <w:sz w:val="28"/>
        </w:rPr>
        <w:t xml:space="preserve"> України, 1928 р. – 177 с.</w:t>
      </w:r>
    </w:p>
    <w:p w:rsid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rPr>
      </w:pPr>
      <w:r>
        <w:rPr>
          <w:i/>
          <w:iCs/>
          <w:sz w:val="28"/>
        </w:rPr>
        <w:t>Шинелёва Л.Т</w:t>
      </w:r>
      <w:r w:rsidRPr="00CA44CB">
        <w:rPr>
          <w:i/>
          <w:sz w:val="28"/>
        </w:rPr>
        <w:t>.</w:t>
      </w:r>
      <w:r>
        <w:rPr>
          <w:sz w:val="28"/>
        </w:rPr>
        <w:t xml:space="preserve"> Женщина и общество (Декларации и реальность). – М.: Политиздат, 1990. – 176 с.</w:t>
      </w:r>
    </w:p>
    <w:p w:rsidR="00AA402F" w:rsidRPr="00AA402F" w:rsidRDefault="00AA402F" w:rsidP="00582E30">
      <w:pPr>
        <w:numPr>
          <w:ilvl w:val="0"/>
          <w:numId w:val="45"/>
        </w:numPr>
        <w:tabs>
          <w:tab w:val="clear" w:pos="1770"/>
          <w:tab w:val="left" w:pos="360"/>
          <w:tab w:val="num" w:pos="720"/>
          <w:tab w:val="num" w:pos="1260"/>
          <w:tab w:val="num" w:pos="1410"/>
        </w:tabs>
        <w:suppressAutoHyphens w:val="0"/>
        <w:spacing w:line="360" w:lineRule="auto"/>
        <w:ind w:left="0" w:firstLine="180"/>
        <w:jc w:val="both"/>
        <w:rPr>
          <w:sz w:val="28"/>
          <w:lang w:val="pl-PL"/>
        </w:rPr>
      </w:pPr>
      <w:r>
        <w:rPr>
          <w:i/>
          <w:iCs/>
          <w:sz w:val="28"/>
          <w:lang w:val="pl-PL"/>
        </w:rPr>
        <w:t>Budzyński Z</w:t>
      </w:r>
      <w:r w:rsidRPr="00CA44CB">
        <w:rPr>
          <w:i/>
          <w:sz w:val="28"/>
          <w:lang w:val="pl-PL"/>
        </w:rPr>
        <w:t>.</w:t>
      </w:r>
      <w:r>
        <w:rPr>
          <w:sz w:val="28"/>
          <w:lang w:val="pl-PL"/>
        </w:rPr>
        <w:t xml:space="preserve"> Ludność pogranicza Polsko-Ruskiego w drugiej połowie XVIII wieku. Stan. Pozmieszczenie. Struktura wyznaniowa i etniczna. Tom 1. Przemyśl-Rzeszów, 1993. – 442 c.</w:t>
      </w:r>
    </w:p>
    <w:p w:rsidR="00AA402F" w:rsidRDefault="00AA402F" w:rsidP="00582E30">
      <w:pPr>
        <w:pStyle w:val="afffffff6"/>
        <w:numPr>
          <w:ilvl w:val="0"/>
          <w:numId w:val="45"/>
        </w:numPr>
        <w:tabs>
          <w:tab w:val="clear" w:pos="1770"/>
          <w:tab w:val="left" w:pos="360"/>
          <w:tab w:val="num" w:pos="720"/>
          <w:tab w:val="num" w:pos="1260"/>
          <w:tab w:val="num" w:pos="1410"/>
        </w:tabs>
        <w:suppressAutoHyphens w:val="0"/>
        <w:spacing w:line="360" w:lineRule="auto"/>
        <w:ind w:left="0" w:firstLine="180"/>
        <w:rPr>
          <w:sz w:val="28"/>
          <w:lang w:val="pl-PL"/>
        </w:rPr>
      </w:pPr>
      <w:r>
        <w:rPr>
          <w:sz w:val="28"/>
          <w:lang w:val="pl-PL"/>
        </w:rPr>
        <w:t>Drugi powszeshny spis ludnośc</w:t>
      </w:r>
      <w:r>
        <w:rPr>
          <w:sz w:val="28"/>
        </w:rPr>
        <w:t>і</w:t>
      </w:r>
      <w:r>
        <w:rPr>
          <w:sz w:val="28"/>
          <w:lang w:val="pl-PL"/>
        </w:rPr>
        <w:t xml:space="preserve"> z dn. 9.12.1931.</w:t>
      </w:r>
      <w:r w:rsidRPr="00AA402F">
        <w:rPr>
          <w:sz w:val="28"/>
          <w:lang w:val="en-US"/>
        </w:rPr>
        <w:t xml:space="preserve"> </w:t>
      </w:r>
      <w:r>
        <w:rPr>
          <w:sz w:val="28"/>
          <w:lang w:val="pl-PL"/>
        </w:rPr>
        <w:t>Województwo Lwowskie. Bez miasta Lwowa. Statystyka Polski. Seria C</w:t>
      </w:r>
      <w:r>
        <w:rPr>
          <w:sz w:val="28"/>
        </w:rPr>
        <w:t>.</w:t>
      </w:r>
      <w:r>
        <w:rPr>
          <w:sz w:val="28"/>
          <w:lang w:val="pl-PL"/>
        </w:rPr>
        <w:t xml:space="preserve"> Zeszyt 68. Warszawa 1938.</w:t>
      </w:r>
      <w:r>
        <w:rPr>
          <w:sz w:val="28"/>
        </w:rPr>
        <w:t xml:space="preserve">– 450 </w:t>
      </w:r>
      <w:r>
        <w:rPr>
          <w:sz w:val="28"/>
          <w:lang w:val="en-US"/>
        </w:rPr>
        <w:t>s</w:t>
      </w:r>
      <w:r>
        <w:rPr>
          <w:sz w:val="28"/>
        </w:rPr>
        <w:t>.</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sz w:val="28"/>
          <w:lang w:val="pl-PL"/>
        </w:rPr>
        <w:t>Drugi powszeshny spis ludności z dn. 9.12.1931. Mieszania i gospodarstwa domowe. Ludność. Stosunki zawodowe. Miasto Lwów. Warszawa</w:t>
      </w:r>
      <w:r>
        <w:rPr>
          <w:sz w:val="28"/>
        </w:rPr>
        <w:t>,</w:t>
      </w:r>
      <w:r>
        <w:rPr>
          <w:sz w:val="28"/>
          <w:lang w:val="pl-PL"/>
        </w:rPr>
        <w:t xml:space="preserve"> 1937.-</w:t>
      </w:r>
      <w:r>
        <w:rPr>
          <w:sz w:val="28"/>
        </w:rPr>
        <w:t>128</w:t>
      </w:r>
      <w:r>
        <w:rPr>
          <w:sz w:val="28"/>
          <w:lang w:val="en-US"/>
        </w:rPr>
        <w:t xml:space="preserve"> s</w:t>
      </w:r>
      <w:r>
        <w:rPr>
          <w:sz w:val="28"/>
        </w:rPr>
        <w:t>.</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sz w:val="28"/>
          <w:lang w:val="pl-PL"/>
        </w:rPr>
        <w:t xml:space="preserve">Kobieta i rodzina w krajach rozwijających się. Dziedzictwo a wyzwania współczesności // Praca zbiorowa / Pod redakcją naukową Elżbiety Puchnarewicz. Warszawa-Białystok, 1999. – 206 s.    </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iCs/>
          <w:sz w:val="28"/>
          <w:lang w:val="pl-PL"/>
        </w:rPr>
        <w:t>Michalewicz N</w:t>
      </w:r>
      <w:r w:rsidRPr="00CA44CB">
        <w:rPr>
          <w:i/>
          <w:sz w:val="28"/>
          <w:lang w:val="pl-PL"/>
        </w:rPr>
        <w:t>.</w:t>
      </w:r>
      <w:r>
        <w:rPr>
          <w:sz w:val="28"/>
          <w:lang w:val="pl-PL"/>
        </w:rPr>
        <w:t xml:space="preserve"> Naturalny ruch ludności we Lwowie w latach 1912-1922. Lwów, 1925. – 68 s.</w:t>
      </w:r>
    </w:p>
    <w:p w:rsidR="00AA402F" w:rsidRP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lang w:val="en-US"/>
        </w:rPr>
      </w:pPr>
      <w:r>
        <w:rPr>
          <w:sz w:val="28"/>
          <w:lang w:val="pl-PL"/>
        </w:rPr>
        <w:t>Raport o sytuacji polskich rodzin. – Warszawa, 1998. – 288 s.</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iCs/>
          <w:sz w:val="28"/>
        </w:rPr>
      </w:pPr>
      <w:r>
        <w:rPr>
          <w:i/>
          <w:sz w:val="28"/>
          <w:lang w:val="pl-PL"/>
        </w:rPr>
        <w:t>Rosset E</w:t>
      </w:r>
      <w:r w:rsidRPr="00CA44CB">
        <w:rPr>
          <w:i/>
          <w:iCs/>
          <w:sz w:val="28"/>
          <w:lang w:val="pl-PL"/>
        </w:rPr>
        <w:t>.</w:t>
      </w:r>
      <w:r>
        <w:rPr>
          <w:iCs/>
          <w:sz w:val="28"/>
          <w:lang w:val="pl-PL"/>
        </w:rPr>
        <w:t xml:space="preserve"> Demografia Polski. Stan, rozmieszczenie s struktura ludności. – Warszawa: Państwowe wydawnictwo naukowe, 1975. T.I. – 616 s.</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iCs/>
          <w:sz w:val="28"/>
        </w:rPr>
      </w:pPr>
      <w:r>
        <w:rPr>
          <w:i/>
          <w:sz w:val="28"/>
          <w:lang w:val="pl-PL"/>
        </w:rPr>
        <w:lastRenderedPageBreak/>
        <w:t>Rosset E</w:t>
      </w:r>
      <w:r w:rsidRPr="00CA44CB">
        <w:rPr>
          <w:i/>
          <w:iCs/>
          <w:sz w:val="28"/>
          <w:lang w:val="pl-PL"/>
        </w:rPr>
        <w:t>.</w:t>
      </w:r>
      <w:r>
        <w:rPr>
          <w:iCs/>
          <w:sz w:val="28"/>
          <w:lang w:val="pl-PL"/>
        </w:rPr>
        <w:t xml:space="preserve"> Demografia Polski.</w:t>
      </w:r>
      <w:r w:rsidRPr="00AA402F">
        <w:rPr>
          <w:iCs/>
          <w:sz w:val="28"/>
          <w:lang w:val="en-US"/>
        </w:rPr>
        <w:t xml:space="preserve"> </w:t>
      </w:r>
      <w:r>
        <w:rPr>
          <w:iCs/>
          <w:sz w:val="28"/>
          <w:lang w:val="pl-PL"/>
        </w:rPr>
        <w:t>Reprodukcja ludności. – Warszawa: Państwowe wydawnictwo naukowe, 1975. T.II. – 634 s.</w:t>
      </w:r>
    </w:p>
    <w:p w:rsidR="00AA402F" w:rsidRP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iCs/>
          <w:sz w:val="28"/>
          <w:lang w:val="en-US"/>
        </w:rPr>
      </w:pPr>
      <w:r>
        <w:rPr>
          <w:i/>
          <w:sz w:val="28"/>
          <w:lang w:val="pl-PL"/>
        </w:rPr>
        <w:t>Rosset E.</w:t>
      </w:r>
      <w:r>
        <w:rPr>
          <w:iCs/>
          <w:color w:val="FF0000"/>
          <w:sz w:val="28"/>
          <w:lang w:val="pl-PL"/>
        </w:rPr>
        <w:t xml:space="preserve"> </w:t>
      </w:r>
      <w:r>
        <w:rPr>
          <w:iCs/>
          <w:sz w:val="28"/>
          <w:lang w:val="pl-PL"/>
        </w:rPr>
        <w:t>Eksplozja demograficzna. – Warszawa: Książka i Wiedza, 1978.</w:t>
      </w:r>
      <w:r w:rsidRPr="00AA402F">
        <w:rPr>
          <w:iCs/>
          <w:sz w:val="28"/>
          <w:lang w:val="en-US"/>
        </w:rPr>
        <w:t xml:space="preserve"> –</w:t>
      </w:r>
      <w:r w:rsidRPr="00AA402F">
        <w:rPr>
          <w:iCs/>
          <w:color w:val="FF0000"/>
          <w:sz w:val="28"/>
          <w:lang w:val="en-US"/>
        </w:rPr>
        <w:t xml:space="preserve"> </w:t>
      </w:r>
      <w:r>
        <w:rPr>
          <w:iCs/>
          <w:sz w:val="28"/>
          <w:lang w:val="pl-PL"/>
        </w:rPr>
        <w:t>505 s</w:t>
      </w:r>
      <w:r w:rsidRPr="00AA402F">
        <w:rPr>
          <w:iCs/>
          <w:sz w:val="28"/>
          <w:lang w:val="en-US"/>
        </w:rPr>
        <w:t>.</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iCs/>
          <w:sz w:val="28"/>
        </w:rPr>
      </w:pPr>
      <w:r>
        <w:rPr>
          <w:i/>
          <w:sz w:val="28"/>
          <w:lang w:val="pl-PL"/>
        </w:rPr>
        <w:t>Rosset E</w:t>
      </w:r>
      <w:r w:rsidRPr="00CA44CB">
        <w:rPr>
          <w:i/>
          <w:iCs/>
          <w:sz w:val="28"/>
          <w:lang w:val="pl-PL"/>
        </w:rPr>
        <w:t>.</w:t>
      </w:r>
      <w:r>
        <w:rPr>
          <w:iCs/>
          <w:sz w:val="28"/>
          <w:lang w:val="pl-PL"/>
        </w:rPr>
        <w:t xml:space="preserve"> Proces starzenia się ludności. Studium demograficzne. – Warszawa: Polskie wydawnictwa gospodarcze, 1959.– 763 s. </w:t>
      </w:r>
    </w:p>
    <w:p w:rsidR="00AA402F" w:rsidRDefault="00AA402F" w:rsidP="00582E30">
      <w:pPr>
        <w:pStyle w:val="afffffff6"/>
        <w:numPr>
          <w:ilvl w:val="0"/>
          <w:numId w:val="45"/>
        </w:numPr>
        <w:tabs>
          <w:tab w:val="clear" w:pos="1770"/>
          <w:tab w:val="left" w:pos="360"/>
          <w:tab w:val="num" w:pos="720"/>
          <w:tab w:val="num" w:pos="1410"/>
        </w:tabs>
        <w:suppressAutoHyphens w:val="0"/>
        <w:spacing w:line="360" w:lineRule="auto"/>
        <w:ind w:left="0" w:firstLine="180"/>
        <w:rPr>
          <w:sz w:val="28"/>
        </w:rPr>
      </w:pPr>
      <w:r>
        <w:rPr>
          <w:i/>
          <w:sz w:val="28"/>
          <w:lang w:val="pl-PL"/>
        </w:rPr>
        <w:t>Szablij O</w:t>
      </w:r>
      <w:r>
        <w:rPr>
          <w:i/>
          <w:sz w:val="28"/>
        </w:rPr>
        <w:t>.,</w:t>
      </w:r>
      <w:r>
        <w:rPr>
          <w:i/>
          <w:sz w:val="28"/>
          <w:lang w:val="pl-PL"/>
        </w:rPr>
        <w:t xml:space="preserve"> Hudzelak I</w:t>
      </w:r>
      <w:r>
        <w:rPr>
          <w:i/>
          <w:sz w:val="28"/>
        </w:rPr>
        <w:t>.,</w:t>
      </w:r>
      <w:r>
        <w:rPr>
          <w:i/>
          <w:sz w:val="28"/>
          <w:lang w:val="pl-PL"/>
        </w:rPr>
        <w:t xml:space="preserve"> Labinska H</w:t>
      </w:r>
      <w:r>
        <w:rPr>
          <w:i/>
          <w:sz w:val="28"/>
        </w:rPr>
        <w:t>.</w:t>
      </w:r>
      <w:r>
        <w:rPr>
          <w:sz w:val="28"/>
          <w:lang w:val="pl-PL"/>
        </w:rPr>
        <w:t xml:space="preserve"> Starzenie się ludności Zachodniej Ukrainy // Proces starzenia ludności – potrzeby i wyzwania / I Kongres Demograficzny w Polsce. Sesja problemowa. Lódź, 6-7 czerwca 2002 r. – S</w:t>
      </w:r>
      <w:r>
        <w:rPr>
          <w:sz w:val="28"/>
        </w:rPr>
        <w:t>.</w:t>
      </w:r>
      <w:r>
        <w:rPr>
          <w:sz w:val="28"/>
          <w:lang w:val="pl-PL"/>
        </w:rPr>
        <w:t xml:space="preserve"> 41-48.</w:t>
      </w:r>
    </w:p>
    <w:p w:rsidR="00AA402F" w:rsidRDefault="00AA402F" w:rsidP="00AA402F">
      <w:pPr>
        <w:pStyle w:val="afffffffb"/>
        <w:jc w:val="center"/>
      </w:pPr>
    </w:p>
    <w:p w:rsidR="00AA402F" w:rsidRDefault="00AA402F" w:rsidP="00AA402F">
      <w:pPr>
        <w:pStyle w:val="afffffffb"/>
        <w:jc w:val="right"/>
      </w:pPr>
    </w:p>
    <w:p w:rsidR="00AA402F" w:rsidRDefault="00AA402F" w:rsidP="00AA402F">
      <w:pPr>
        <w:spacing w:line="360" w:lineRule="auto"/>
        <w:ind w:firstLine="684"/>
        <w:jc w:val="both"/>
        <w:rPr>
          <w:sz w:val="28"/>
          <w:szCs w:val="28"/>
        </w:rPr>
      </w:pPr>
    </w:p>
    <w:p w:rsidR="00AA402F" w:rsidRDefault="00AA402F" w:rsidP="00AA402F">
      <w:pPr>
        <w:spacing w:line="360" w:lineRule="auto"/>
        <w:ind w:firstLine="684"/>
        <w:jc w:val="both"/>
        <w:rPr>
          <w:sz w:val="28"/>
          <w:szCs w:val="28"/>
        </w:rPr>
      </w:pPr>
    </w:p>
    <w:p w:rsidR="00AA402F" w:rsidRDefault="00AA402F" w:rsidP="00AA402F">
      <w:pPr>
        <w:spacing w:line="360" w:lineRule="auto"/>
        <w:ind w:firstLine="684"/>
        <w:jc w:val="both"/>
        <w:rPr>
          <w:sz w:val="28"/>
          <w:szCs w:val="28"/>
        </w:rPr>
      </w:pPr>
    </w:p>
    <w:p w:rsidR="00AA402F" w:rsidRDefault="00AA402F" w:rsidP="00AA402F">
      <w:pPr>
        <w:spacing w:line="360" w:lineRule="auto"/>
        <w:ind w:firstLine="684"/>
        <w:jc w:val="both"/>
        <w:rPr>
          <w:sz w:val="28"/>
          <w:szCs w:val="28"/>
        </w:rPr>
      </w:pPr>
    </w:p>
    <w:p w:rsidR="00AA402F" w:rsidRDefault="00AA402F" w:rsidP="00AA402F">
      <w:pPr>
        <w:spacing w:line="360" w:lineRule="auto"/>
        <w:ind w:firstLine="684"/>
        <w:jc w:val="both"/>
        <w:rPr>
          <w:sz w:val="28"/>
          <w:szCs w:val="28"/>
        </w:rPr>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4"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E30" w:rsidRDefault="00582E30">
      <w:r>
        <w:separator/>
      </w:r>
    </w:p>
  </w:endnote>
  <w:endnote w:type="continuationSeparator" w:id="0">
    <w:p w:rsidR="00582E30" w:rsidRDefault="005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E30" w:rsidRDefault="00582E30">
      <w:r>
        <w:separator/>
      </w:r>
    </w:p>
  </w:footnote>
  <w:footnote w:type="continuationSeparator" w:id="0">
    <w:p w:rsidR="00582E30" w:rsidRDefault="0058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7"/>
                          </w:pPr>
                        </w:p>
                        <w:p w:rsidR="00E8063E" w:rsidRDefault="00E8063E">
                          <w:pPr>
                            <w:pStyle w:val="1fffffd"/>
                          </w:pPr>
                        </w:p>
                        <w:p w:rsidR="00E8063E" w:rsidRDefault="00E8063E">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7"/>
                    </w:pPr>
                  </w:p>
                  <w:p w:rsidR="00E8063E" w:rsidRDefault="00E8063E">
                    <w:pPr>
                      <w:pStyle w:val="1fffffd"/>
                    </w:pPr>
                  </w:p>
                  <w:p w:rsidR="00E8063E" w:rsidRDefault="00E8063E">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2E3D05A2"/>
    <w:multiLevelType w:val="hybridMultilevel"/>
    <w:tmpl w:val="0DDC29FA"/>
    <w:lvl w:ilvl="0" w:tplc="303244F0">
      <w:start w:val="1"/>
      <w:numFmt w:val="decimal"/>
      <w:lvlText w:val="%1."/>
      <w:lvlJc w:val="left"/>
      <w:pPr>
        <w:tabs>
          <w:tab w:val="num" w:pos="1770"/>
        </w:tabs>
        <w:ind w:left="1770" w:hanging="105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3"/>
  </w:num>
  <w:num w:numId="39">
    <w:abstractNumId w:val="44"/>
  </w:num>
  <w:num w:numId="40">
    <w:abstractNumId w:val="2"/>
  </w:num>
  <w:num w:numId="41">
    <w:abstractNumId w:val="1"/>
  </w:num>
  <w:num w:numId="42">
    <w:abstractNumId w:val="0"/>
  </w:num>
  <w:num w:numId="43">
    <w:abstractNumId w:val="40"/>
  </w:num>
  <w:num w:numId="44">
    <w:abstractNumId w:val="42"/>
  </w:num>
  <w:num w:numId="45">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82E30"/>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E5C5D"/>
    <w:rsid w:val="00D13A16"/>
    <w:rsid w:val="00D230E2"/>
    <w:rsid w:val="00D36DE2"/>
    <w:rsid w:val="00D56F9F"/>
    <w:rsid w:val="00D574B2"/>
    <w:rsid w:val="00D60CFE"/>
    <w:rsid w:val="00D75BB0"/>
    <w:rsid w:val="00D963CD"/>
    <w:rsid w:val="00D97F12"/>
    <w:rsid w:val="00DB3801"/>
    <w:rsid w:val="00DD1496"/>
    <w:rsid w:val="00DD1F52"/>
    <w:rsid w:val="00DE69DA"/>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F07695"/>
    <w:rsid w:val="00F1657B"/>
    <w:rsid w:val="00F36349"/>
    <w:rsid w:val="00F4275F"/>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26</Pages>
  <Words>5982</Words>
  <Characters>34100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183</cp:revision>
  <cp:lastPrinted>2009-02-06T08:36:00Z</cp:lastPrinted>
  <dcterms:created xsi:type="dcterms:W3CDTF">2015-03-22T11:10:00Z</dcterms:created>
  <dcterms:modified xsi:type="dcterms:W3CDTF">2015-03-27T08:28:00Z</dcterms:modified>
</cp:coreProperties>
</file>