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7AB9" w14:textId="77777777" w:rsidR="007527EA" w:rsidRPr="007527EA" w:rsidRDefault="007527EA" w:rsidP="007527EA">
      <w:pPr>
        <w:rPr>
          <w:rFonts w:ascii="TimesNewRomanPSMT" w:eastAsia="Times New Roman" w:hAnsi="TimesNewRomanPSMT" w:cs="Times New Roman"/>
          <w:b/>
          <w:bCs/>
          <w:color w:val="000000"/>
          <w:kern w:val="0"/>
          <w:sz w:val="26"/>
          <w:szCs w:val="26"/>
          <w:lang w:eastAsia="ru-RU"/>
        </w:rPr>
      </w:pPr>
      <w:r w:rsidRPr="007527EA">
        <w:rPr>
          <w:rFonts w:ascii="TimesNewRomanPSMT" w:eastAsia="Times New Roman" w:hAnsi="TimesNewRomanPSMT" w:cs="Times New Roman"/>
          <w:b/>
          <w:bCs/>
          <w:color w:val="000000"/>
          <w:kern w:val="0"/>
          <w:sz w:val="26"/>
          <w:szCs w:val="26"/>
          <w:lang w:eastAsia="ru-RU"/>
        </w:rPr>
        <w:t>Гизатулина, Галия Сабитовна.</w:t>
      </w:r>
      <w:r w:rsidRPr="007527EA">
        <w:rPr>
          <w:rFonts w:ascii="TimesNewRomanPSMT" w:eastAsia="Times New Roman" w:hAnsi="TimesNewRomanPSMT" w:cs="Times New Roman"/>
          <w:b/>
          <w:bCs/>
          <w:color w:val="000000"/>
          <w:kern w:val="0"/>
          <w:sz w:val="26"/>
          <w:szCs w:val="26"/>
          <w:lang w:eastAsia="ru-RU"/>
        </w:rPr>
        <w:br/>
        <w:t>Исследование устойчивости усеченных конических оболочек эллиптического сечения при различных типах нагружения : диссертация ... кандидата физико-математических наук : 01.02.04. - Казань, 1999. - 131 с. : ил.</w:t>
      </w:r>
      <w:hyperlink r:id="rId8" w:history="1">
        <w:r w:rsidRPr="007527EA">
          <w:rPr>
            <w:rStyle w:val="a8"/>
            <w:rFonts w:ascii="TimesNewRomanPSMT" w:eastAsia="Times New Roman" w:hAnsi="TimesNewRomanPSMT" w:cs="Times New Roman"/>
            <w:b/>
            <w:bCs/>
            <w:kern w:val="0"/>
            <w:sz w:val="26"/>
            <w:szCs w:val="26"/>
            <w:lang w:eastAsia="ru-RU"/>
          </w:rPr>
          <w:t>больше</w:t>
        </w:r>
      </w:hyperlink>
    </w:p>
    <w:p w14:paraId="3F68DBD5" w14:textId="77777777" w:rsidR="007527EA" w:rsidRPr="007527EA" w:rsidRDefault="007527EA" w:rsidP="007527EA">
      <w:pPr>
        <w:rPr>
          <w:rFonts w:ascii="TimesNewRomanPSMT" w:eastAsia="Times New Roman" w:hAnsi="TimesNewRomanPSMT" w:cs="Times New Roman"/>
          <w:b/>
          <w:bCs/>
          <w:color w:val="000000"/>
          <w:kern w:val="0"/>
          <w:sz w:val="26"/>
          <w:szCs w:val="26"/>
          <w:lang w:eastAsia="ru-RU"/>
        </w:rPr>
      </w:pPr>
      <w:hyperlink r:id="rId9" w:history="1">
        <w:r w:rsidRPr="007527EA">
          <w:rPr>
            <w:rStyle w:val="a8"/>
            <w:rFonts w:ascii="TimesNewRomanPSMT" w:eastAsia="Times New Roman" w:hAnsi="TimesNewRomanPSMT" w:cs="Times New Roman"/>
            <w:b/>
            <w:bCs/>
            <w:kern w:val="0"/>
            <w:sz w:val="26"/>
            <w:szCs w:val="26"/>
            <w:lang w:eastAsia="ru-RU"/>
          </w:rPr>
          <w:t>Цитаты из текста:</w:t>
        </w:r>
      </w:hyperlink>
    </w:p>
    <w:p w14:paraId="34C63EF0" w14:textId="77777777" w:rsidR="007527EA" w:rsidRPr="007527EA" w:rsidRDefault="007527EA" w:rsidP="00B6408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527EA">
        <w:rPr>
          <w:rFonts w:ascii="TimesNewRomanPSMT" w:eastAsia="Times New Roman" w:hAnsi="TimesNewRomanPSMT" w:cs="Times New Roman"/>
          <w:b/>
          <w:bCs/>
          <w:color w:val="000000"/>
          <w:kern w:val="0"/>
          <w:sz w:val="26"/>
          <w:szCs w:val="26"/>
          <w:lang w:eastAsia="ru-RU"/>
        </w:rPr>
        <w:t>стр. 21</w:t>
      </w:r>
    </w:p>
    <w:p w14:paraId="34695EBF" w14:textId="77777777" w:rsidR="007527EA" w:rsidRPr="007527EA" w:rsidRDefault="007527EA" w:rsidP="007527EA">
      <w:pPr>
        <w:rPr>
          <w:rFonts w:ascii="TimesNewRomanPSMT" w:eastAsia="Times New Roman" w:hAnsi="TimesNewRomanPSMT" w:cs="Times New Roman"/>
          <w:b/>
          <w:bCs/>
          <w:color w:val="000000"/>
          <w:kern w:val="0"/>
          <w:sz w:val="26"/>
          <w:szCs w:val="26"/>
          <w:lang w:eastAsia="ru-RU"/>
        </w:rPr>
      </w:pPr>
      <w:r w:rsidRPr="007527EA">
        <w:rPr>
          <w:rFonts w:ascii="TimesNewRomanPSMT" w:eastAsia="Times New Roman" w:hAnsi="TimesNewRomanPSMT" w:cs="Times New Roman"/>
          <w:b/>
          <w:bCs/>
          <w:color w:val="000000"/>
          <w:kern w:val="0"/>
          <w:sz w:val="26"/>
          <w:szCs w:val="26"/>
          <w:lang w:eastAsia="ru-RU"/>
        </w:rPr>
        <w:t>выносятся следующие основные результаты: 1. Методика экспериментального исследования устойчивости некру</w:t>
      </w:r>
      <w:r w:rsidRPr="007527EA">
        <w:rPr>
          <w:rFonts w:ascii="TimesNewRomanPSMT" w:eastAsia="Times New Roman" w:hAnsi="TimesNewRomanPSMT" w:cs="Times New Roman"/>
          <w:b/>
          <w:bCs/>
          <w:color w:val="000000"/>
          <w:kern w:val="0"/>
          <w:sz w:val="26"/>
          <w:szCs w:val="26"/>
          <w:lang w:eastAsia="ru-RU"/>
        </w:rPr>
        <w:softHyphen/>
        <w:t xml:space="preserve"> говых конических оболочек при различных типах нагружения. 2. Структурные формулы для определения критических нагрузок при различных типах нагружения. 3. Результаты экспериментального исследования устойчивости усе</w:t>
      </w:r>
      <w:r w:rsidRPr="007527EA">
        <w:rPr>
          <w:rFonts w:ascii="TimesNewRomanPSMT" w:eastAsia="Times New Roman" w:hAnsi="TimesNewRomanPSMT" w:cs="Times New Roman"/>
          <w:b/>
          <w:bCs/>
          <w:color w:val="000000"/>
          <w:kern w:val="0"/>
          <w:sz w:val="26"/>
          <w:szCs w:val="26"/>
          <w:lang w:eastAsia="ru-RU"/>
        </w:rPr>
        <w:softHyphen/>
        <w:t xml:space="preserve"> ченных конических оболочек эллиптического...</w:t>
      </w:r>
    </w:p>
    <w:p w14:paraId="49648BE5" w14:textId="77777777" w:rsidR="007527EA" w:rsidRPr="007527EA" w:rsidRDefault="007527EA" w:rsidP="00B6408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527EA">
        <w:rPr>
          <w:rFonts w:ascii="TimesNewRomanPSMT" w:eastAsia="Times New Roman" w:hAnsi="TimesNewRomanPSMT" w:cs="Times New Roman"/>
          <w:b/>
          <w:bCs/>
          <w:color w:val="000000"/>
          <w:kern w:val="0"/>
          <w:sz w:val="26"/>
          <w:szCs w:val="26"/>
          <w:lang w:eastAsia="ru-RU"/>
        </w:rPr>
        <w:t>стр. 54</w:t>
      </w:r>
    </w:p>
    <w:p w14:paraId="3157A71C" w14:textId="77777777" w:rsidR="007527EA" w:rsidRPr="007527EA" w:rsidRDefault="007527EA" w:rsidP="007527EA">
      <w:pPr>
        <w:rPr>
          <w:rFonts w:ascii="TimesNewRomanPSMT" w:eastAsia="Times New Roman" w:hAnsi="TimesNewRomanPSMT" w:cs="Times New Roman"/>
          <w:b/>
          <w:bCs/>
          <w:color w:val="000000"/>
          <w:kern w:val="0"/>
          <w:sz w:val="26"/>
          <w:szCs w:val="26"/>
          <w:lang w:eastAsia="ru-RU"/>
        </w:rPr>
      </w:pPr>
      <w:r w:rsidRPr="007527EA">
        <w:rPr>
          <w:rFonts w:ascii="TimesNewRomanPSMT" w:eastAsia="Times New Roman" w:hAnsi="TimesNewRomanPSMT" w:cs="Times New Roman"/>
          <w:b/>
          <w:bCs/>
          <w:color w:val="000000"/>
          <w:kern w:val="0"/>
          <w:sz w:val="26"/>
          <w:szCs w:val="26"/>
          <w:lang w:eastAsia="ru-RU"/>
        </w:rPr>
        <w:t>автором методика позволяет оценить степень вклада каждого из параметров отдельно, а также эффекты их взаимовлияния на степень устойчивости оболочек. 54 ГЛАВА 3 Исследование устойчивости усеченных конических оболочек эллиптического поперечного сечения при осевом сжатии В данной главе рассматривается задача устойчивости жестко защем</w:t>
      </w:r>
      <w:r w:rsidRPr="007527EA">
        <w:rPr>
          <w:rFonts w:ascii="TimesNewRomanPSMT" w:eastAsia="Times New Roman" w:hAnsi="TimesNewRomanPSMT" w:cs="Times New Roman"/>
          <w:b/>
          <w:bCs/>
          <w:color w:val="000000"/>
          <w:kern w:val="0"/>
          <w:sz w:val="26"/>
          <w:szCs w:val="26"/>
          <w:lang w:eastAsia="ru-RU"/>
        </w:rPr>
        <w:softHyphen/>
        <w:t xml:space="preserve"> ленных усеченных конических оболочек эллиптического...</w:t>
      </w:r>
    </w:p>
    <w:p w14:paraId="0AB2ABA0" w14:textId="77777777" w:rsidR="007527EA" w:rsidRPr="007527EA" w:rsidRDefault="007527EA" w:rsidP="00B6408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527EA">
        <w:rPr>
          <w:rFonts w:ascii="TimesNewRomanPSMT" w:eastAsia="Times New Roman" w:hAnsi="TimesNewRomanPSMT" w:cs="Times New Roman"/>
          <w:b/>
          <w:bCs/>
          <w:color w:val="000000"/>
          <w:kern w:val="0"/>
          <w:sz w:val="26"/>
          <w:szCs w:val="26"/>
          <w:lang w:eastAsia="ru-RU"/>
        </w:rPr>
        <w:t>стр. 76</w:t>
      </w:r>
    </w:p>
    <w:p w14:paraId="036ED36C" w14:textId="77777777" w:rsidR="007527EA" w:rsidRPr="007527EA" w:rsidRDefault="007527EA" w:rsidP="007527EA">
      <w:pPr>
        <w:rPr>
          <w:rFonts w:ascii="TimesNewRomanPSMT" w:eastAsia="Times New Roman" w:hAnsi="TimesNewRomanPSMT" w:cs="Times New Roman"/>
          <w:b/>
          <w:bCs/>
          <w:color w:val="000000"/>
          <w:kern w:val="0"/>
          <w:sz w:val="26"/>
          <w:szCs w:val="26"/>
          <w:lang w:eastAsia="ru-RU"/>
        </w:rPr>
      </w:pPr>
      <w:r w:rsidRPr="007527EA">
        <w:rPr>
          <w:rFonts w:ascii="TimesNewRomanPSMT" w:eastAsia="Times New Roman" w:hAnsi="TimesNewRomanPSMT" w:cs="Times New Roman"/>
          <w:b/>
          <w:bCs/>
          <w:color w:val="000000"/>
          <w:kern w:val="0"/>
          <w:sz w:val="26"/>
          <w:szCs w:val="26"/>
          <w:lang w:eastAsia="ru-RU"/>
        </w:rPr>
        <w:t>75 ГЛАВА 4 Исследование устойчивости усеченных конических оболочек эллиптического поперечного сечения при действии равномерного внешнего давления В данной главе рассматривается задача устойчивости усеченных ко</w:t>
      </w:r>
      <w:r w:rsidRPr="007527EA">
        <w:rPr>
          <w:rFonts w:ascii="TimesNewRomanPSMT" w:eastAsia="Times New Roman" w:hAnsi="TimesNewRomanPSMT" w:cs="Times New Roman"/>
          <w:b/>
          <w:bCs/>
          <w:color w:val="000000"/>
          <w:kern w:val="0"/>
          <w:sz w:val="26"/>
          <w:szCs w:val="26"/>
          <w:lang w:eastAsia="ru-RU"/>
        </w:rPr>
        <w:softHyphen/>
        <w:t xml:space="preserve"> нических оболочек кругового и эллиптического сечений при нагружении равномерным внешним</w:t>
      </w:r>
    </w:p>
    <w:p w14:paraId="4CCADE6E" w14:textId="77D75C2A" w:rsidR="004F7911" w:rsidRPr="007527EA" w:rsidRDefault="004F7911" w:rsidP="007527EA"/>
    <w:sectPr w:rsidR="004F7911" w:rsidRPr="007527EA" w:rsidSect="00944D6B">
      <w:headerReference w:type="default" r:id="rId10"/>
      <w:footerReference w:type="even" r:id="rId11"/>
      <w:footerReference w:type="default" r:id="rId12"/>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C2BD" w14:textId="77777777" w:rsidR="00B6408E" w:rsidRDefault="00B6408E">
      <w:pPr>
        <w:spacing w:after="0" w:line="240" w:lineRule="auto"/>
      </w:pPr>
      <w:r>
        <w:separator/>
      </w:r>
    </w:p>
  </w:endnote>
  <w:endnote w:type="continuationSeparator" w:id="0">
    <w:p w14:paraId="1192D305" w14:textId="77777777" w:rsidR="00B6408E" w:rsidRDefault="00B6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58DA9" w14:textId="77777777" w:rsidR="00B6408E" w:rsidRDefault="00B6408E"/>
    <w:p w14:paraId="3BD863C3" w14:textId="77777777" w:rsidR="00B6408E" w:rsidRDefault="00B6408E"/>
    <w:p w14:paraId="777801BC" w14:textId="77777777" w:rsidR="00B6408E" w:rsidRDefault="00B6408E"/>
    <w:p w14:paraId="51E77797" w14:textId="77777777" w:rsidR="00B6408E" w:rsidRDefault="00B6408E"/>
    <w:p w14:paraId="37E3C415" w14:textId="77777777" w:rsidR="00B6408E" w:rsidRDefault="00B6408E"/>
    <w:p w14:paraId="37E62682" w14:textId="77777777" w:rsidR="00B6408E" w:rsidRDefault="00B6408E"/>
    <w:p w14:paraId="13600AA4" w14:textId="77777777" w:rsidR="00B6408E" w:rsidRDefault="00B640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B38805" wp14:editId="267628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679B8" w14:textId="77777777" w:rsidR="00B6408E" w:rsidRDefault="00B640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388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1679B8" w14:textId="77777777" w:rsidR="00B6408E" w:rsidRDefault="00B640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84FF01" w14:textId="77777777" w:rsidR="00B6408E" w:rsidRDefault="00B6408E"/>
    <w:p w14:paraId="1737C9DE" w14:textId="77777777" w:rsidR="00B6408E" w:rsidRDefault="00B6408E"/>
    <w:p w14:paraId="524810D4" w14:textId="77777777" w:rsidR="00B6408E" w:rsidRDefault="00B640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0F77CF" wp14:editId="52740A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3E8D7" w14:textId="77777777" w:rsidR="00B6408E" w:rsidRDefault="00B6408E"/>
                          <w:p w14:paraId="6B0835D4" w14:textId="77777777" w:rsidR="00B6408E" w:rsidRDefault="00B640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0F77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03E8D7" w14:textId="77777777" w:rsidR="00B6408E" w:rsidRDefault="00B6408E"/>
                    <w:p w14:paraId="6B0835D4" w14:textId="77777777" w:rsidR="00B6408E" w:rsidRDefault="00B640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BA8449" w14:textId="77777777" w:rsidR="00B6408E" w:rsidRDefault="00B6408E"/>
    <w:p w14:paraId="5B71B43E" w14:textId="77777777" w:rsidR="00B6408E" w:rsidRDefault="00B6408E">
      <w:pPr>
        <w:rPr>
          <w:sz w:val="2"/>
          <w:szCs w:val="2"/>
        </w:rPr>
      </w:pPr>
    </w:p>
    <w:p w14:paraId="341C928E" w14:textId="77777777" w:rsidR="00B6408E" w:rsidRDefault="00B6408E"/>
    <w:p w14:paraId="472F17DE" w14:textId="77777777" w:rsidR="00B6408E" w:rsidRDefault="00B6408E">
      <w:pPr>
        <w:spacing w:after="0" w:line="240" w:lineRule="auto"/>
      </w:pPr>
    </w:p>
  </w:footnote>
  <w:footnote w:type="continuationSeparator" w:id="0">
    <w:p w14:paraId="622FED93" w14:textId="77777777" w:rsidR="00B6408E" w:rsidRDefault="00B64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01C146F"/>
    <w:multiLevelType w:val="multilevel"/>
    <w:tmpl w:val="1CDE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8E"/>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rsl.ru/ru/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180809</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5974</cp:revision>
  <cp:lastPrinted>2009-02-06T05:36:00Z</cp:lastPrinted>
  <dcterms:created xsi:type="dcterms:W3CDTF">2024-01-07T13:43:00Z</dcterms:created>
  <dcterms:modified xsi:type="dcterms:W3CDTF">2025-10-10T05:40:00Z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