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11DEF"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Бакулев, Владимир Михайлович.</w:t>
      </w:r>
      <w:r w:rsidRPr="00F62B55">
        <w:rPr>
          <w:rFonts w:ascii="TimesNewRomanPSMT" w:eastAsia="Times New Roman" w:hAnsi="TimesNewRomanPSMT" w:cs="Times New Roman"/>
          <w:b/>
          <w:bCs/>
          <w:color w:val="000000"/>
          <w:kern w:val="0"/>
          <w:sz w:val="26"/>
          <w:szCs w:val="26"/>
          <w:lang w:eastAsia="ru-RU"/>
        </w:rPr>
        <w:br/>
        <w:t>Исследование люминесценции цитозиновых компонентов нуклеиновых кислот при 77 К : диссертация ... кандидата физико-математических наук : 01.04.15. - Ленинград, 1984. - 206 с. : ил.больше</w:t>
      </w:r>
    </w:p>
    <w:p w14:paraId="49F63A2F"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hyperlink r:id="rId8" w:history="1">
        <w:r w:rsidRPr="00F62B55">
          <w:rPr>
            <w:rStyle w:val="a8"/>
            <w:rFonts w:ascii="TimesNewRomanPSMT" w:eastAsia="Times New Roman" w:hAnsi="TimesNewRomanPSMT" w:cs="Times New Roman"/>
            <w:b/>
            <w:bCs/>
            <w:kern w:val="0"/>
            <w:sz w:val="26"/>
            <w:szCs w:val="26"/>
            <w:lang w:eastAsia="ru-RU"/>
          </w:rPr>
          <w:t>Цитаты из текста:</w:t>
        </w:r>
      </w:hyperlink>
    </w:p>
    <w:p w14:paraId="0622E72F" w14:textId="77777777" w:rsidR="00F62B55" w:rsidRPr="00F62B55" w:rsidRDefault="00F62B55" w:rsidP="00881D6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стр. 1</w:t>
      </w:r>
    </w:p>
    <w:p w14:paraId="040B9BD8"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 /ks9^' ЛЕНИНГРАДСКИЙ ОРДЕНА ЛЕНИНА И ОРДЕНА ТРУДОВОГО КРАСНОГО ЗНА1'.ЕНИ ГОСУДАРСТВЕННШ УНИВЕРСИТЕТ ШШЖ А.АЛКДАНОВА На правах рукописи БАКУЛЕВ Владимир Михайлович УДК 535.37 ИССЛЕДОВАНИЕ ЛЮ1да1ЕСЩЩЙИ ЩТОЗШОВЫК КОШОНЕНТОВ НУКЛЕИНОВЫХ кислот ПРИ 77 к 01.04.15 - моле1^улярная физика Диссертация на</w:t>
      </w:r>
    </w:p>
    <w:p w14:paraId="4C664F90" w14:textId="77777777" w:rsidR="00F62B55" w:rsidRPr="00F62B55" w:rsidRDefault="00F62B55" w:rsidP="00881D6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стр. 2</w:t>
      </w:r>
    </w:p>
    <w:p w14:paraId="0C071398"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люминесценции мономерных компонен</w:t>
      </w:r>
      <w:r w:rsidRPr="00F62B55">
        <w:rPr>
          <w:rFonts w:ascii="TimesNewRomanPSMT" w:eastAsia="Times New Roman" w:hAnsi="TimesNewRomanPSMT" w:cs="Times New Roman"/>
          <w:b/>
          <w:bCs/>
          <w:color w:val="000000"/>
          <w:kern w:val="0"/>
          <w:sz w:val="26"/>
          <w:szCs w:val="26"/>
          <w:lang w:eastAsia="ru-RU"/>
        </w:rPr>
        <w:softHyphen/>
        <w:t xml:space="preserve"> тов нуклеиновых кислот при низки:с темпера</w:t>
      </w:r>
      <w:r w:rsidRPr="00F62B55">
        <w:rPr>
          <w:rFonts w:ascii="TimesNewRomanPSMT" w:eastAsia="Times New Roman" w:hAnsi="TimesNewRomanPSMT" w:cs="Times New Roman"/>
          <w:b/>
          <w:bCs/>
          <w:color w:val="000000"/>
          <w:kern w:val="0"/>
          <w:sz w:val="26"/>
          <w:szCs w:val="26"/>
          <w:lang w:eastAsia="ru-RU"/>
        </w:rPr>
        <w:softHyphen/>
        <w:t xml:space="preserve"> турах § 5. Спектры возбу}кдения Люблинесценции мономер</w:t>
      </w:r>
      <w:r w:rsidRPr="00F62B55">
        <w:rPr>
          <w:rFonts w:ascii="TimesNewRomanPSMT" w:eastAsia="Times New Roman" w:hAnsi="TimesNewRomanPSMT" w:cs="Times New Roman"/>
          <w:b/>
          <w:bCs/>
          <w:color w:val="000000"/>
          <w:kern w:val="0"/>
          <w:sz w:val="26"/>
          <w:szCs w:val="26"/>
          <w:lang w:eastAsia="ru-RU"/>
        </w:rPr>
        <w:softHyphen/>
        <w:t xml:space="preserve"> ных компонентов нуклеиновьк кислот. Срав</w:t>
      </w:r>
      <w:r w:rsidRPr="00F62B55">
        <w:rPr>
          <w:rFonts w:ascii="TimesNewRomanPSMT" w:eastAsia="Times New Roman" w:hAnsi="TimesNewRomanPSMT" w:cs="Times New Roman"/>
          <w:b/>
          <w:bCs/>
          <w:color w:val="000000"/>
          <w:kern w:val="0"/>
          <w:sz w:val="26"/>
          <w:szCs w:val="26"/>
          <w:lang w:eastAsia="ru-RU"/>
        </w:rPr>
        <w:softHyphen/>
        <w:t xml:space="preserve"> нение со спектршли поглощения § б. Спектральные проявления стэкинг-взаимодействий между основанишл!/! в динуклеотидах. . . 58</w:t>
      </w:r>
    </w:p>
    <w:p w14:paraId="06875E40" w14:textId="77777777" w:rsidR="00F62B55" w:rsidRPr="00F62B55" w:rsidRDefault="00F62B55" w:rsidP="00881D6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стр. 40</w:t>
      </w:r>
    </w:p>
    <w:p w14:paraId="1237814A"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спектров возбуждения люминесценции показали слож</w:t>
      </w:r>
      <w:r w:rsidRPr="00F62B55">
        <w:rPr>
          <w:rFonts w:ascii="TimesNewRomanPSMT" w:eastAsia="Times New Roman" w:hAnsi="TimesNewRomanPSMT" w:cs="Times New Roman"/>
          <w:b/>
          <w:bCs/>
          <w:color w:val="000000"/>
          <w:kern w:val="0"/>
          <w:sz w:val="26"/>
          <w:szCs w:val="26"/>
          <w:lang w:eastAsia="ru-RU"/>
        </w:rPr>
        <w:softHyphen/>
        <w:t xml:space="preserve"> ную картину, § 5. Спектры возбуждения люминесценции мономерных компонентов нуклеиновых кислот. Сравнение со спектрами поглощения. Спектром возбу^кдения люминесценции называется зависимость от Ха отношения интенсивности люминесценции (Р) к числу пада</w:t>
      </w:r>
      <w:r w:rsidRPr="00F62B55">
        <w:rPr>
          <w:rFonts w:ascii="TimesNewRomanPSMT" w:eastAsia="Times New Roman" w:hAnsi="TimesNewRomanPSMT" w:cs="Times New Roman"/>
          <w:b/>
          <w:bCs/>
          <w:color w:val="000000"/>
          <w:kern w:val="0"/>
          <w:sz w:val="26"/>
          <w:szCs w:val="26"/>
          <w:lang w:eastAsia="ru-RU"/>
        </w:rPr>
        <w:softHyphen/>
      </w:r>
    </w:p>
    <w:p w14:paraId="7667A4A8"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 </w:t>
      </w:r>
    </w:p>
    <w:p w14:paraId="0124CAC1"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Бакулев, Владимир Михайлович</w:t>
      </w:r>
    </w:p>
    <w:p w14:paraId="7B82FC31"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ВВЕДЕНИЕ.</w:t>
      </w:r>
    </w:p>
    <w:p w14:paraId="6B11D8D6"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Глава I. ЖШЕСЦЕНЦИЯ КОШОНЕНТОВ НУКЛЕИНОВЫХ КИСЛОТ</w:t>
      </w:r>
    </w:p>
    <w:p w14:paraId="26B88AD8"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ОБЗОР ЛИТЕРАТУРЫ).II</w:t>
      </w:r>
    </w:p>
    <w:p w14:paraId="10B3591D"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 I. Структура и таутомерные формы оснований нуклеиновых кислот</w:t>
      </w:r>
    </w:p>
    <w:p w14:paraId="4B6E5C71"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 2. Спектры поглощения мономерных компонентов нуклеиновых кислот. переходы.</w:t>
      </w:r>
    </w:p>
    <w:p w14:paraId="63DD29A6"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 3. Ионные формы, определение констант прото-литического равновесия в основном и первом воз буженном состояниях.</w:t>
      </w:r>
    </w:p>
    <w:p w14:paraId="3693B3E6"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 4. Спектры люминесценции мономерных компонентов нуклеиновых кислот при низких температурах.</w:t>
      </w:r>
    </w:p>
    <w:p w14:paraId="5B695C4A"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lastRenderedPageBreak/>
        <w:t>§ 5. Спектры возбуждения люминесценции мономерных компонентов нуклеиновых кислот. Сравнение со спектрами поглощения.</w:t>
      </w:r>
    </w:p>
    <w:p w14:paraId="740665A3"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 б. Спектральные проявления стэкинг-взаимодействий между основаниями в динуклеотидах.</w:t>
      </w:r>
    </w:p>
    <w:p w14:paraId="3476077D"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 7. Люминесцентные свойства динуклеотидов при низких температурах</w:t>
      </w:r>
    </w:p>
    <w:p w14:paraId="2F0A2831"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 8. Спектральные проявления агрегации компонентов нуклеиновых кислот</w:t>
      </w:r>
    </w:p>
    <w:p w14:paraId="33B4BB37"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Глава 2. ТЕХНИКА ЭКСШРИМЕНТА.</w:t>
      </w:r>
    </w:p>
    <w:p w14:paraId="377EF789"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 I. Описание экспериментальных установок</w:t>
      </w:r>
    </w:p>
    <w:p w14:paraId="1CEB1259"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 2. Приготовление образцов</w:t>
      </w:r>
    </w:p>
    <w:p w14:paraId="012B9011"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Глава 3. ПРИЧИНЫ РАЗЛИЧИЯ СПЕКТРОВ ПОГЛОЩЕНИЯ И В03БУК-ДЕНИЯ ЛЮ1ШЕСЦЕНЦИИ ЦИТОЗИНА, ЦИТИДИНА И ЦИТИ</w:t>
      </w:r>
    </w:p>
    <w:p w14:paraId="7F428455"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ДИНМ0И050СМТА ПРИ 77 К.</w:t>
      </w:r>
    </w:p>
    <w:p w14:paraId="35DBBEDF"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 I. Люминесценция цитозина, цитидина и цити-динмонофосфата при 77 К. Влияние протежирования</w:t>
      </w:r>
    </w:p>
    <w:p w14:paraId="4A36381E"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 2. Люминесцирующие агрегаты цитидина и цитозина в водноэтиленгликолевкх растворах при 77 К</w:t>
      </w:r>
    </w:p>
    <w:p w14:paraId="1D13BF33"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 3. Влияние образования водородной связи с растворителем на люминесцентные свойства цитозина и его производных.</w:t>
      </w:r>
    </w:p>
    <w:p w14:paraId="199ADB60"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Глава 4. СПЕКТРАЛЬНЫЕ ПРОЯВЛЕНИЯ К0НШ0КШЩ0НН0Й ГЕТЕРОГЕННОСТИ ЩТИДИН030Г0 ДШУКЛЕОТИДА В ЭГ:Н20(1:1, )</w:t>
      </w:r>
    </w:p>
    <w:p w14:paraId="64DEAF2A"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И ЦИТИДИНА В Н20 ПРИ 77 К.</w:t>
      </w:r>
    </w:p>
    <w:p w14:paraId="4DF2CE6D"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 I. Изучение конформационной гетерогенности цитидинового динуклеотида при 77 К люминесцентным методом. Проявление сильного экси-тонного взаимодействия между основаниями</w:t>
      </w:r>
    </w:p>
    <w:p w14:paraId="76E60236"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 2. Спектральные проявления гетерогенности замороженных водных растворов цитидина при</w:t>
      </w:r>
    </w:p>
    <w:p w14:paraId="70EFD0EB"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77 К.</w:t>
      </w:r>
    </w:p>
    <w:p w14:paraId="3B2EB897" w14:textId="77777777" w:rsidR="00F62B55" w:rsidRPr="00F62B55" w:rsidRDefault="00F62B55" w:rsidP="00F62B55">
      <w:pPr>
        <w:rPr>
          <w:rFonts w:ascii="TimesNewRomanPSMT" w:eastAsia="Times New Roman" w:hAnsi="TimesNewRomanPSMT" w:cs="Times New Roman"/>
          <w:b/>
          <w:bCs/>
          <w:color w:val="000000"/>
          <w:kern w:val="0"/>
          <w:sz w:val="26"/>
          <w:szCs w:val="26"/>
          <w:lang w:eastAsia="ru-RU"/>
        </w:rPr>
      </w:pPr>
      <w:r w:rsidRPr="00F62B55">
        <w:rPr>
          <w:rFonts w:ascii="TimesNewRomanPSMT" w:eastAsia="Times New Roman" w:hAnsi="TimesNewRomanPSMT" w:cs="Times New Roman"/>
          <w:b/>
          <w:bCs/>
          <w:color w:val="000000"/>
          <w:kern w:val="0"/>
          <w:sz w:val="26"/>
          <w:szCs w:val="26"/>
          <w:lang w:eastAsia="ru-RU"/>
        </w:rPr>
        <w:t>ВЫВОДЫ.</w:t>
      </w:r>
    </w:p>
    <w:p w14:paraId="4CCADE6E" w14:textId="70FF8550" w:rsidR="004F7911" w:rsidRPr="00F62B55" w:rsidRDefault="004F7911" w:rsidP="00F62B55"/>
    <w:sectPr w:rsidR="004F7911" w:rsidRPr="00F62B55"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573E" w14:textId="77777777" w:rsidR="00881D62" w:rsidRDefault="00881D62">
      <w:pPr>
        <w:spacing w:after="0" w:line="240" w:lineRule="auto"/>
      </w:pPr>
      <w:r>
        <w:separator/>
      </w:r>
    </w:p>
  </w:endnote>
  <w:endnote w:type="continuationSeparator" w:id="0">
    <w:p w14:paraId="3250E127" w14:textId="77777777" w:rsidR="00881D62" w:rsidRDefault="00881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FE0DB" w14:textId="77777777" w:rsidR="00881D62" w:rsidRDefault="00881D62"/>
    <w:p w14:paraId="1BA20781" w14:textId="77777777" w:rsidR="00881D62" w:rsidRDefault="00881D62"/>
    <w:p w14:paraId="3206A074" w14:textId="77777777" w:rsidR="00881D62" w:rsidRDefault="00881D62"/>
    <w:p w14:paraId="43464BA5" w14:textId="77777777" w:rsidR="00881D62" w:rsidRDefault="00881D62"/>
    <w:p w14:paraId="7AD0DA0C" w14:textId="77777777" w:rsidR="00881D62" w:rsidRDefault="00881D62"/>
    <w:p w14:paraId="3949E7C9" w14:textId="77777777" w:rsidR="00881D62" w:rsidRDefault="00881D62"/>
    <w:p w14:paraId="634DD35F" w14:textId="77777777" w:rsidR="00881D62" w:rsidRDefault="00881D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EF3644" wp14:editId="45017E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8D359" w14:textId="77777777" w:rsidR="00881D62" w:rsidRDefault="00881D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EF36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B8D359" w14:textId="77777777" w:rsidR="00881D62" w:rsidRDefault="00881D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B2DD0C" w14:textId="77777777" w:rsidR="00881D62" w:rsidRDefault="00881D62"/>
    <w:p w14:paraId="57D6E0A9" w14:textId="77777777" w:rsidR="00881D62" w:rsidRDefault="00881D62"/>
    <w:p w14:paraId="6975A249" w14:textId="77777777" w:rsidR="00881D62" w:rsidRDefault="00881D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5F16B8" wp14:editId="0BF7745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69153" w14:textId="77777777" w:rsidR="00881D62" w:rsidRDefault="00881D62"/>
                          <w:p w14:paraId="08B20036" w14:textId="77777777" w:rsidR="00881D62" w:rsidRDefault="00881D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5F16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769153" w14:textId="77777777" w:rsidR="00881D62" w:rsidRDefault="00881D62"/>
                    <w:p w14:paraId="08B20036" w14:textId="77777777" w:rsidR="00881D62" w:rsidRDefault="00881D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DFC420" w14:textId="77777777" w:rsidR="00881D62" w:rsidRDefault="00881D62"/>
    <w:p w14:paraId="0373F843" w14:textId="77777777" w:rsidR="00881D62" w:rsidRDefault="00881D62">
      <w:pPr>
        <w:rPr>
          <w:sz w:val="2"/>
          <w:szCs w:val="2"/>
        </w:rPr>
      </w:pPr>
    </w:p>
    <w:p w14:paraId="1307E6C1" w14:textId="77777777" w:rsidR="00881D62" w:rsidRDefault="00881D62"/>
    <w:p w14:paraId="312C275F" w14:textId="77777777" w:rsidR="00881D62" w:rsidRDefault="00881D62">
      <w:pPr>
        <w:spacing w:after="0" w:line="240" w:lineRule="auto"/>
      </w:pPr>
    </w:p>
  </w:footnote>
  <w:footnote w:type="continuationSeparator" w:id="0">
    <w:p w14:paraId="79E6DF2B" w14:textId="77777777" w:rsidR="00881D62" w:rsidRDefault="00881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0140E4D"/>
    <w:multiLevelType w:val="multilevel"/>
    <w:tmpl w:val="B080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D62"/>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178167</TotalTime>
  <Pages>2</Pages>
  <Words>446</Words>
  <Characters>2547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5839</cp:revision>
  <cp:lastPrinted>2009-02-06T05:36:00Z</cp:lastPrinted>
  <dcterms:created xsi:type="dcterms:W3CDTF">2024-01-07T13:43:00Z</dcterms:created>
  <dcterms:modified xsi:type="dcterms:W3CDTF">2025-10-07T19:13:00Z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