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291A"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Сыроечковский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Евгений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Евгеньевич</w:t>
      </w:r>
      <w:r w:rsidRPr="006F7120">
        <w:rPr>
          <w:rFonts w:ascii="Helvetica" w:hAnsi="Helvetica" w:cs="Helvetica"/>
          <w:b/>
          <w:bCs/>
          <w:color w:val="222222"/>
          <w:sz w:val="21"/>
          <w:szCs w:val="21"/>
        </w:rPr>
        <w:t>.</w:t>
      </w:r>
    </w:p>
    <w:p w14:paraId="5833BF42"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Черная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казарка</w:t>
      </w:r>
      <w:r w:rsidRPr="006F7120">
        <w:rPr>
          <w:rFonts w:ascii="Helvetica" w:hAnsi="Helvetica" w:cs="Helvetica"/>
          <w:b/>
          <w:bCs/>
          <w:color w:val="222222"/>
          <w:sz w:val="21"/>
          <w:szCs w:val="21"/>
        </w:rPr>
        <w:t xml:space="preserve"> (Branta bernicla) </w:t>
      </w:r>
      <w:r w:rsidRPr="006F7120">
        <w:rPr>
          <w:rFonts w:ascii="Helvetica" w:hAnsi="Helvetica" w:cs="Helvetica" w:hint="eastAsia"/>
          <w:b/>
          <w:bCs/>
          <w:color w:val="222222"/>
          <w:sz w:val="21"/>
          <w:szCs w:val="21"/>
        </w:rPr>
        <w:t>в</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России</w:t>
      </w:r>
      <w:r w:rsidRPr="006F7120">
        <w:rPr>
          <w:rFonts w:ascii="Helvetica" w:hAnsi="Helvetica" w:cs="Helvetica"/>
          <w:b/>
          <w:bCs/>
          <w:color w:val="222222"/>
          <w:sz w:val="21"/>
          <w:szCs w:val="21"/>
        </w:rPr>
        <w:t xml:space="preserve"> : </w:t>
      </w:r>
      <w:r w:rsidRPr="006F7120">
        <w:rPr>
          <w:rFonts w:ascii="Helvetica" w:hAnsi="Helvetica" w:cs="Helvetica" w:hint="eastAsia"/>
          <w:b/>
          <w:bCs/>
          <w:color w:val="222222"/>
          <w:sz w:val="21"/>
          <w:szCs w:val="21"/>
        </w:rPr>
        <w:t>Экология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распространение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проблемы</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охраны</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устойчивого</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использования</w:t>
      </w:r>
      <w:r w:rsidRPr="006F7120">
        <w:rPr>
          <w:rFonts w:ascii="Helvetica" w:hAnsi="Helvetica" w:cs="Helvetica"/>
          <w:b/>
          <w:bCs/>
          <w:color w:val="222222"/>
          <w:sz w:val="21"/>
          <w:szCs w:val="21"/>
        </w:rPr>
        <w:t xml:space="preserve"> : </w:t>
      </w:r>
      <w:r w:rsidRPr="006F7120">
        <w:rPr>
          <w:rFonts w:ascii="Helvetica" w:hAnsi="Helvetica" w:cs="Helvetica" w:hint="eastAsia"/>
          <w:b/>
          <w:bCs/>
          <w:color w:val="222222"/>
          <w:sz w:val="21"/>
          <w:szCs w:val="21"/>
        </w:rPr>
        <w:t>диссертация</w:t>
      </w:r>
      <w:r w:rsidRPr="006F7120">
        <w:rPr>
          <w:rFonts w:ascii="Helvetica" w:hAnsi="Helvetica" w:cs="Helvetica"/>
          <w:b/>
          <w:bCs/>
          <w:color w:val="222222"/>
          <w:sz w:val="21"/>
          <w:szCs w:val="21"/>
        </w:rPr>
        <w:t xml:space="preserve"> ... </w:t>
      </w:r>
      <w:r w:rsidRPr="006F7120">
        <w:rPr>
          <w:rFonts w:ascii="Helvetica" w:hAnsi="Helvetica" w:cs="Helvetica" w:hint="eastAsia"/>
          <w:b/>
          <w:bCs/>
          <w:color w:val="222222"/>
          <w:sz w:val="21"/>
          <w:szCs w:val="21"/>
        </w:rPr>
        <w:t>кандидата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биологических</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наук</w:t>
      </w:r>
      <w:r w:rsidRPr="006F7120">
        <w:rPr>
          <w:rFonts w:ascii="Helvetica" w:hAnsi="Helvetica" w:cs="Helvetica"/>
          <w:b/>
          <w:bCs/>
          <w:color w:val="222222"/>
          <w:sz w:val="21"/>
          <w:szCs w:val="21"/>
        </w:rPr>
        <w:t xml:space="preserve"> : 03.00.16. - </w:t>
      </w:r>
      <w:r w:rsidRPr="006F7120">
        <w:rPr>
          <w:rFonts w:ascii="Helvetica" w:hAnsi="Helvetica" w:cs="Helvetica" w:hint="eastAsia"/>
          <w:b/>
          <w:bCs/>
          <w:color w:val="222222"/>
          <w:sz w:val="21"/>
          <w:szCs w:val="21"/>
        </w:rPr>
        <w:t>Москва</w:t>
      </w:r>
      <w:r w:rsidRPr="006F7120">
        <w:rPr>
          <w:rFonts w:ascii="Helvetica" w:hAnsi="Helvetica" w:cs="Helvetica"/>
          <w:b/>
          <w:bCs/>
          <w:color w:val="222222"/>
          <w:sz w:val="21"/>
          <w:szCs w:val="21"/>
        </w:rPr>
        <w:t xml:space="preserve">, 1999. - 260 </w:t>
      </w:r>
      <w:r w:rsidRPr="006F7120">
        <w:rPr>
          <w:rFonts w:ascii="Helvetica" w:hAnsi="Helvetica" w:cs="Helvetica" w:hint="eastAsia"/>
          <w:b/>
          <w:bCs/>
          <w:color w:val="222222"/>
          <w:sz w:val="21"/>
          <w:szCs w:val="21"/>
        </w:rPr>
        <w:t>с</w:t>
      </w:r>
      <w:r w:rsidRPr="006F7120">
        <w:rPr>
          <w:rFonts w:ascii="Helvetica" w:hAnsi="Helvetica" w:cs="Helvetica"/>
          <w:b/>
          <w:bCs/>
          <w:color w:val="222222"/>
          <w:sz w:val="21"/>
          <w:szCs w:val="21"/>
        </w:rPr>
        <w:t xml:space="preserve">. : </w:t>
      </w:r>
      <w:r w:rsidRPr="006F7120">
        <w:rPr>
          <w:rFonts w:ascii="Helvetica" w:hAnsi="Helvetica" w:cs="Helvetica" w:hint="eastAsia"/>
          <w:b/>
          <w:bCs/>
          <w:color w:val="222222"/>
          <w:sz w:val="21"/>
          <w:szCs w:val="21"/>
        </w:rPr>
        <w:t>ил</w:t>
      </w:r>
      <w:r w:rsidRPr="006F7120">
        <w:rPr>
          <w:rFonts w:ascii="Helvetica" w:hAnsi="Helvetica" w:cs="Helvetica"/>
          <w:b/>
          <w:bCs/>
          <w:color w:val="222222"/>
          <w:sz w:val="21"/>
          <w:szCs w:val="21"/>
        </w:rPr>
        <w:t>.</w:t>
      </w:r>
    </w:p>
    <w:p w14:paraId="543D27A2"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больше</w:t>
      </w:r>
    </w:p>
    <w:p w14:paraId="492657D4"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Цитаты</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из</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текста</w:t>
      </w:r>
      <w:r w:rsidRPr="006F7120">
        <w:rPr>
          <w:rFonts w:ascii="Helvetica" w:hAnsi="Helvetica" w:cs="Helvetica"/>
          <w:b/>
          <w:bCs/>
          <w:color w:val="222222"/>
          <w:sz w:val="21"/>
          <w:szCs w:val="21"/>
        </w:rPr>
        <w:t>:</w:t>
      </w:r>
    </w:p>
    <w:p w14:paraId="5F044205"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стр</w:t>
      </w:r>
      <w:r w:rsidRPr="006F7120">
        <w:rPr>
          <w:rFonts w:ascii="Helvetica" w:hAnsi="Helvetica" w:cs="Helvetica"/>
          <w:b/>
          <w:bCs/>
          <w:color w:val="222222"/>
          <w:sz w:val="21"/>
          <w:szCs w:val="21"/>
        </w:rPr>
        <w:t>. 1</w:t>
      </w:r>
    </w:p>
    <w:p w14:paraId="4165AA22"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РОССИЙСКАЯ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АКАДЕМИЯ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НАУК</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ИНСТИТУТ</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ПРОБЛЕМ</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ЭКОЛОГИИ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ЭВОЛЮЦИИ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имени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А</w:t>
      </w:r>
      <w:r w:rsidRPr="006F7120">
        <w:rPr>
          <w:rFonts w:ascii="Helvetica" w:hAnsi="Helvetica" w:cs="Helvetica"/>
          <w:b/>
          <w:bCs/>
          <w:color w:val="222222"/>
          <w:sz w:val="21"/>
          <w:szCs w:val="21"/>
        </w:rPr>
        <w:t>.</w:t>
      </w:r>
      <w:r w:rsidRPr="006F7120">
        <w:rPr>
          <w:rFonts w:ascii="Helvetica" w:hAnsi="Helvetica" w:cs="Helvetica" w:hint="eastAsia"/>
          <w:b/>
          <w:bCs/>
          <w:color w:val="222222"/>
          <w:sz w:val="21"/>
          <w:szCs w:val="21"/>
        </w:rPr>
        <w:t>Н</w:t>
      </w:r>
      <w:r w:rsidRPr="006F7120">
        <w:rPr>
          <w:rFonts w:ascii="Helvetica" w:hAnsi="Helvetica" w:cs="Helvetica"/>
          <w:b/>
          <w:bCs/>
          <w:color w:val="222222"/>
          <w:sz w:val="21"/>
          <w:szCs w:val="21"/>
        </w:rPr>
        <w:t>.</w:t>
      </w:r>
      <w:r w:rsidRPr="006F7120">
        <w:rPr>
          <w:rFonts w:ascii="Helvetica" w:hAnsi="Helvetica" w:cs="Helvetica" w:hint="eastAsia"/>
          <w:b/>
          <w:bCs/>
          <w:color w:val="222222"/>
          <w:sz w:val="21"/>
          <w:szCs w:val="21"/>
        </w:rPr>
        <w:t>Северцова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На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правах</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рукописи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СЫРОЕЧКОВСКИИ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мдадш</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Евгений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Евгеньевич</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Черная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казарка</w:t>
      </w:r>
      <w:r w:rsidRPr="006F7120">
        <w:rPr>
          <w:rFonts w:ascii="Helvetica" w:hAnsi="Helvetica" w:cs="Helvetica"/>
          <w:b/>
          <w:bCs/>
          <w:color w:val="222222"/>
          <w:sz w:val="21"/>
          <w:szCs w:val="21"/>
        </w:rPr>
        <w:t xml:space="preserve"> ( Branta bernicla L)B </w:t>
      </w:r>
      <w:r w:rsidRPr="006F7120">
        <w:rPr>
          <w:rFonts w:ascii="Helvetica" w:hAnsi="Helvetica" w:cs="Helvetica" w:hint="eastAsia"/>
          <w:b/>
          <w:bCs/>
          <w:color w:val="222222"/>
          <w:sz w:val="21"/>
          <w:szCs w:val="21"/>
        </w:rPr>
        <w:t>РОССИИ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экология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распространение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проблемы</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охраны</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устойчивого</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использования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Специальность</w:t>
      </w:r>
      <w:r w:rsidRPr="006F7120">
        <w:rPr>
          <w:rFonts w:ascii="Helvetica" w:hAnsi="Helvetica" w:cs="Helvetica"/>
          <w:b/>
          <w:bCs/>
          <w:color w:val="222222"/>
          <w:sz w:val="21"/>
          <w:szCs w:val="21"/>
        </w:rPr>
        <w:t xml:space="preserve"> 03.00.16. - </w:t>
      </w:r>
      <w:r w:rsidRPr="006F7120">
        <w:rPr>
          <w:rFonts w:ascii="Helvetica" w:hAnsi="Helvetica" w:cs="Helvetica" w:hint="eastAsia"/>
          <w:b/>
          <w:bCs/>
          <w:color w:val="222222"/>
          <w:sz w:val="21"/>
          <w:szCs w:val="21"/>
        </w:rPr>
        <w:t>экология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Диссертация</w:t>
      </w:r>
    </w:p>
    <w:p w14:paraId="743CBEE7"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стр</w:t>
      </w:r>
      <w:r w:rsidRPr="006F7120">
        <w:rPr>
          <w:rFonts w:ascii="Helvetica" w:hAnsi="Helvetica" w:cs="Helvetica"/>
          <w:b/>
          <w:bCs/>
          <w:color w:val="222222"/>
          <w:sz w:val="21"/>
          <w:szCs w:val="21"/>
        </w:rPr>
        <w:t>. 26</w:t>
      </w:r>
    </w:p>
    <w:p w14:paraId="59749AFA"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систематики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черных</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казарок</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различая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в</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них</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три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подвида</w:t>
      </w:r>
      <w:r w:rsidRPr="006F7120">
        <w:rPr>
          <w:rFonts w:ascii="Helvetica" w:hAnsi="Helvetica" w:cs="Helvetica"/>
          <w:b/>
          <w:bCs/>
          <w:color w:val="222222"/>
          <w:sz w:val="21"/>
          <w:szCs w:val="21"/>
        </w:rPr>
        <w:t xml:space="preserve">: Branta bernicla bernicla, Branta bernicla hrota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Branta bernicla nigricans. 27 </w:t>
      </w:r>
      <w:r w:rsidRPr="006F7120">
        <w:rPr>
          <w:rFonts w:ascii="Helvetica" w:hAnsi="Helvetica" w:cs="Helvetica" w:hint="eastAsia"/>
          <w:b/>
          <w:bCs/>
          <w:color w:val="222222"/>
          <w:sz w:val="21"/>
          <w:szCs w:val="21"/>
        </w:rPr>
        <w:t>ГЛАВА</w:t>
      </w:r>
      <w:r w:rsidRPr="006F7120">
        <w:rPr>
          <w:rFonts w:ascii="Helvetica" w:hAnsi="Helvetica" w:cs="Helvetica"/>
          <w:b/>
          <w:bCs/>
          <w:color w:val="222222"/>
          <w:sz w:val="21"/>
          <w:szCs w:val="21"/>
        </w:rPr>
        <w:t xml:space="preserve"> 3. </w:t>
      </w:r>
      <w:r w:rsidRPr="006F7120">
        <w:rPr>
          <w:rFonts w:ascii="Helvetica" w:hAnsi="Helvetica" w:cs="Helvetica" w:hint="eastAsia"/>
          <w:b/>
          <w:bCs/>
          <w:color w:val="222222"/>
          <w:sz w:val="21"/>
          <w:szCs w:val="21"/>
        </w:rPr>
        <w:t>РАСПРОСТРАНЕНИЕ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ДИНАМИКА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ПОПУЛЯЦИЙ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ЧЕРНОЙ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КАЗАРКИ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В</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РОССИИ</w:t>
      </w:r>
      <w:r w:rsidRPr="006F7120">
        <w:rPr>
          <w:rFonts w:ascii="Helvetica" w:hAnsi="Helvetica" w:cs="Helvetica"/>
          <w:b/>
          <w:bCs/>
          <w:color w:val="222222"/>
          <w:sz w:val="21"/>
          <w:szCs w:val="21"/>
        </w:rPr>
        <w:t xml:space="preserve"> 3.1. </w:t>
      </w:r>
      <w:r w:rsidRPr="006F7120">
        <w:rPr>
          <w:rFonts w:ascii="Helvetica" w:hAnsi="Helvetica" w:cs="Helvetica" w:hint="eastAsia"/>
          <w:b/>
          <w:bCs/>
          <w:color w:val="222222"/>
          <w:sz w:val="21"/>
          <w:szCs w:val="21"/>
        </w:rPr>
        <w:t>НОМИНАТИВНЫЙ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ПОДВИД</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Дгал</w:t>
      </w:r>
      <w:r w:rsidRPr="006F7120">
        <w:rPr>
          <w:rFonts w:ascii="Helvetica" w:hAnsi="Helvetica" w:cs="Helvetica"/>
          <w:b/>
          <w:bCs/>
          <w:color w:val="222222"/>
          <w:sz w:val="21"/>
          <w:szCs w:val="21"/>
        </w:rPr>
        <w:t>/</w:t>
      </w:r>
      <w:r w:rsidRPr="006F7120">
        <w:rPr>
          <w:rFonts w:ascii="Helvetica" w:hAnsi="Helvetica" w:cs="Helvetica" w:hint="eastAsia"/>
          <w:b/>
          <w:bCs/>
          <w:color w:val="222222"/>
          <w:sz w:val="21"/>
          <w:szCs w:val="21"/>
        </w:rPr>
        <w:t>д</w:t>
      </w:r>
      <w:r w:rsidRPr="006F7120">
        <w:rPr>
          <w:rFonts w:ascii="Helvetica" w:hAnsi="Helvetica" w:cs="Helvetica"/>
          <w:b/>
          <w:bCs/>
          <w:color w:val="222222"/>
          <w:sz w:val="21"/>
          <w:szCs w:val="21"/>
        </w:rPr>
        <w:t xml:space="preserve"> bernicla bernicla </w:t>
      </w:r>
      <w:r w:rsidRPr="006F7120">
        <w:rPr>
          <w:rFonts w:ascii="Helvetica" w:hAnsi="Helvetica" w:cs="Helvetica" w:hint="eastAsia"/>
          <w:b/>
          <w:bCs/>
          <w:color w:val="222222"/>
          <w:sz w:val="21"/>
          <w:szCs w:val="21"/>
        </w:rPr>
        <w:t>ОБЗОР</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ГНЕЗДОВОГО</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АРЕАЛА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Гнездовой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ареал</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номинативного</w:t>
      </w:r>
    </w:p>
    <w:p w14:paraId="696A5AC9"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стр</w:t>
      </w:r>
      <w:r w:rsidRPr="006F7120">
        <w:rPr>
          <w:rFonts w:ascii="Helvetica" w:hAnsi="Helvetica" w:cs="Helvetica"/>
          <w:b/>
          <w:bCs/>
          <w:color w:val="222222"/>
          <w:sz w:val="21"/>
          <w:szCs w:val="21"/>
        </w:rPr>
        <w:t>. 28</w:t>
      </w:r>
    </w:p>
    <w:p w14:paraId="3029B56D"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черной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казарки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в</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России</w:t>
      </w:r>
      <w:r w:rsidRPr="006F7120">
        <w:rPr>
          <w:rFonts w:ascii="Helvetica" w:hAnsi="Helvetica" w:cs="Helvetica"/>
          <w:b/>
          <w:bCs/>
          <w:color w:val="222222"/>
          <w:sz w:val="21"/>
          <w:szCs w:val="21"/>
        </w:rPr>
        <w:t xml:space="preserve">. 1 - </w:t>
      </w:r>
      <w:r w:rsidRPr="006F7120">
        <w:rPr>
          <w:rFonts w:ascii="Helvetica" w:hAnsi="Helvetica" w:cs="Helvetica" w:hint="eastAsia"/>
          <w:b/>
          <w:bCs/>
          <w:color w:val="222222"/>
          <w:sz w:val="21"/>
          <w:szCs w:val="21"/>
        </w:rPr>
        <w:t>номинативный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подвид</w:t>
      </w:r>
      <w:r w:rsidRPr="006F7120">
        <w:rPr>
          <w:rFonts w:ascii="Helvetica" w:hAnsi="Helvetica" w:cs="Helvetica"/>
          <w:b/>
          <w:bCs/>
          <w:color w:val="222222"/>
          <w:sz w:val="21"/>
          <w:szCs w:val="21"/>
        </w:rPr>
        <w:t xml:space="preserve"> Branta bernicla bernicla, 2 - </w:t>
      </w:r>
      <w:r w:rsidRPr="006F7120">
        <w:rPr>
          <w:rFonts w:ascii="Helvetica" w:hAnsi="Helvetica" w:cs="Helvetica" w:hint="eastAsia"/>
          <w:b/>
          <w:bCs/>
          <w:color w:val="222222"/>
          <w:sz w:val="21"/>
          <w:szCs w:val="21"/>
        </w:rPr>
        <w:t>тихоокеанский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подвид</w:t>
      </w:r>
      <w:r w:rsidRPr="006F7120">
        <w:rPr>
          <w:rFonts w:ascii="Helvetica" w:hAnsi="Helvetica" w:cs="Helvetica"/>
          <w:b/>
          <w:bCs/>
          <w:color w:val="222222"/>
          <w:sz w:val="21"/>
          <w:szCs w:val="21"/>
        </w:rPr>
        <w:t xml:space="preserve"> Branta bernicla nigricans, 3 - </w:t>
      </w:r>
      <w:r w:rsidRPr="006F7120">
        <w:rPr>
          <w:rFonts w:ascii="Helvetica" w:hAnsi="Helvetica" w:cs="Helvetica" w:hint="eastAsia"/>
          <w:b/>
          <w:bCs/>
          <w:color w:val="222222"/>
          <w:sz w:val="21"/>
          <w:szCs w:val="21"/>
        </w:rPr>
        <w:t>атлантический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подвид</w:t>
      </w:r>
      <w:r w:rsidRPr="006F7120">
        <w:rPr>
          <w:rFonts w:ascii="Helvetica" w:hAnsi="Helvetica" w:cs="Helvetica"/>
          <w:b/>
          <w:bCs/>
          <w:color w:val="222222"/>
          <w:sz w:val="21"/>
          <w:szCs w:val="21"/>
        </w:rPr>
        <w:t xml:space="preserve"> Branta bernicla hrota. </w:t>
      </w:r>
      <w:r w:rsidRPr="006F7120">
        <w:rPr>
          <w:rFonts w:ascii="Helvetica" w:hAnsi="Helvetica" w:cs="Helvetica" w:hint="eastAsia"/>
          <w:b/>
          <w:bCs/>
          <w:color w:val="222222"/>
          <w:sz w:val="21"/>
          <w:szCs w:val="21"/>
        </w:rPr>
        <w:t>Стрелка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показывает</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район</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совместного</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гнездования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номинативного</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тихоокеанского</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подвида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в</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Оленекском</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заливе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дельте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Лены</w:t>
      </w:r>
      <w:r w:rsidRPr="006F7120">
        <w:rPr>
          <w:rFonts w:ascii="Helvetica" w:hAnsi="Helvetica" w:cs="Helvetica"/>
          <w:b/>
          <w:bCs/>
          <w:color w:val="222222"/>
          <w:sz w:val="21"/>
          <w:szCs w:val="21"/>
        </w:rPr>
        <w:t>. 29</w:t>
      </w:r>
    </w:p>
    <w:p w14:paraId="4B21D95C" w14:textId="77777777" w:rsidR="006F7120" w:rsidRPr="006F7120" w:rsidRDefault="006F7120" w:rsidP="006F7120">
      <w:pPr>
        <w:rPr>
          <w:rFonts w:ascii="Helvetica" w:hAnsi="Helvetica" w:cs="Helvetica"/>
          <w:b/>
          <w:bCs/>
          <w:color w:val="222222"/>
          <w:sz w:val="21"/>
          <w:szCs w:val="21"/>
        </w:rPr>
      </w:pPr>
    </w:p>
    <w:p w14:paraId="6C9C7230"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Оглавление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диссертации</w:t>
      </w:r>
    </w:p>
    <w:p w14:paraId="48D59E7D"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кандидат</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биологических</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наук</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Сыроечковский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Евгений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Евгеньевич</w:t>
      </w:r>
    </w:p>
    <w:p w14:paraId="462DEF69"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СОДЕРЖАНИЕ</w:t>
      </w:r>
    </w:p>
    <w:p w14:paraId="6B466C5A" w14:textId="77777777" w:rsidR="006F7120" w:rsidRPr="006F7120" w:rsidRDefault="006F7120" w:rsidP="006F7120">
      <w:pPr>
        <w:rPr>
          <w:rFonts w:ascii="Helvetica" w:hAnsi="Helvetica" w:cs="Helvetica"/>
          <w:b/>
          <w:bCs/>
          <w:color w:val="222222"/>
          <w:sz w:val="21"/>
          <w:szCs w:val="21"/>
        </w:rPr>
      </w:pPr>
    </w:p>
    <w:p w14:paraId="07B7B767"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lastRenderedPageBreak/>
        <w:t>Содержание</w:t>
      </w:r>
    </w:p>
    <w:p w14:paraId="2E03A3E4" w14:textId="77777777" w:rsidR="006F7120" w:rsidRPr="006F7120" w:rsidRDefault="006F7120" w:rsidP="006F7120">
      <w:pPr>
        <w:rPr>
          <w:rFonts w:ascii="Helvetica" w:hAnsi="Helvetica" w:cs="Helvetica"/>
          <w:b/>
          <w:bCs/>
          <w:color w:val="222222"/>
          <w:sz w:val="21"/>
          <w:szCs w:val="21"/>
        </w:rPr>
      </w:pPr>
    </w:p>
    <w:p w14:paraId="5CB32184"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Введение</w:t>
      </w:r>
    </w:p>
    <w:p w14:paraId="5F19ADED" w14:textId="77777777" w:rsidR="006F7120" w:rsidRPr="006F7120" w:rsidRDefault="006F7120" w:rsidP="006F7120">
      <w:pPr>
        <w:rPr>
          <w:rFonts w:ascii="Helvetica" w:hAnsi="Helvetica" w:cs="Helvetica"/>
          <w:b/>
          <w:bCs/>
          <w:color w:val="222222"/>
          <w:sz w:val="21"/>
          <w:szCs w:val="21"/>
        </w:rPr>
      </w:pPr>
    </w:p>
    <w:p w14:paraId="7732494B"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Глава</w:t>
      </w:r>
      <w:r w:rsidRPr="006F7120">
        <w:rPr>
          <w:rFonts w:ascii="Helvetica" w:hAnsi="Helvetica" w:cs="Helvetica"/>
          <w:b/>
          <w:bCs/>
          <w:color w:val="222222"/>
          <w:sz w:val="21"/>
          <w:szCs w:val="21"/>
        </w:rPr>
        <w:t xml:space="preserve"> 1. </w:t>
      </w:r>
      <w:r w:rsidRPr="006F7120">
        <w:rPr>
          <w:rFonts w:ascii="Helvetica" w:hAnsi="Helvetica" w:cs="Helvetica" w:hint="eastAsia"/>
          <w:b/>
          <w:bCs/>
          <w:color w:val="222222"/>
          <w:sz w:val="21"/>
          <w:szCs w:val="21"/>
        </w:rPr>
        <w:t>Материалы</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методика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исследований</w:t>
      </w:r>
    </w:p>
    <w:p w14:paraId="5F32A72C" w14:textId="77777777" w:rsidR="006F7120" w:rsidRPr="006F7120" w:rsidRDefault="006F7120" w:rsidP="006F7120">
      <w:pPr>
        <w:rPr>
          <w:rFonts w:ascii="Helvetica" w:hAnsi="Helvetica" w:cs="Helvetica"/>
          <w:b/>
          <w:bCs/>
          <w:color w:val="222222"/>
          <w:sz w:val="21"/>
          <w:szCs w:val="21"/>
        </w:rPr>
      </w:pPr>
    </w:p>
    <w:p w14:paraId="3544369A"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Глава</w:t>
      </w:r>
      <w:r w:rsidRPr="006F7120">
        <w:rPr>
          <w:rFonts w:ascii="Helvetica" w:hAnsi="Helvetica" w:cs="Helvetica"/>
          <w:b/>
          <w:bCs/>
          <w:color w:val="222222"/>
          <w:sz w:val="21"/>
          <w:szCs w:val="21"/>
        </w:rPr>
        <w:t xml:space="preserve"> 2. </w:t>
      </w:r>
      <w:r w:rsidRPr="006F7120">
        <w:rPr>
          <w:rFonts w:ascii="Helvetica" w:hAnsi="Helvetica" w:cs="Helvetica" w:hint="eastAsia"/>
          <w:b/>
          <w:bCs/>
          <w:color w:val="222222"/>
          <w:sz w:val="21"/>
          <w:szCs w:val="21"/>
        </w:rPr>
        <w:t>Таксономический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статус</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черной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казарки</w:t>
      </w:r>
    </w:p>
    <w:p w14:paraId="14EF6FD7" w14:textId="77777777" w:rsidR="006F7120" w:rsidRPr="006F7120" w:rsidRDefault="006F7120" w:rsidP="006F7120">
      <w:pPr>
        <w:rPr>
          <w:rFonts w:ascii="Helvetica" w:hAnsi="Helvetica" w:cs="Helvetica"/>
          <w:b/>
          <w:bCs/>
          <w:color w:val="222222"/>
          <w:sz w:val="21"/>
          <w:szCs w:val="21"/>
        </w:rPr>
      </w:pPr>
    </w:p>
    <w:p w14:paraId="40A23FEE"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Глава</w:t>
      </w:r>
      <w:r w:rsidRPr="006F7120">
        <w:rPr>
          <w:rFonts w:ascii="Helvetica" w:hAnsi="Helvetica" w:cs="Helvetica"/>
          <w:b/>
          <w:bCs/>
          <w:color w:val="222222"/>
          <w:sz w:val="21"/>
          <w:szCs w:val="21"/>
        </w:rPr>
        <w:t xml:space="preserve"> 3. </w:t>
      </w:r>
      <w:r w:rsidRPr="006F7120">
        <w:rPr>
          <w:rFonts w:ascii="Helvetica" w:hAnsi="Helvetica" w:cs="Helvetica" w:hint="eastAsia"/>
          <w:b/>
          <w:bCs/>
          <w:color w:val="222222"/>
          <w:sz w:val="21"/>
          <w:szCs w:val="21"/>
        </w:rPr>
        <w:t>Распространение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динамика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популяций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черной</w:t>
      </w:r>
    </w:p>
    <w:p w14:paraId="2B7B6979" w14:textId="77777777" w:rsidR="006F7120" w:rsidRPr="006F7120" w:rsidRDefault="006F7120" w:rsidP="006F7120">
      <w:pPr>
        <w:rPr>
          <w:rFonts w:ascii="Helvetica" w:hAnsi="Helvetica" w:cs="Helvetica"/>
          <w:b/>
          <w:bCs/>
          <w:color w:val="222222"/>
          <w:sz w:val="21"/>
          <w:szCs w:val="21"/>
        </w:rPr>
      </w:pPr>
    </w:p>
    <w:p w14:paraId="388A22E5"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казарки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в</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России</w:t>
      </w:r>
    </w:p>
    <w:p w14:paraId="26698029" w14:textId="77777777" w:rsidR="006F7120" w:rsidRPr="006F7120" w:rsidRDefault="006F7120" w:rsidP="006F7120">
      <w:pPr>
        <w:rPr>
          <w:rFonts w:ascii="Helvetica" w:hAnsi="Helvetica" w:cs="Helvetica"/>
          <w:b/>
          <w:bCs/>
          <w:color w:val="222222"/>
          <w:sz w:val="21"/>
          <w:szCs w:val="21"/>
        </w:rPr>
      </w:pPr>
    </w:p>
    <w:p w14:paraId="38667DFC"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t xml:space="preserve">3.1. </w:t>
      </w:r>
      <w:r w:rsidRPr="006F7120">
        <w:rPr>
          <w:rFonts w:ascii="Helvetica" w:hAnsi="Helvetica" w:cs="Helvetica" w:hint="eastAsia"/>
          <w:b/>
          <w:bCs/>
          <w:color w:val="222222"/>
          <w:sz w:val="21"/>
          <w:szCs w:val="21"/>
        </w:rPr>
        <w:t>НОМИНАТИВНЫЙ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ПОДВИД</w:t>
      </w:r>
    </w:p>
    <w:p w14:paraId="4EFC0543" w14:textId="77777777" w:rsidR="006F7120" w:rsidRPr="006F7120" w:rsidRDefault="006F7120" w:rsidP="006F7120">
      <w:pPr>
        <w:rPr>
          <w:rFonts w:ascii="Helvetica" w:hAnsi="Helvetica" w:cs="Helvetica"/>
          <w:b/>
          <w:bCs/>
          <w:color w:val="222222"/>
          <w:sz w:val="21"/>
          <w:szCs w:val="21"/>
        </w:rPr>
      </w:pPr>
    </w:p>
    <w:p w14:paraId="3562B794"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t xml:space="preserve">3.2. </w:t>
      </w:r>
      <w:r w:rsidRPr="006F7120">
        <w:rPr>
          <w:rFonts w:ascii="Helvetica" w:hAnsi="Helvetica" w:cs="Helvetica" w:hint="eastAsia"/>
          <w:b/>
          <w:bCs/>
          <w:color w:val="222222"/>
          <w:sz w:val="21"/>
          <w:szCs w:val="21"/>
        </w:rPr>
        <w:t>ТИХООКЕАНСКИЙ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ПОДВИД</w:t>
      </w:r>
    </w:p>
    <w:p w14:paraId="2729733F" w14:textId="77777777" w:rsidR="006F7120" w:rsidRPr="006F7120" w:rsidRDefault="006F7120" w:rsidP="006F7120">
      <w:pPr>
        <w:rPr>
          <w:rFonts w:ascii="Helvetica" w:hAnsi="Helvetica" w:cs="Helvetica"/>
          <w:b/>
          <w:bCs/>
          <w:color w:val="222222"/>
          <w:sz w:val="21"/>
          <w:szCs w:val="21"/>
        </w:rPr>
      </w:pPr>
    </w:p>
    <w:p w14:paraId="7C37007D"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t xml:space="preserve">3.3. </w:t>
      </w:r>
      <w:r w:rsidRPr="006F7120">
        <w:rPr>
          <w:rFonts w:ascii="Helvetica" w:hAnsi="Helvetica" w:cs="Helvetica" w:hint="eastAsia"/>
          <w:b/>
          <w:bCs/>
          <w:color w:val="222222"/>
          <w:sz w:val="21"/>
          <w:szCs w:val="21"/>
        </w:rPr>
        <w:t>АТЛАНТИЧЕСКИЙ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ПОДВИД</w:t>
      </w:r>
    </w:p>
    <w:p w14:paraId="651ABBFC" w14:textId="77777777" w:rsidR="006F7120" w:rsidRPr="006F7120" w:rsidRDefault="006F7120" w:rsidP="006F7120">
      <w:pPr>
        <w:rPr>
          <w:rFonts w:ascii="Helvetica" w:hAnsi="Helvetica" w:cs="Helvetica"/>
          <w:b/>
          <w:bCs/>
          <w:color w:val="222222"/>
          <w:sz w:val="21"/>
          <w:szCs w:val="21"/>
        </w:rPr>
      </w:pPr>
    </w:p>
    <w:p w14:paraId="4DAAA70F"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t xml:space="preserve">3.4 </w:t>
      </w:r>
      <w:r w:rsidRPr="006F7120">
        <w:rPr>
          <w:rFonts w:ascii="Helvetica" w:hAnsi="Helvetica" w:cs="Helvetica" w:hint="eastAsia"/>
          <w:b/>
          <w:bCs/>
          <w:color w:val="222222"/>
          <w:sz w:val="21"/>
          <w:szCs w:val="21"/>
        </w:rPr>
        <w:t>РАСПРОСТРАНЕНИЕ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ЧИСЛЕННОСТЬ</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ЧЕРНЫХ</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КАЗАРОК</w:t>
      </w:r>
    </w:p>
    <w:p w14:paraId="26D7D599" w14:textId="77777777" w:rsidR="006F7120" w:rsidRPr="006F7120" w:rsidRDefault="006F7120" w:rsidP="006F7120">
      <w:pPr>
        <w:rPr>
          <w:rFonts w:ascii="Helvetica" w:hAnsi="Helvetica" w:cs="Helvetica"/>
          <w:b/>
          <w:bCs/>
          <w:color w:val="222222"/>
          <w:sz w:val="21"/>
          <w:szCs w:val="21"/>
        </w:rPr>
      </w:pPr>
    </w:p>
    <w:p w14:paraId="412A1EAE"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В</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ПЕРИОД</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ЛИНЬКИ</w:t>
      </w:r>
    </w:p>
    <w:p w14:paraId="07E7D9B9" w14:textId="77777777" w:rsidR="006F7120" w:rsidRPr="006F7120" w:rsidRDefault="006F7120" w:rsidP="006F7120">
      <w:pPr>
        <w:rPr>
          <w:rFonts w:ascii="Helvetica" w:hAnsi="Helvetica" w:cs="Helvetica"/>
          <w:b/>
          <w:bCs/>
          <w:color w:val="222222"/>
          <w:sz w:val="21"/>
          <w:szCs w:val="21"/>
        </w:rPr>
      </w:pPr>
    </w:p>
    <w:p w14:paraId="64983FE2"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t xml:space="preserve">3.5. </w:t>
      </w:r>
      <w:r w:rsidRPr="006F7120">
        <w:rPr>
          <w:rFonts w:ascii="Helvetica" w:hAnsi="Helvetica" w:cs="Helvetica" w:hint="eastAsia"/>
          <w:b/>
          <w:bCs/>
          <w:color w:val="222222"/>
          <w:sz w:val="21"/>
          <w:szCs w:val="21"/>
        </w:rPr>
        <w:t>ОЦЕНКА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ЧИСЛЕННОСТИ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ЧЕРНЫХ</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КАЗАРОК</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В</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ГНЕЗДОВЫХ</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РАЙОНАХ</w:t>
      </w:r>
    </w:p>
    <w:p w14:paraId="3FD7AB5A" w14:textId="77777777" w:rsidR="006F7120" w:rsidRPr="006F7120" w:rsidRDefault="006F7120" w:rsidP="006F7120">
      <w:pPr>
        <w:rPr>
          <w:rFonts w:ascii="Helvetica" w:hAnsi="Helvetica" w:cs="Helvetica"/>
          <w:b/>
          <w:bCs/>
          <w:color w:val="222222"/>
          <w:sz w:val="21"/>
          <w:szCs w:val="21"/>
        </w:rPr>
      </w:pPr>
    </w:p>
    <w:p w14:paraId="4FD564E6"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t xml:space="preserve">3.6. </w:t>
      </w:r>
      <w:r w:rsidRPr="006F7120">
        <w:rPr>
          <w:rFonts w:ascii="Helvetica" w:hAnsi="Helvetica" w:cs="Helvetica" w:hint="eastAsia"/>
          <w:b/>
          <w:bCs/>
          <w:color w:val="222222"/>
          <w:sz w:val="21"/>
          <w:szCs w:val="21"/>
        </w:rPr>
        <w:t>СТРУКТУРА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ДИНАМИКА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АРЕАЛА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ЧЕРНЫХ</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КАЗАРОК</w:t>
      </w:r>
    </w:p>
    <w:p w14:paraId="488CB727" w14:textId="77777777" w:rsidR="006F7120" w:rsidRPr="006F7120" w:rsidRDefault="006F7120" w:rsidP="006F7120">
      <w:pPr>
        <w:rPr>
          <w:rFonts w:ascii="Helvetica" w:hAnsi="Helvetica" w:cs="Helvetica"/>
          <w:b/>
          <w:bCs/>
          <w:color w:val="222222"/>
          <w:sz w:val="21"/>
          <w:szCs w:val="21"/>
        </w:rPr>
      </w:pPr>
    </w:p>
    <w:p w14:paraId="595B26B6"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lastRenderedPageBreak/>
        <w:t>Глава</w:t>
      </w:r>
      <w:r w:rsidRPr="006F7120">
        <w:rPr>
          <w:rFonts w:ascii="Helvetica" w:hAnsi="Helvetica" w:cs="Helvetica"/>
          <w:b/>
          <w:bCs/>
          <w:color w:val="222222"/>
          <w:sz w:val="21"/>
          <w:szCs w:val="21"/>
        </w:rPr>
        <w:t xml:space="preserve"> 4. </w:t>
      </w:r>
      <w:r w:rsidRPr="006F7120">
        <w:rPr>
          <w:rFonts w:ascii="Helvetica" w:hAnsi="Helvetica" w:cs="Helvetica" w:hint="eastAsia"/>
          <w:b/>
          <w:bCs/>
          <w:color w:val="222222"/>
          <w:sz w:val="21"/>
          <w:szCs w:val="21"/>
        </w:rPr>
        <w:t>Особенности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экологии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черной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казарки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в</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гнездовых</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районах</w:t>
      </w:r>
    </w:p>
    <w:p w14:paraId="18E90244" w14:textId="77777777" w:rsidR="006F7120" w:rsidRPr="006F7120" w:rsidRDefault="006F7120" w:rsidP="006F7120">
      <w:pPr>
        <w:rPr>
          <w:rFonts w:ascii="Helvetica" w:hAnsi="Helvetica" w:cs="Helvetica"/>
          <w:b/>
          <w:bCs/>
          <w:color w:val="222222"/>
          <w:sz w:val="21"/>
          <w:szCs w:val="21"/>
        </w:rPr>
      </w:pPr>
    </w:p>
    <w:p w14:paraId="3E089EA1"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t xml:space="preserve">4.1. </w:t>
      </w:r>
      <w:r w:rsidRPr="006F7120">
        <w:rPr>
          <w:rFonts w:ascii="Helvetica" w:hAnsi="Helvetica" w:cs="Helvetica" w:hint="eastAsia"/>
          <w:b/>
          <w:bCs/>
          <w:color w:val="222222"/>
          <w:sz w:val="21"/>
          <w:szCs w:val="21"/>
        </w:rPr>
        <w:t>ЭКОЛОГИЧЕСКИЕ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ФАКТОРЫ</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ОПРЕДЕЛЯЮЩИЕ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ПРОСТРАНСТВЕННОЕ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РАСПРЕДЕЛЕНИЕ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НА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ГНЕЗДОВАНИИ</w:t>
      </w:r>
    </w:p>
    <w:p w14:paraId="6BBA5B9B" w14:textId="77777777" w:rsidR="006F7120" w:rsidRPr="006F7120" w:rsidRDefault="006F7120" w:rsidP="006F7120">
      <w:pPr>
        <w:rPr>
          <w:rFonts w:ascii="Helvetica" w:hAnsi="Helvetica" w:cs="Helvetica"/>
          <w:b/>
          <w:bCs/>
          <w:color w:val="222222"/>
          <w:sz w:val="21"/>
          <w:szCs w:val="21"/>
        </w:rPr>
      </w:pPr>
    </w:p>
    <w:p w14:paraId="67593055"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t xml:space="preserve">4.2. </w:t>
      </w:r>
      <w:r w:rsidRPr="006F7120">
        <w:rPr>
          <w:rFonts w:ascii="Helvetica" w:hAnsi="Helvetica" w:cs="Helvetica" w:hint="eastAsia"/>
          <w:b/>
          <w:bCs/>
          <w:color w:val="222222"/>
          <w:sz w:val="21"/>
          <w:szCs w:val="21"/>
        </w:rPr>
        <w:t>ТИПЫ</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ГНЕЗДОВАНИЯ</w:t>
      </w:r>
    </w:p>
    <w:p w14:paraId="63A023CA" w14:textId="77777777" w:rsidR="006F7120" w:rsidRPr="006F7120" w:rsidRDefault="006F7120" w:rsidP="006F7120">
      <w:pPr>
        <w:rPr>
          <w:rFonts w:ascii="Helvetica" w:hAnsi="Helvetica" w:cs="Helvetica"/>
          <w:b/>
          <w:bCs/>
          <w:color w:val="222222"/>
          <w:sz w:val="21"/>
          <w:szCs w:val="21"/>
        </w:rPr>
      </w:pPr>
    </w:p>
    <w:p w14:paraId="1189E057"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t xml:space="preserve">4.3. </w:t>
      </w:r>
      <w:r w:rsidRPr="006F7120">
        <w:rPr>
          <w:rFonts w:ascii="Helvetica" w:hAnsi="Helvetica" w:cs="Helvetica" w:hint="eastAsia"/>
          <w:b/>
          <w:bCs/>
          <w:color w:val="222222"/>
          <w:sz w:val="21"/>
          <w:szCs w:val="21"/>
        </w:rPr>
        <w:t>ОСОБЕННОСТИ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ГНЕЗДОВОЙ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БИОЛОГИИ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ЧЕРНЫХ</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КАЗАРОК</w:t>
      </w:r>
    </w:p>
    <w:p w14:paraId="717028EB" w14:textId="77777777" w:rsidR="006F7120" w:rsidRPr="006F7120" w:rsidRDefault="006F7120" w:rsidP="006F7120">
      <w:pPr>
        <w:rPr>
          <w:rFonts w:ascii="Helvetica" w:hAnsi="Helvetica" w:cs="Helvetica"/>
          <w:b/>
          <w:bCs/>
          <w:color w:val="222222"/>
          <w:sz w:val="21"/>
          <w:szCs w:val="21"/>
        </w:rPr>
      </w:pPr>
    </w:p>
    <w:p w14:paraId="76DEABDD"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t xml:space="preserve">4.4. </w:t>
      </w:r>
      <w:r w:rsidRPr="006F7120">
        <w:rPr>
          <w:rFonts w:ascii="Helvetica" w:hAnsi="Helvetica" w:cs="Helvetica" w:hint="eastAsia"/>
          <w:b/>
          <w:bCs/>
          <w:color w:val="222222"/>
          <w:sz w:val="21"/>
          <w:szCs w:val="21"/>
        </w:rPr>
        <w:t>ЭКОЛОГИЯ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ПИТАНИЯ</w:t>
      </w:r>
    </w:p>
    <w:p w14:paraId="57743E16" w14:textId="77777777" w:rsidR="006F7120" w:rsidRPr="006F7120" w:rsidRDefault="006F7120" w:rsidP="006F7120">
      <w:pPr>
        <w:rPr>
          <w:rFonts w:ascii="Helvetica" w:hAnsi="Helvetica" w:cs="Helvetica"/>
          <w:b/>
          <w:bCs/>
          <w:color w:val="222222"/>
          <w:sz w:val="21"/>
          <w:szCs w:val="21"/>
        </w:rPr>
      </w:pPr>
    </w:p>
    <w:p w14:paraId="217EB520"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t xml:space="preserve">4.5. </w:t>
      </w:r>
      <w:r w:rsidRPr="006F7120">
        <w:rPr>
          <w:rFonts w:ascii="Helvetica" w:hAnsi="Helvetica" w:cs="Helvetica" w:hint="eastAsia"/>
          <w:b/>
          <w:bCs/>
          <w:color w:val="222222"/>
          <w:sz w:val="21"/>
          <w:szCs w:val="21"/>
        </w:rPr>
        <w:t>ФАКТОРЫ</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ВЛИЯЮЩИЕ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НА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УСПЕХ</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РАЗМНОЖЕНИЯ</w:t>
      </w:r>
    </w:p>
    <w:p w14:paraId="14F74C04" w14:textId="77777777" w:rsidR="006F7120" w:rsidRPr="006F7120" w:rsidRDefault="006F7120" w:rsidP="006F7120">
      <w:pPr>
        <w:rPr>
          <w:rFonts w:ascii="Helvetica" w:hAnsi="Helvetica" w:cs="Helvetica"/>
          <w:b/>
          <w:bCs/>
          <w:color w:val="222222"/>
          <w:sz w:val="21"/>
          <w:szCs w:val="21"/>
        </w:rPr>
      </w:pPr>
    </w:p>
    <w:p w14:paraId="6E2C028D"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t xml:space="preserve">4.6. </w:t>
      </w:r>
      <w:r w:rsidRPr="006F7120">
        <w:rPr>
          <w:rFonts w:ascii="Helvetica" w:hAnsi="Helvetica" w:cs="Helvetica" w:hint="eastAsia"/>
          <w:b/>
          <w:bCs/>
          <w:color w:val="222222"/>
          <w:sz w:val="21"/>
          <w:szCs w:val="21"/>
        </w:rPr>
        <w:t>ЦИКЛИЧЕСКИЙ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УСПЕХ</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РАЗМНОЖЕНИЯ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ЧЕРНОЙ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КАЗАРКИ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В</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ВЫСОКОЙ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АРКТИКЕ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ЕГО</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СВЯЗЬ</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С</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ДИНАМИКОЙ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ЧИСЛЕННОСТИ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ЛЕММИНГОВ</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ПЕСЦОВ</w:t>
      </w:r>
    </w:p>
    <w:p w14:paraId="296AD7E8" w14:textId="77777777" w:rsidR="006F7120" w:rsidRPr="006F7120" w:rsidRDefault="006F7120" w:rsidP="006F7120">
      <w:pPr>
        <w:rPr>
          <w:rFonts w:ascii="Helvetica" w:hAnsi="Helvetica" w:cs="Helvetica"/>
          <w:b/>
          <w:bCs/>
          <w:color w:val="222222"/>
          <w:sz w:val="21"/>
          <w:szCs w:val="21"/>
        </w:rPr>
      </w:pPr>
    </w:p>
    <w:p w14:paraId="02E99C5A"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t xml:space="preserve">4.7. </w:t>
      </w:r>
      <w:r w:rsidRPr="006F7120">
        <w:rPr>
          <w:rFonts w:ascii="Helvetica" w:hAnsi="Helvetica" w:cs="Helvetica" w:hint="eastAsia"/>
          <w:b/>
          <w:bCs/>
          <w:color w:val="222222"/>
          <w:sz w:val="21"/>
          <w:szCs w:val="21"/>
        </w:rPr>
        <w:t>АДАПТАЦИИ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ЧЕРНЫХ</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КАЗАРОК</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ОБИТАНИЮ</w:t>
      </w:r>
    </w:p>
    <w:p w14:paraId="571FDD98" w14:textId="77777777" w:rsidR="006F7120" w:rsidRPr="006F7120" w:rsidRDefault="006F7120" w:rsidP="006F7120">
      <w:pPr>
        <w:rPr>
          <w:rFonts w:ascii="Helvetica" w:hAnsi="Helvetica" w:cs="Helvetica"/>
          <w:b/>
          <w:bCs/>
          <w:color w:val="222222"/>
          <w:sz w:val="21"/>
          <w:szCs w:val="21"/>
        </w:rPr>
      </w:pPr>
    </w:p>
    <w:p w14:paraId="7C84F333"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В</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ВЫСОКИХ</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ШИРОТАХ</w:t>
      </w:r>
    </w:p>
    <w:p w14:paraId="1372DA59" w14:textId="77777777" w:rsidR="006F7120" w:rsidRPr="006F7120" w:rsidRDefault="006F7120" w:rsidP="006F7120">
      <w:pPr>
        <w:rPr>
          <w:rFonts w:ascii="Helvetica" w:hAnsi="Helvetica" w:cs="Helvetica"/>
          <w:b/>
          <w:bCs/>
          <w:color w:val="222222"/>
          <w:sz w:val="21"/>
          <w:szCs w:val="21"/>
        </w:rPr>
      </w:pPr>
    </w:p>
    <w:p w14:paraId="382F54AF"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Глава</w:t>
      </w:r>
      <w:r w:rsidRPr="006F7120">
        <w:rPr>
          <w:rFonts w:ascii="Helvetica" w:hAnsi="Helvetica" w:cs="Helvetica"/>
          <w:b/>
          <w:bCs/>
          <w:color w:val="222222"/>
          <w:sz w:val="21"/>
          <w:szCs w:val="21"/>
        </w:rPr>
        <w:t xml:space="preserve"> 5. </w:t>
      </w:r>
      <w:r w:rsidRPr="006F7120">
        <w:rPr>
          <w:rFonts w:ascii="Helvetica" w:hAnsi="Helvetica" w:cs="Helvetica" w:hint="eastAsia"/>
          <w:b/>
          <w:bCs/>
          <w:color w:val="222222"/>
          <w:sz w:val="21"/>
          <w:szCs w:val="21"/>
        </w:rPr>
        <w:t>Миграции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черной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казарки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в</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России</w:t>
      </w:r>
    </w:p>
    <w:p w14:paraId="0AD09AF0" w14:textId="77777777" w:rsidR="006F7120" w:rsidRPr="006F7120" w:rsidRDefault="006F7120" w:rsidP="006F7120">
      <w:pPr>
        <w:rPr>
          <w:rFonts w:ascii="Helvetica" w:hAnsi="Helvetica" w:cs="Helvetica"/>
          <w:b/>
          <w:bCs/>
          <w:color w:val="222222"/>
          <w:sz w:val="21"/>
          <w:szCs w:val="21"/>
        </w:rPr>
      </w:pPr>
    </w:p>
    <w:p w14:paraId="7FD4A919"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Глава</w:t>
      </w:r>
      <w:r w:rsidRPr="006F7120">
        <w:rPr>
          <w:rFonts w:ascii="Helvetica" w:hAnsi="Helvetica" w:cs="Helvetica"/>
          <w:b/>
          <w:bCs/>
          <w:color w:val="222222"/>
          <w:sz w:val="21"/>
          <w:szCs w:val="21"/>
        </w:rPr>
        <w:t xml:space="preserve"> 6. </w:t>
      </w:r>
      <w:r w:rsidRPr="006F7120">
        <w:rPr>
          <w:rFonts w:ascii="Helvetica" w:hAnsi="Helvetica" w:cs="Helvetica" w:hint="eastAsia"/>
          <w:b/>
          <w:bCs/>
          <w:color w:val="222222"/>
          <w:sz w:val="21"/>
          <w:szCs w:val="21"/>
        </w:rPr>
        <w:t>Некоторые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особенности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экологии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распространения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охраны</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вида</w:t>
      </w:r>
    </w:p>
    <w:p w14:paraId="1C6821F7" w14:textId="77777777" w:rsidR="006F7120" w:rsidRPr="006F7120" w:rsidRDefault="006F7120" w:rsidP="006F7120">
      <w:pPr>
        <w:rPr>
          <w:rFonts w:ascii="Helvetica" w:hAnsi="Helvetica" w:cs="Helvetica"/>
          <w:b/>
          <w:bCs/>
          <w:color w:val="222222"/>
          <w:sz w:val="21"/>
          <w:szCs w:val="21"/>
        </w:rPr>
      </w:pPr>
    </w:p>
    <w:p w14:paraId="61EBBA33"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на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зимовках</w:t>
      </w:r>
    </w:p>
    <w:p w14:paraId="2B531C95" w14:textId="77777777" w:rsidR="006F7120" w:rsidRPr="006F7120" w:rsidRDefault="006F7120" w:rsidP="006F7120">
      <w:pPr>
        <w:rPr>
          <w:rFonts w:ascii="Helvetica" w:hAnsi="Helvetica" w:cs="Helvetica"/>
          <w:b/>
          <w:bCs/>
          <w:color w:val="222222"/>
          <w:sz w:val="21"/>
          <w:szCs w:val="21"/>
        </w:rPr>
      </w:pPr>
    </w:p>
    <w:p w14:paraId="2E7C42BE"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lastRenderedPageBreak/>
        <w:t xml:space="preserve">6.1. </w:t>
      </w:r>
      <w:r w:rsidRPr="006F7120">
        <w:rPr>
          <w:rFonts w:ascii="Helvetica" w:hAnsi="Helvetica" w:cs="Helvetica" w:hint="eastAsia"/>
          <w:b/>
          <w:bCs/>
          <w:color w:val="222222"/>
          <w:sz w:val="21"/>
          <w:szCs w:val="21"/>
        </w:rPr>
        <w:t>ТЕРРИТОРИАЛЬНОЕ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РАСПРЕДЕЛЕНИЕ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ЧЕРНОЙ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КАЗАРКИ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НА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ЗИМОВКАХ</w:t>
      </w:r>
    </w:p>
    <w:p w14:paraId="701938DB" w14:textId="77777777" w:rsidR="006F7120" w:rsidRPr="006F7120" w:rsidRDefault="006F7120" w:rsidP="006F7120">
      <w:pPr>
        <w:rPr>
          <w:rFonts w:ascii="Helvetica" w:hAnsi="Helvetica" w:cs="Helvetica"/>
          <w:b/>
          <w:bCs/>
          <w:color w:val="222222"/>
          <w:sz w:val="21"/>
          <w:szCs w:val="21"/>
        </w:rPr>
      </w:pPr>
    </w:p>
    <w:p w14:paraId="12A70E7D"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t xml:space="preserve">6.2. </w:t>
      </w:r>
      <w:r w:rsidRPr="006F7120">
        <w:rPr>
          <w:rFonts w:ascii="Helvetica" w:hAnsi="Helvetica" w:cs="Helvetica" w:hint="eastAsia"/>
          <w:b/>
          <w:bCs/>
          <w:color w:val="222222"/>
          <w:sz w:val="21"/>
          <w:szCs w:val="21"/>
        </w:rPr>
        <w:t>ИСПОЛЬЗОВАНИЕ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МЕСТООБИТАНИЙ</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КОРМОВАЯ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ЭКОЛОГИЯ</w:t>
      </w:r>
    </w:p>
    <w:p w14:paraId="2DE39EAA" w14:textId="77777777" w:rsidR="006F7120" w:rsidRPr="006F7120" w:rsidRDefault="006F7120" w:rsidP="006F7120">
      <w:pPr>
        <w:rPr>
          <w:rFonts w:ascii="Helvetica" w:hAnsi="Helvetica" w:cs="Helvetica"/>
          <w:b/>
          <w:bCs/>
          <w:color w:val="222222"/>
          <w:sz w:val="21"/>
          <w:szCs w:val="21"/>
        </w:rPr>
      </w:pPr>
    </w:p>
    <w:p w14:paraId="104A9DA7"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b/>
          <w:bCs/>
          <w:color w:val="222222"/>
          <w:sz w:val="21"/>
          <w:szCs w:val="21"/>
        </w:rPr>
        <w:t xml:space="preserve">6.3. </w:t>
      </w:r>
      <w:r w:rsidRPr="006F7120">
        <w:rPr>
          <w:rFonts w:ascii="Helvetica" w:hAnsi="Helvetica" w:cs="Helvetica" w:hint="eastAsia"/>
          <w:b/>
          <w:bCs/>
          <w:color w:val="222222"/>
          <w:sz w:val="21"/>
          <w:szCs w:val="21"/>
        </w:rPr>
        <w:t>ЧЕРНАЯ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КАЗАРКА</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СЕЛЬСКОЕ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ХОЗЯЙСТВО</w:t>
      </w:r>
    </w:p>
    <w:p w14:paraId="198EC47F" w14:textId="77777777" w:rsidR="006F7120" w:rsidRPr="006F7120" w:rsidRDefault="006F7120" w:rsidP="006F7120">
      <w:pPr>
        <w:rPr>
          <w:rFonts w:ascii="Helvetica" w:hAnsi="Helvetica" w:cs="Helvetica"/>
          <w:b/>
          <w:bCs/>
          <w:color w:val="222222"/>
          <w:sz w:val="21"/>
          <w:szCs w:val="21"/>
        </w:rPr>
      </w:pPr>
    </w:p>
    <w:p w14:paraId="1514F1CA"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Глава</w:t>
      </w:r>
      <w:r w:rsidRPr="006F7120">
        <w:rPr>
          <w:rFonts w:ascii="Helvetica" w:hAnsi="Helvetica" w:cs="Helvetica"/>
          <w:b/>
          <w:bCs/>
          <w:color w:val="222222"/>
          <w:sz w:val="21"/>
          <w:szCs w:val="21"/>
        </w:rPr>
        <w:t xml:space="preserve"> 7. </w:t>
      </w:r>
      <w:r w:rsidRPr="006F7120">
        <w:rPr>
          <w:rFonts w:ascii="Helvetica" w:hAnsi="Helvetica" w:cs="Helvetica" w:hint="eastAsia"/>
          <w:b/>
          <w:bCs/>
          <w:color w:val="222222"/>
          <w:sz w:val="21"/>
          <w:szCs w:val="21"/>
        </w:rPr>
        <w:t>Проблемы</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охраны</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устойчивого</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использования</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черной</w:t>
      </w:r>
    </w:p>
    <w:p w14:paraId="5F8C87F4" w14:textId="77777777" w:rsidR="006F7120" w:rsidRPr="006F7120" w:rsidRDefault="006F7120" w:rsidP="006F7120">
      <w:pPr>
        <w:rPr>
          <w:rFonts w:ascii="Helvetica" w:hAnsi="Helvetica" w:cs="Helvetica"/>
          <w:b/>
          <w:bCs/>
          <w:color w:val="222222"/>
          <w:sz w:val="21"/>
          <w:szCs w:val="21"/>
        </w:rPr>
      </w:pPr>
    </w:p>
    <w:p w14:paraId="2D4896F9"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казарки</w:t>
      </w:r>
    </w:p>
    <w:p w14:paraId="54D4A78C" w14:textId="77777777" w:rsidR="006F7120" w:rsidRPr="006F7120" w:rsidRDefault="006F7120" w:rsidP="006F7120">
      <w:pPr>
        <w:rPr>
          <w:rFonts w:ascii="Helvetica" w:hAnsi="Helvetica" w:cs="Helvetica"/>
          <w:b/>
          <w:bCs/>
          <w:color w:val="222222"/>
          <w:sz w:val="21"/>
          <w:szCs w:val="21"/>
        </w:rPr>
      </w:pPr>
    </w:p>
    <w:p w14:paraId="7D2C7E92"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Основные</w:t>
      </w:r>
      <w:r w:rsidRPr="006F7120">
        <w:rPr>
          <w:rFonts w:ascii="Helvetica" w:hAnsi="Helvetica" w:cs="Helvetica"/>
          <w:b/>
          <w:bCs/>
          <w:color w:val="222222"/>
          <w:sz w:val="21"/>
          <w:szCs w:val="21"/>
        </w:rPr>
        <w:t xml:space="preserve"> </w:t>
      </w:r>
      <w:r w:rsidRPr="006F7120">
        <w:rPr>
          <w:rFonts w:ascii="Helvetica" w:hAnsi="Helvetica" w:cs="Helvetica" w:hint="eastAsia"/>
          <w:b/>
          <w:bCs/>
          <w:color w:val="222222"/>
          <w:sz w:val="21"/>
          <w:szCs w:val="21"/>
        </w:rPr>
        <w:t>выводы</w:t>
      </w:r>
    </w:p>
    <w:p w14:paraId="2F00A9A4" w14:textId="77777777" w:rsidR="006F7120" w:rsidRPr="006F7120" w:rsidRDefault="006F7120" w:rsidP="006F7120">
      <w:pPr>
        <w:rPr>
          <w:rFonts w:ascii="Helvetica" w:hAnsi="Helvetica" w:cs="Helvetica"/>
          <w:b/>
          <w:bCs/>
          <w:color w:val="222222"/>
          <w:sz w:val="21"/>
          <w:szCs w:val="21"/>
        </w:rPr>
      </w:pPr>
    </w:p>
    <w:p w14:paraId="4778C322"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Благодарности</w:t>
      </w:r>
    </w:p>
    <w:p w14:paraId="7EE2BEEC" w14:textId="77777777" w:rsidR="006F7120" w:rsidRPr="006F7120" w:rsidRDefault="006F7120" w:rsidP="006F7120">
      <w:pPr>
        <w:rPr>
          <w:rFonts w:ascii="Helvetica" w:hAnsi="Helvetica" w:cs="Helvetica"/>
          <w:b/>
          <w:bCs/>
          <w:color w:val="222222"/>
          <w:sz w:val="21"/>
          <w:szCs w:val="21"/>
        </w:rPr>
      </w:pPr>
    </w:p>
    <w:p w14:paraId="5BC36030" w14:textId="77777777" w:rsidR="006F7120" w:rsidRPr="006F7120" w:rsidRDefault="006F7120" w:rsidP="006F7120">
      <w:pPr>
        <w:rPr>
          <w:rFonts w:ascii="Helvetica" w:hAnsi="Helvetica" w:cs="Helvetica"/>
          <w:b/>
          <w:bCs/>
          <w:color w:val="222222"/>
          <w:sz w:val="21"/>
          <w:szCs w:val="21"/>
        </w:rPr>
      </w:pPr>
      <w:r w:rsidRPr="006F7120">
        <w:rPr>
          <w:rFonts w:ascii="Helvetica" w:hAnsi="Helvetica" w:cs="Helvetica" w:hint="eastAsia"/>
          <w:b/>
          <w:bCs/>
          <w:color w:val="222222"/>
          <w:sz w:val="21"/>
          <w:szCs w:val="21"/>
        </w:rPr>
        <w:t>Литература</w:t>
      </w:r>
    </w:p>
    <w:p w14:paraId="714E0666" w14:textId="77777777" w:rsidR="006F7120" w:rsidRPr="006F7120" w:rsidRDefault="006F7120" w:rsidP="006F7120">
      <w:pPr>
        <w:rPr>
          <w:rFonts w:ascii="Helvetica" w:hAnsi="Helvetica" w:cs="Helvetica"/>
          <w:b/>
          <w:bCs/>
          <w:color w:val="222222"/>
          <w:sz w:val="21"/>
          <w:szCs w:val="21"/>
        </w:rPr>
      </w:pPr>
    </w:p>
    <w:p w14:paraId="4CCADE6E" w14:textId="595865A6" w:rsidR="004F7911" w:rsidRPr="006F7120" w:rsidRDefault="006F7120" w:rsidP="006F7120">
      <w:r w:rsidRPr="006F7120">
        <w:rPr>
          <w:rFonts w:ascii="Helvetica" w:hAnsi="Helvetica" w:cs="Helvetica" w:hint="eastAsia"/>
          <w:b/>
          <w:bCs/>
          <w:color w:val="222222"/>
          <w:sz w:val="21"/>
          <w:szCs w:val="21"/>
        </w:rPr>
        <w:t>Приложения</w:t>
      </w:r>
    </w:p>
    <w:sectPr w:rsidR="004F7911" w:rsidRPr="006F71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69F7" w14:textId="77777777" w:rsidR="00763FB4" w:rsidRDefault="00763FB4">
      <w:pPr>
        <w:spacing w:after="0" w:line="240" w:lineRule="auto"/>
      </w:pPr>
      <w:r>
        <w:separator/>
      </w:r>
    </w:p>
  </w:endnote>
  <w:endnote w:type="continuationSeparator" w:id="0">
    <w:p w14:paraId="643F6DBE" w14:textId="77777777" w:rsidR="00763FB4" w:rsidRDefault="0076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73E9" w14:textId="77777777" w:rsidR="00763FB4" w:rsidRDefault="00763FB4"/>
    <w:p w14:paraId="2802839E" w14:textId="77777777" w:rsidR="00763FB4" w:rsidRDefault="00763FB4"/>
    <w:p w14:paraId="0380134D" w14:textId="77777777" w:rsidR="00763FB4" w:rsidRDefault="00763FB4"/>
    <w:p w14:paraId="63712EB6" w14:textId="77777777" w:rsidR="00763FB4" w:rsidRDefault="00763FB4"/>
    <w:p w14:paraId="0819EFBC" w14:textId="77777777" w:rsidR="00763FB4" w:rsidRDefault="00763FB4"/>
    <w:p w14:paraId="660EBD30" w14:textId="77777777" w:rsidR="00763FB4" w:rsidRDefault="00763FB4"/>
    <w:p w14:paraId="5E7CB5A0" w14:textId="77777777" w:rsidR="00763FB4" w:rsidRDefault="00763F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317858" wp14:editId="1FE2A4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57BB0" w14:textId="77777777" w:rsidR="00763FB4" w:rsidRDefault="00763F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178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F57BB0" w14:textId="77777777" w:rsidR="00763FB4" w:rsidRDefault="00763F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509722" w14:textId="77777777" w:rsidR="00763FB4" w:rsidRDefault="00763FB4"/>
    <w:p w14:paraId="3BC2F5A7" w14:textId="77777777" w:rsidR="00763FB4" w:rsidRDefault="00763FB4"/>
    <w:p w14:paraId="4156DCB6" w14:textId="77777777" w:rsidR="00763FB4" w:rsidRDefault="00763F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BC8FFE" wp14:editId="60ECD4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B3CAA" w14:textId="77777777" w:rsidR="00763FB4" w:rsidRDefault="00763FB4"/>
                          <w:p w14:paraId="35032059" w14:textId="77777777" w:rsidR="00763FB4" w:rsidRDefault="00763F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BC8F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6B3CAA" w14:textId="77777777" w:rsidR="00763FB4" w:rsidRDefault="00763FB4"/>
                    <w:p w14:paraId="35032059" w14:textId="77777777" w:rsidR="00763FB4" w:rsidRDefault="00763F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5E122D" w14:textId="77777777" w:rsidR="00763FB4" w:rsidRDefault="00763FB4"/>
    <w:p w14:paraId="7FEC1CF0" w14:textId="77777777" w:rsidR="00763FB4" w:rsidRDefault="00763FB4">
      <w:pPr>
        <w:rPr>
          <w:sz w:val="2"/>
          <w:szCs w:val="2"/>
        </w:rPr>
      </w:pPr>
    </w:p>
    <w:p w14:paraId="201F262A" w14:textId="77777777" w:rsidR="00763FB4" w:rsidRDefault="00763FB4"/>
    <w:p w14:paraId="6607E037" w14:textId="77777777" w:rsidR="00763FB4" w:rsidRDefault="00763FB4">
      <w:pPr>
        <w:spacing w:after="0" w:line="240" w:lineRule="auto"/>
      </w:pPr>
    </w:p>
  </w:footnote>
  <w:footnote w:type="continuationSeparator" w:id="0">
    <w:p w14:paraId="27ADEEC4" w14:textId="77777777" w:rsidR="00763FB4" w:rsidRDefault="00763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3FB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194724</TotalTime>
  <Pages>4</Pages>
  <Words>393</Words>
  <Characters>2245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948</cp:revision>
  <cp:lastPrinted>2009-02-06T05:36:00Z</cp:lastPrinted>
  <dcterms:created xsi:type="dcterms:W3CDTF">2024-01-07T13:43:00Z</dcterms:created>
  <dcterms:modified xsi:type="dcterms:W3CDTF">2025-10-30T10:25:00Z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