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3B02E" w14:textId="77777777" w:rsidR="00126098" w:rsidRDefault="00126098" w:rsidP="0012609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Акерманн</w:t>
      </w:r>
      <w:proofErr w:type="spellEnd"/>
      <w:r>
        <w:rPr>
          <w:rFonts w:ascii="Helvetica" w:hAnsi="Helvetica" w:cs="Helvetica"/>
          <w:b/>
          <w:bCs w:val="0"/>
          <w:color w:val="222222"/>
          <w:sz w:val="21"/>
          <w:szCs w:val="21"/>
        </w:rPr>
        <w:t xml:space="preserve"> Гильем </w:t>
      </w:r>
      <w:proofErr w:type="spellStart"/>
      <w:r>
        <w:rPr>
          <w:rFonts w:ascii="Helvetica" w:hAnsi="Helvetica" w:cs="Helvetica"/>
          <w:b/>
          <w:bCs w:val="0"/>
          <w:color w:val="222222"/>
          <w:sz w:val="21"/>
          <w:szCs w:val="21"/>
        </w:rPr>
        <w:t>Аймар</w:t>
      </w:r>
      <w:proofErr w:type="spellEnd"/>
      <w:r>
        <w:rPr>
          <w:rFonts w:ascii="Helvetica" w:hAnsi="Helvetica" w:cs="Helvetica"/>
          <w:b/>
          <w:bCs w:val="0"/>
          <w:color w:val="222222"/>
          <w:sz w:val="21"/>
          <w:szCs w:val="21"/>
        </w:rPr>
        <w:t>.</w:t>
      </w:r>
    </w:p>
    <w:p w14:paraId="122AAB8E" w14:textId="77777777" w:rsidR="00126098" w:rsidRDefault="00126098" w:rsidP="0012609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Инновации как фактор модернизации: концептуальная интерпретация и политические </w:t>
      </w:r>
      <w:proofErr w:type="gramStart"/>
      <w:r>
        <w:rPr>
          <w:rFonts w:ascii="Helvetica" w:hAnsi="Helvetica" w:cs="Helvetica"/>
          <w:caps/>
          <w:color w:val="222222"/>
          <w:sz w:val="21"/>
          <w:szCs w:val="21"/>
        </w:rPr>
        <w:t>смыслы :</w:t>
      </w:r>
      <w:proofErr w:type="gramEnd"/>
      <w:r>
        <w:rPr>
          <w:rFonts w:ascii="Helvetica" w:hAnsi="Helvetica" w:cs="Helvetica"/>
          <w:caps/>
          <w:color w:val="222222"/>
          <w:sz w:val="21"/>
          <w:szCs w:val="21"/>
        </w:rPr>
        <w:t xml:space="preserve"> диссертация ... кандидата политических наук : 23.00.01 / Акермани Гильем Аймар; [Место защиты: Рос. ун-т дружбы народов]. - Москва, 2013. - 138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A042E12" w14:textId="77777777" w:rsidR="00126098" w:rsidRDefault="00126098" w:rsidP="0012609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Акерманн</w:t>
      </w:r>
      <w:proofErr w:type="spellEnd"/>
      <w:r>
        <w:rPr>
          <w:rFonts w:ascii="Arial" w:hAnsi="Arial" w:cs="Arial"/>
          <w:color w:val="646B71"/>
          <w:sz w:val="18"/>
          <w:szCs w:val="18"/>
        </w:rPr>
        <w:t xml:space="preserve"> Гильем </w:t>
      </w:r>
      <w:proofErr w:type="spellStart"/>
      <w:r>
        <w:rPr>
          <w:rFonts w:ascii="Arial" w:hAnsi="Arial" w:cs="Arial"/>
          <w:color w:val="646B71"/>
          <w:sz w:val="18"/>
          <w:szCs w:val="18"/>
        </w:rPr>
        <w:t>Аймар</w:t>
      </w:r>
      <w:proofErr w:type="spellEnd"/>
    </w:p>
    <w:p w14:paraId="5D6826F4"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FAB443D"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865E40D"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EAA55C"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МОДЕРНИЗАЦИЯ: ТЕОРЕТИКО-МЕТОДОЛОГИЧЕСКИЕ ОСНОВЫ ИССЛЕДОВАНИЯ И ПОЛИТИЧЕСКИЕ АКЦЕНТЫ</w:t>
      </w:r>
    </w:p>
    <w:p w14:paraId="6FD67DB4"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Модернизация: концептуальное поле исследования и объяснительные возможности интерпретации политического процесса</w:t>
      </w:r>
    </w:p>
    <w:p w14:paraId="12A166F1"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Политическая и экономическая модернизация: пересечение смысловых акцентов</w:t>
      </w:r>
    </w:p>
    <w:p w14:paraId="54F6EB77"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Модернизация в России и гносеологические возможности теории</w:t>
      </w:r>
    </w:p>
    <w:p w14:paraId="1FB40BC0"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w:t>
      </w:r>
    </w:p>
    <w:p w14:paraId="59337E38"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ИННОВАЦИИ КАК СРЕДСТВО МОДЕРНИЗАЦИИ РОССИИ: ПОЛИТИЧЕСКИЙ ПОИСК СТРАТЕГИЙ</w:t>
      </w:r>
    </w:p>
    <w:p w14:paraId="277E1066"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w:t>
      </w:r>
      <w:proofErr w:type="spellStart"/>
      <w:r>
        <w:rPr>
          <w:rFonts w:ascii="Arial" w:hAnsi="Arial" w:cs="Arial"/>
          <w:color w:val="333333"/>
          <w:sz w:val="21"/>
          <w:szCs w:val="21"/>
        </w:rPr>
        <w:t>Инновационнная</w:t>
      </w:r>
      <w:proofErr w:type="spellEnd"/>
      <w:r>
        <w:rPr>
          <w:rFonts w:ascii="Arial" w:hAnsi="Arial" w:cs="Arial"/>
          <w:color w:val="333333"/>
          <w:sz w:val="21"/>
          <w:szCs w:val="21"/>
        </w:rPr>
        <w:t xml:space="preserve"> </w:t>
      </w:r>
      <w:proofErr w:type="spellStart"/>
      <w:r>
        <w:rPr>
          <w:rFonts w:ascii="Arial" w:hAnsi="Arial" w:cs="Arial"/>
          <w:color w:val="333333"/>
          <w:sz w:val="21"/>
          <w:szCs w:val="21"/>
        </w:rPr>
        <w:t>поливариативность</w:t>
      </w:r>
      <w:proofErr w:type="spellEnd"/>
      <w:r>
        <w:rPr>
          <w:rFonts w:ascii="Arial" w:hAnsi="Arial" w:cs="Arial"/>
          <w:color w:val="333333"/>
          <w:sz w:val="21"/>
          <w:szCs w:val="21"/>
        </w:rPr>
        <w:t xml:space="preserve"> и политический дискурс инноваций</w:t>
      </w:r>
    </w:p>
    <w:p w14:paraId="2A47DBAB"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Инновации как средство модернизации: политика научных центров/городов в России</w:t>
      </w:r>
    </w:p>
    <w:p w14:paraId="21C2F4F5"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Место России в мировом процессе инноваций и политические практики: сравнительный анализ Софии-</w:t>
      </w:r>
      <w:proofErr w:type="spellStart"/>
      <w:r>
        <w:rPr>
          <w:rFonts w:ascii="Arial" w:hAnsi="Arial" w:cs="Arial"/>
          <w:color w:val="333333"/>
          <w:sz w:val="21"/>
          <w:szCs w:val="21"/>
        </w:rPr>
        <w:t>Антиполис</w:t>
      </w:r>
      <w:proofErr w:type="spellEnd"/>
      <w:r>
        <w:rPr>
          <w:rFonts w:ascii="Arial" w:hAnsi="Arial" w:cs="Arial"/>
          <w:color w:val="333333"/>
          <w:sz w:val="21"/>
          <w:szCs w:val="21"/>
        </w:rPr>
        <w:t xml:space="preserve"> (8орЫаАпйроНз) (Франция) и</w:t>
      </w:r>
    </w:p>
    <w:p w14:paraId="4F3C1992"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Сколково (Россия)</w:t>
      </w:r>
    </w:p>
    <w:p w14:paraId="4FADC337"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826F244"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928FA02" w14:textId="77777777" w:rsidR="00126098" w:rsidRDefault="00126098" w:rsidP="001260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0294F55" w14:textId="0B4A22AC" w:rsidR="00050BAD" w:rsidRPr="00126098" w:rsidRDefault="00050BAD" w:rsidP="00126098"/>
    <w:sectPr w:rsidR="00050BAD" w:rsidRPr="001260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0E93" w14:textId="77777777" w:rsidR="00D23A77" w:rsidRDefault="00D23A77">
      <w:pPr>
        <w:spacing w:after="0" w:line="240" w:lineRule="auto"/>
      </w:pPr>
      <w:r>
        <w:separator/>
      </w:r>
    </w:p>
  </w:endnote>
  <w:endnote w:type="continuationSeparator" w:id="0">
    <w:p w14:paraId="6BED0AEC" w14:textId="77777777" w:rsidR="00D23A77" w:rsidRDefault="00D2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1E24" w14:textId="77777777" w:rsidR="00D23A77" w:rsidRDefault="00D23A77"/>
    <w:p w14:paraId="4A1424C4" w14:textId="77777777" w:rsidR="00D23A77" w:rsidRDefault="00D23A77"/>
    <w:p w14:paraId="01D35D4E" w14:textId="77777777" w:rsidR="00D23A77" w:rsidRDefault="00D23A77"/>
    <w:p w14:paraId="24AF349B" w14:textId="77777777" w:rsidR="00D23A77" w:rsidRDefault="00D23A77"/>
    <w:p w14:paraId="7081EBC9" w14:textId="77777777" w:rsidR="00D23A77" w:rsidRDefault="00D23A77"/>
    <w:p w14:paraId="433F67D2" w14:textId="77777777" w:rsidR="00D23A77" w:rsidRDefault="00D23A77"/>
    <w:p w14:paraId="727EA90B" w14:textId="77777777" w:rsidR="00D23A77" w:rsidRDefault="00D23A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570385" wp14:editId="012EBE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2DC24" w14:textId="77777777" w:rsidR="00D23A77" w:rsidRDefault="00D23A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703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A2DC24" w14:textId="77777777" w:rsidR="00D23A77" w:rsidRDefault="00D23A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280F53" w14:textId="77777777" w:rsidR="00D23A77" w:rsidRDefault="00D23A77"/>
    <w:p w14:paraId="1BE08E3D" w14:textId="77777777" w:rsidR="00D23A77" w:rsidRDefault="00D23A77"/>
    <w:p w14:paraId="10BD7EA6" w14:textId="77777777" w:rsidR="00D23A77" w:rsidRDefault="00D23A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45EBF9" wp14:editId="0A7AB5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1F501" w14:textId="77777777" w:rsidR="00D23A77" w:rsidRDefault="00D23A77"/>
                          <w:p w14:paraId="1FD0E4CF" w14:textId="77777777" w:rsidR="00D23A77" w:rsidRDefault="00D23A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45EB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71F501" w14:textId="77777777" w:rsidR="00D23A77" w:rsidRDefault="00D23A77"/>
                    <w:p w14:paraId="1FD0E4CF" w14:textId="77777777" w:rsidR="00D23A77" w:rsidRDefault="00D23A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B068EA" w14:textId="77777777" w:rsidR="00D23A77" w:rsidRDefault="00D23A77"/>
    <w:p w14:paraId="1AB5C535" w14:textId="77777777" w:rsidR="00D23A77" w:rsidRDefault="00D23A77">
      <w:pPr>
        <w:rPr>
          <w:sz w:val="2"/>
          <w:szCs w:val="2"/>
        </w:rPr>
      </w:pPr>
    </w:p>
    <w:p w14:paraId="4A5B40D2" w14:textId="77777777" w:rsidR="00D23A77" w:rsidRDefault="00D23A77"/>
    <w:p w14:paraId="29D28578" w14:textId="77777777" w:rsidR="00D23A77" w:rsidRDefault="00D23A77">
      <w:pPr>
        <w:spacing w:after="0" w:line="240" w:lineRule="auto"/>
      </w:pPr>
    </w:p>
  </w:footnote>
  <w:footnote w:type="continuationSeparator" w:id="0">
    <w:p w14:paraId="504AEF73" w14:textId="77777777" w:rsidR="00D23A77" w:rsidRDefault="00D2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A77"/>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80630</TotalTime>
  <Pages>2</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2715</cp:revision>
  <cp:lastPrinted>2009-02-06T05:36:00Z</cp:lastPrinted>
  <dcterms:created xsi:type="dcterms:W3CDTF">2024-01-07T13:43:00Z</dcterms:created>
  <dcterms:modified xsi:type="dcterms:W3CDTF">2025-04-24T13:37:00Z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