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E09B" w14:textId="77777777" w:rsidR="00D46E16" w:rsidRDefault="00D46E16" w:rsidP="00D46E16">
      <w:pPr>
        <w:pStyle w:val="afffffffffffffffffffffffffff5"/>
        <w:rPr>
          <w:rFonts w:ascii="Verdana" w:hAnsi="Verdana"/>
          <w:color w:val="000000"/>
          <w:sz w:val="21"/>
          <w:szCs w:val="21"/>
        </w:rPr>
      </w:pPr>
      <w:r>
        <w:rPr>
          <w:rFonts w:ascii="Helvetica" w:hAnsi="Helvetica" w:cs="Helvetica"/>
          <w:b/>
          <w:bCs w:val="0"/>
          <w:color w:val="222222"/>
          <w:sz w:val="21"/>
          <w:szCs w:val="21"/>
        </w:rPr>
        <w:t>Баскаков, Дмитрий Олегович.</w:t>
      </w:r>
      <w:r>
        <w:rPr>
          <w:rFonts w:ascii="Helvetica" w:hAnsi="Helvetica" w:cs="Helvetica"/>
          <w:color w:val="222222"/>
          <w:sz w:val="21"/>
          <w:szCs w:val="21"/>
        </w:rPr>
        <w:br/>
        <w:t xml:space="preserve">Средства массовой информации как фактор формирования политического сознания государственных </w:t>
      </w:r>
      <w:proofErr w:type="gramStart"/>
      <w:r>
        <w:rPr>
          <w:rFonts w:ascii="Helvetica" w:hAnsi="Helvetica" w:cs="Helvetica"/>
          <w:color w:val="222222"/>
          <w:sz w:val="21"/>
          <w:szCs w:val="21"/>
        </w:rPr>
        <w:t>служащих :</w:t>
      </w:r>
      <w:proofErr w:type="gramEnd"/>
      <w:r>
        <w:rPr>
          <w:rFonts w:ascii="Helvetica" w:hAnsi="Helvetica" w:cs="Helvetica"/>
          <w:color w:val="222222"/>
          <w:sz w:val="21"/>
          <w:szCs w:val="21"/>
        </w:rPr>
        <w:t xml:space="preserve"> диссертация ... кандидата политических наук : 23.00.02. - Москва, 2003. - 160 с.</w:t>
      </w:r>
    </w:p>
    <w:p w14:paraId="3D57A18E" w14:textId="77777777" w:rsidR="00D46E16" w:rsidRDefault="00D46E16" w:rsidP="00D46E16">
      <w:pPr>
        <w:pStyle w:val="20"/>
        <w:spacing w:before="0" w:after="312"/>
        <w:rPr>
          <w:rFonts w:ascii="Arial" w:hAnsi="Arial" w:cs="Arial"/>
          <w:caps/>
          <w:color w:val="333333"/>
          <w:sz w:val="27"/>
          <w:szCs w:val="27"/>
        </w:rPr>
      </w:pPr>
    </w:p>
    <w:p w14:paraId="65DD992E" w14:textId="77777777" w:rsidR="00D46E16" w:rsidRDefault="00D46E16" w:rsidP="00D46E1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Баскаков, Дмитрий Олегович</w:t>
      </w:r>
    </w:p>
    <w:p w14:paraId="014A5654" w14:textId="77777777" w:rsidR="00D46E16" w:rsidRDefault="00D46E16" w:rsidP="00D46E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Политическое сознание государственных служащих как объект информационного воздействия</w:t>
      </w:r>
    </w:p>
    <w:p w14:paraId="1BDE751D" w14:textId="77777777" w:rsidR="00D46E16" w:rsidRDefault="00D46E16" w:rsidP="00D46E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Механизм информационного воздействия на политическое сознание государственных служащих</w:t>
      </w:r>
    </w:p>
    <w:p w14:paraId="403F8D89" w14:textId="77777777" w:rsidR="00D46E16" w:rsidRDefault="00D46E16" w:rsidP="00D46E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направления деятельности современных средств массовой информации по формированию политического сознания государственных служащих</w:t>
      </w:r>
    </w:p>
    <w:p w14:paraId="7823CDB0" w14:textId="0B55C83F" w:rsidR="00F37380" w:rsidRPr="00D46E16" w:rsidRDefault="00F37380" w:rsidP="00D46E16"/>
    <w:sectPr w:rsidR="00F37380" w:rsidRPr="00D46E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0CD9" w14:textId="77777777" w:rsidR="00463180" w:rsidRDefault="00463180">
      <w:pPr>
        <w:spacing w:after="0" w:line="240" w:lineRule="auto"/>
      </w:pPr>
      <w:r>
        <w:separator/>
      </w:r>
    </w:p>
  </w:endnote>
  <w:endnote w:type="continuationSeparator" w:id="0">
    <w:p w14:paraId="7A03FAC4" w14:textId="77777777" w:rsidR="00463180" w:rsidRDefault="0046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2667" w14:textId="77777777" w:rsidR="00463180" w:rsidRDefault="00463180"/>
    <w:p w14:paraId="2BF60DAB" w14:textId="77777777" w:rsidR="00463180" w:rsidRDefault="00463180"/>
    <w:p w14:paraId="19772134" w14:textId="77777777" w:rsidR="00463180" w:rsidRDefault="00463180"/>
    <w:p w14:paraId="0A4197B1" w14:textId="77777777" w:rsidR="00463180" w:rsidRDefault="00463180"/>
    <w:p w14:paraId="116525F0" w14:textId="77777777" w:rsidR="00463180" w:rsidRDefault="00463180"/>
    <w:p w14:paraId="706D2A59" w14:textId="77777777" w:rsidR="00463180" w:rsidRDefault="00463180"/>
    <w:p w14:paraId="26FE8115" w14:textId="77777777" w:rsidR="00463180" w:rsidRDefault="004631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0F779" wp14:editId="2332AC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54DB" w14:textId="77777777" w:rsidR="00463180" w:rsidRDefault="00463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0F7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5554DB" w14:textId="77777777" w:rsidR="00463180" w:rsidRDefault="00463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AADA13" w14:textId="77777777" w:rsidR="00463180" w:rsidRDefault="00463180"/>
    <w:p w14:paraId="117CBD68" w14:textId="77777777" w:rsidR="00463180" w:rsidRDefault="00463180"/>
    <w:p w14:paraId="797B0297" w14:textId="77777777" w:rsidR="00463180" w:rsidRDefault="004631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0ED3A0" wp14:editId="55D99A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AF3A" w14:textId="77777777" w:rsidR="00463180" w:rsidRDefault="00463180"/>
                          <w:p w14:paraId="4A61F047" w14:textId="77777777" w:rsidR="00463180" w:rsidRDefault="00463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ED3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FAF3A" w14:textId="77777777" w:rsidR="00463180" w:rsidRDefault="00463180"/>
                    <w:p w14:paraId="4A61F047" w14:textId="77777777" w:rsidR="00463180" w:rsidRDefault="00463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1F4374" w14:textId="77777777" w:rsidR="00463180" w:rsidRDefault="00463180"/>
    <w:p w14:paraId="6D6BA8DB" w14:textId="77777777" w:rsidR="00463180" w:rsidRDefault="00463180">
      <w:pPr>
        <w:rPr>
          <w:sz w:val="2"/>
          <w:szCs w:val="2"/>
        </w:rPr>
      </w:pPr>
    </w:p>
    <w:p w14:paraId="5639D32B" w14:textId="77777777" w:rsidR="00463180" w:rsidRDefault="00463180"/>
    <w:p w14:paraId="0366EAF9" w14:textId="77777777" w:rsidR="00463180" w:rsidRDefault="00463180">
      <w:pPr>
        <w:spacing w:after="0" w:line="240" w:lineRule="auto"/>
      </w:pPr>
    </w:p>
  </w:footnote>
  <w:footnote w:type="continuationSeparator" w:id="0">
    <w:p w14:paraId="11138654" w14:textId="77777777" w:rsidR="00463180" w:rsidRDefault="0046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0"/>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74647</TotalTime>
  <Pages>1</Pages>
  <Words>93</Words>
  <Characters>535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1835</cp:revision>
  <cp:lastPrinted>2009-02-06T05:36:00Z</cp:lastPrinted>
  <dcterms:created xsi:type="dcterms:W3CDTF">2024-01-07T13:43:00Z</dcterms:created>
  <dcterms:modified xsi:type="dcterms:W3CDTF">2025-04-17T08:39:00Z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