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18C6"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Тонких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Виктория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Викторовна</w:t>
      </w:r>
      <w:r w:rsidRPr="00301BEE">
        <w:rPr>
          <w:rFonts w:ascii="Helvetica" w:hAnsi="Helvetica" w:cs="Helvetica"/>
          <w:b/>
          <w:bCs/>
          <w:color w:val="222222"/>
          <w:sz w:val="21"/>
          <w:szCs w:val="21"/>
        </w:rPr>
        <w:t>.</w:t>
      </w:r>
    </w:p>
    <w:p w14:paraId="193355E6"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Биохимическое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обоснование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разработка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r w:rsidRPr="00301BEE">
        <w:rPr>
          <w:rFonts w:ascii="Helvetica" w:hAnsi="Helvetica" w:cs="Helvetica"/>
          <w:b/>
          <w:bCs/>
          <w:color w:val="222222"/>
          <w:sz w:val="21"/>
          <w:szCs w:val="21"/>
        </w:rPr>
        <w:t xml:space="preserve"> : </w:t>
      </w:r>
      <w:r w:rsidRPr="00301BEE">
        <w:rPr>
          <w:rFonts w:ascii="Helvetica" w:hAnsi="Helvetica" w:cs="Helvetica" w:hint="eastAsia"/>
          <w:b/>
          <w:bCs/>
          <w:color w:val="222222"/>
          <w:sz w:val="21"/>
          <w:szCs w:val="21"/>
        </w:rPr>
        <w:t>диссертация</w:t>
      </w:r>
      <w:r w:rsidRPr="00301BEE">
        <w:rPr>
          <w:rFonts w:ascii="Helvetica" w:hAnsi="Helvetica" w:cs="Helvetica"/>
          <w:b/>
          <w:bCs/>
          <w:color w:val="222222"/>
          <w:sz w:val="21"/>
          <w:szCs w:val="21"/>
        </w:rPr>
        <w:t xml:space="preserve"> ... </w:t>
      </w:r>
      <w:r w:rsidRPr="00301BEE">
        <w:rPr>
          <w:rFonts w:ascii="Helvetica" w:hAnsi="Helvetica" w:cs="Helvetica" w:hint="eastAsia"/>
          <w:b/>
          <w:bCs/>
          <w:color w:val="222222"/>
          <w:sz w:val="21"/>
          <w:szCs w:val="21"/>
        </w:rPr>
        <w:t>кандидата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технических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наук</w:t>
      </w:r>
      <w:r w:rsidRPr="00301BEE">
        <w:rPr>
          <w:rFonts w:ascii="Helvetica" w:hAnsi="Helvetica" w:cs="Helvetica"/>
          <w:b/>
          <w:bCs/>
          <w:color w:val="222222"/>
          <w:sz w:val="21"/>
          <w:szCs w:val="21"/>
        </w:rPr>
        <w:t xml:space="preserve"> : 03.00.04. - </w:t>
      </w:r>
      <w:r w:rsidRPr="00301BEE">
        <w:rPr>
          <w:rFonts w:ascii="Helvetica" w:hAnsi="Helvetica" w:cs="Helvetica" w:hint="eastAsia"/>
          <w:b/>
          <w:bCs/>
          <w:color w:val="222222"/>
          <w:sz w:val="21"/>
          <w:szCs w:val="21"/>
        </w:rPr>
        <w:t>Краснодар</w:t>
      </w:r>
      <w:r w:rsidRPr="00301BEE">
        <w:rPr>
          <w:rFonts w:ascii="Helvetica" w:hAnsi="Helvetica" w:cs="Helvetica"/>
          <w:b/>
          <w:bCs/>
          <w:color w:val="222222"/>
          <w:sz w:val="21"/>
          <w:szCs w:val="21"/>
        </w:rPr>
        <w:t xml:space="preserve">, 1999. - 99 </w:t>
      </w:r>
      <w:r w:rsidRPr="00301BEE">
        <w:rPr>
          <w:rFonts w:ascii="Helvetica" w:hAnsi="Helvetica" w:cs="Helvetica" w:hint="eastAsia"/>
          <w:b/>
          <w:bCs/>
          <w:color w:val="222222"/>
          <w:sz w:val="21"/>
          <w:szCs w:val="21"/>
        </w:rPr>
        <w:t>с</w:t>
      </w:r>
      <w:r w:rsidRPr="00301BEE">
        <w:rPr>
          <w:rFonts w:ascii="Helvetica" w:hAnsi="Helvetica" w:cs="Helvetica"/>
          <w:b/>
          <w:bCs/>
          <w:color w:val="222222"/>
          <w:sz w:val="21"/>
          <w:szCs w:val="21"/>
        </w:rPr>
        <w:t>.</w:t>
      </w:r>
    </w:p>
    <w:p w14:paraId="61731698"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больше</w:t>
      </w:r>
    </w:p>
    <w:p w14:paraId="1736AE59"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Цитаты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из</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текста</w:t>
      </w:r>
      <w:r w:rsidRPr="00301BEE">
        <w:rPr>
          <w:rFonts w:ascii="Helvetica" w:hAnsi="Helvetica" w:cs="Helvetica"/>
          <w:b/>
          <w:bCs/>
          <w:color w:val="222222"/>
          <w:sz w:val="21"/>
          <w:szCs w:val="21"/>
        </w:rPr>
        <w:t>:</w:t>
      </w:r>
    </w:p>
    <w:p w14:paraId="27CB39BE"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стр</w:t>
      </w:r>
      <w:r w:rsidRPr="00301BEE">
        <w:rPr>
          <w:rFonts w:ascii="Helvetica" w:hAnsi="Helvetica" w:cs="Helvetica"/>
          <w:b/>
          <w:bCs/>
          <w:color w:val="222222"/>
          <w:sz w:val="21"/>
          <w:szCs w:val="21"/>
        </w:rPr>
        <w:t>. 1</w:t>
      </w:r>
    </w:p>
    <w:p w14:paraId="3A72E459"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КУБАНСКИЙ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ГОСУДАРСТВЕННЫЙ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ТЕХНОЛОГИЧЕСКИЙ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УНИВЕРСИТЕТ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ПРАВАХ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РУКОПИСИ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ТОНКИХ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Виктория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Викторовна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БИОХИМИЧЕСКОЕ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ОБОСНОВАНИЕ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РАЗРАБОТКА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СПЕЦИАЛЬНОСТЬ</w:t>
      </w:r>
      <w:r w:rsidRPr="00301BEE">
        <w:rPr>
          <w:rFonts w:ascii="Helvetica" w:hAnsi="Helvetica" w:cs="Helvetica"/>
          <w:b/>
          <w:bCs/>
          <w:color w:val="222222"/>
          <w:sz w:val="21"/>
          <w:szCs w:val="21"/>
        </w:rPr>
        <w:t xml:space="preserve"> 03.00.04 - </w:t>
      </w:r>
      <w:r w:rsidRPr="00301BEE">
        <w:rPr>
          <w:rFonts w:ascii="Helvetica" w:hAnsi="Helvetica" w:cs="Helvetica" w:hint="eastAsia"/>
          <w:b/>
          <w:bCs/>
          <w:color w:val="222222"/>
          <w:sz w:val="21"/>
          <w:szCs w:val="21"/>
        </w:rPr>
        <w:t>БИОХИМИЯ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ДИССЕРТАЦИЯ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СОИСКАНИЕ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УЧЕНОЙ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СТЕПЕНИ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КАНДИДАТА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ТЕХНИЧЕСКИХ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НАУК</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Научные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руководители</w:t>
      </w:r>
      <w:r w:rsidRPr="00301BEE">
        <w:rPr>
          <w:rFonts w:ascii="Helvetica" w:hAnsi="Helvetica" w:cs="Helvetica"/>
          <w:b/>
          <w:bCs/>
          <w:color w:val="222222"/>
          <w:sz w:val="21"/>
          <w:szCs w:val="21"/>
        </w:rPr>
        <w:t>:</w:t>
      </w:r>
    </w:p>
    <w:p w14:paraId="64AEF841"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стр</w:t>
      </w:r>
      <w:r w:rsidRPr="00301BEE">
        <w:rPr>
          <w:rFonts w:ascii="Helvetica" w:hAnsi="Helvetica" w:cs="Helvetica"/>
          <w:b/>
          <w:bCs/>
          <w:color w:val="222222"/>
          <w:sz w:val="21"/>
          <w:szCs w:val="21"/>
        </w:rPr>
        <w:t>. 4</w:t>
      </w:r>
    </w:p>
    <w:p w14:paraId="2776D239"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возможность</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создания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Целью</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настоящей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работы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является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биохимическое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обоснование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раз­</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работка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путем</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введения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рецептуру</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сырья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пропионовой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кис­</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лотой</w:t>
      </w:r>
      <w:r w:rsidRPr="00301BEE">
        <w:rPr>
          <w:rFonts w:ascii="Helvetica" w:hAnsi="Helvetica" w:cs="Helvetica"/>
          <w:b/>
          <w:bCs/>
          <w:color w:val="222222"/>
          <w:sz w:val="21"/>
          <w:szCs w:val="21"/>
        </w:rPr>
        <w:t xml:space="preserve">. 5 </w:t>
      </w:r>
      <w:r w:rsidRPr="00301BEE">
        <w:rPr>
          <w:rFonts w:ascii="Helvetica" w:hAnsi="Helvetica" w:cs="Helvetica" w:hint="eastAsia"/>
          <w:b/>
          <w:bCs/>
          <w:color w:val="222222"/>
          <w:sz w:val="21"/>
          <w:szCs w:val="21"/>
        </w:rPr>
        <w:t>Для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достижения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поставленной</w:t>
      </w:r>
    </w:p>
    <w:p w14:paraId="146B8ACF"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стр</w:t>
      </w:r>
      <w:r w:rsidRPr="00301BEE">
        <w:rPr>
          <w:rFonts w:ascii="Helvetica" w:hAnsi="Helvetica" w:cs="Helvetica"/>
          <w:b/>
          <w:bCs/>
          <w:color w:val="222222"/>
          <w:sz w:val="21"/>
          <w:szCs w:val="21"/>
        </w:rPr>
        <w:t>. 28</w:t>
      </w:r>
    </w:p>
    <w:p w14:paraId="7CB8E037"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обработанного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сырья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перспективе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позволит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получить</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корма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увеличенными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сроками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безопасного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r w:rsidRPr="00301BEE">
        <w:rPr>
          <w:rFonts w:ascii="Helvetica" w:hAnsi="Helvetica" w:cs="Helvetica"/>
          <w:b/>
          <w:bCs/>
          <w:color w:val="222222"/>
          <w:sz w:val="21"/>
          <w:szCs w:val="21"/>
        </w:rPr>
        <w:t xml:space="preserve">. 1.5 </w:t>
      </w:r>
      <w:r w:rsidRPr="00301BEE">
        <w:rPr>
          <w:rFonts w:ascii="Helvetica" w:hAnsi="Helvetica" w:cs="Helvetica" w:hint="eastAsia"/>
          <w:b/>
          <w:bCs/>
          <w:color w:val="222222"/>
          <w:sz w:val="21"/>
          <w:szCs w:val="21"/>
        </w:rPr>
        <w:t>Задачи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исследования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Целью</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нашей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работы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является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биохимическое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обоснование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разработ­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путем</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введения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цептуру</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сырья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консервированного</w:t>
      </w:r>
    </w:p>
    <w:p w14:paraId="5B7EA6F3" w14:textId="77777777" w:rsidR="00301BEE" w:rsidRPr="00301BEE" w:rsidRDefault="00301BEE" w:rsidP="00301BEE">
      <w:pPr>
        <w:rPr>
          <w:rFonts w:ascii="Helvetica" w:hAnsi="Helvetica" w:cs="Helvetica"/>
          <w:b/>
          <w:bCs/>
          <w:color w:val="222222"/>
          <w:sz w:val="21"/>
          <w:szCs w:val="21"/>
        </w:rPr>
      </w:pPr>
    </w:p>
    <w:p w14:paraId="24D7939E"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Оглавление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диссертации</w:t>
      </w:r>
    </w:p>
    <w:p w14:paraId="7D46D7FB"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кандидат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технических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наук</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Тонких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Виктория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Викторовна</w:t>
      </w:r>
    </w:p>
    <w:p w14:paraId="21D8B23E"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lastRenderedPageBreak/>
        <w:t>Содержание</w:t>
      </w:r>
    </w:p>
    <w:p w14:paraId="113ACA52" w14:textId="77777777" w:rsidR="00301BEE" w:rsidRPr="00301BEE" w:rsidRDefault="00301BEE" w:rsidP="00301BEE">
      <w:pPr>
        <w:rPr>
          <w:rFonts w:ascii="Helvetica" w:hAnsi="Helvetica" w:cs="Helvetica"/>
          <w:b/>
          <w:bCs/>
          <w:color w:val="222222"/>
          <w:sz w:val="21"/>
          <w:szCs w:val="21"/>
        </w:rPr>
      </w:pPr>
    </w:p>
    <w:p w14:paraId="17705E72"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ВВЕДЕНИЕ</w:t>
      </w:r>
    </w:p>
    <w:p w14:paraId="4CE3E6CC" w14:textId="77777777" w:rsidR="00301BEE" w:rsidRPr="00301BEE" w:rsidRDefault="00301BEE" w:rsidP="00301BEE">
      <w:pPr>
        <w:rPr>
          <w:rFonts w:ascii="Helvetica" w:hAnsi="Helvetica" w:cs="Helvetica"/>
          <w:b/>
          <w:bCs/>
          <w:color w:val="222222"/>
          <w:sz w:val="21"/>
          <w:szCs w:val="21"/>
        </w:rPr>
      </w:pPr>
    </w:p>
    <w:p w14:paraId="5E1A0077"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ГЛАВА</w:t>
      </w:r>
      <w:r w:rsidRPr="00301BEE">
        <w:rPr>
          <w:rFonts w:ascii="Helvetica" w:hAnsi="Helvetica" w:cs="Helvetica"/>
          <w:b/>
          <w:bCs/>
          <w:color w:val="222222"/>
          <w:sz w:val="21"/>
          <w:szCs w:val="21"/>
        </w:rPr>
        <w:t xml:space="preserve"> 1 </w:t>
      </w:r>
      <w:r w:rsidRPr="00301BEE">
        <w:rPr>
          <w:rFonts w:ascii="Helvetica" w:hAnsi="Helvetica" w:cs="Helvetica" w:hint="eastAsia"/>
          <w:b/>
          <w:bCs/>
          <w:color w:val="222222"/>
          <w:sz w:val="21"/>
          <w:szCs w:val="21"/>
        </w:rPr>
        <w:t>Обзор</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отечественной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зарубежной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научно</w:t>
      </w:r>
      <w:r w:rsidRPr="00301BEE">
        <w:rPr>
          <w:rFonts w:ascii="Helvetica" w:hAnsi="Helvetica" w:cs="Helvetica"/>
          <w:b/>
          <w:bCs/>
          <w:color w:val="222222"/>
          <w:sz w:val="21"/>
          <w:szCs w:val="21"/>
        </w:rPr>
        <w:t>-</w:t>
      </w:r>
      <w:r w:rsidRPr="00301BEE">
        <w:rPr>
          <w:rFonts w:ascii="Helvetica" w:hAnsi="Helvetica" w:cs="Helvetica" w:hint="eastAsia"/>
          <w:b/>
          <w:bCs/>
          <w:color w:val="222222"/>
          <w:sz w:val="21"/>
          <w:szCs w:val="21"/>
        </w:rPr>
        <w:t>технической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литературы</w:t>
      </w:r>
    </w:p>
    <w:p w14:paraId="2690C5B3" w14:textId="77777777" w:rsidR="00301BEE" w:rsidRPr="00301BEE" w:rsidRDefault="00301BEE" w:rsidP="00301BEE">
      <w:pPr>
        <w:rPr>
          <w:rFonts w:ascii="Helvetica" w:hAnsi="Helvetica" w:cs="Helvetica"/>
          <w:b/>
          <w:bCs/>
          <w:color w:val="222222"/>
          <w:sz w:val="21"/>
          <w:szCs w:val="21"/>
        </w:rPr>
      </w:pPr>
    </w:p>
    <w:p w14:paraId="1AFD3028"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1.1 </w:t>
      </w:r>
      <w:r w:rsidRPr="00301BEE">
        <w:rPr>
          <w:rFonts w:ascii="Helvetica" w:hAnsi="Helvetica" w:cs="Helvetica" w:hint="eastAsia"/>
          <w:b/>
          <w:bCs/>
          <w:color w:val="222222"/>
          <w:sz w:val="21"/>
          <w:szCs w:val="21"/>
        </w:rPr>
        <w:t>Анализ</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рецептуры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выявление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наиболее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нестойких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компонентов</w:t>
      </w:r>
    </w:p>
    <w:p w14:paraId="7E2D36FC" w14:textId="77777777" w:rsidR="00301BEE" w:rsidRPr="00301BEE" w:rsidRDefault="00301BEE" w:rsidP="00301BEE">
      <w:pPr>
        <w:rPr>
          <w:rFonts w:ascii="Helvetica" w:hAnsi="Helvetica" w:cs="Helvetica"/>
          <w:b/>
          <w:bCs/>
          <w:color w:val="222222"/>
          <w:sz w:val="21"/>
          <w:szCs w:val="21"/>
        </w:rPr>
      </w:pPr>
    </w:p>
    <w:p w14:paraId="27A35430"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1.2 </w:t>
      </w:r>
      <w:r w:rsidRPr="00301BEE">
        <w:rPr>
          <w:rFonts w:ascii="Helvetica" w:hAnsi="Helvetica" w:cs="Helvetica" w:hint="eastAsia"/>
          <w:b/>
          <w:bCs/>
          <w:color w:val="222222"/>
          <w:sz w:val="21"/>
          <w:szCs w:val="21"/>
        </w:rPr>
        <w:t>Современные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способы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недостатки</w:t>
      </w:r>
    </w:p>
    <w:p w14:paraId="3FE18BFB" w14:textId="77777777" w:rsidR="00301BEE" w:rsidRPr="00301BEE" w:rsidRDefault="00301BEE" w:rsidP="00301BEE">
      <w:pPr>
        <w:rPr>
          <w:rFonts w:ascii="Helvetica" w:hAnsi="Helvetica" w:cs="Helvetica"/>
          <w:b/>
          <w:bCs/>
          <w:color w:val="222222"/>
          <w:sz w:val="21"/>
          <w:szCs w:val="21"/>
        </w:rPr>
      </w:pPr>
    </w:p>
    <w:p w14:paraId="4AC3EE28"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1.3 </w:t>
      </w:r>
      <w:r w:rsidRPr="00301BEE">
        <w:rPr>
          <w:rFonts w:ascii="Helvetica" w:hAnsi="Helvetica" w:cs="Helvetica" w:hint="eastAsia"/>
          <w:b/>
          <w:bCs/>
          <w:color w:val="222222"/>
          <w:sz w:val="21"/>
          <w:szCs w:val="21"/>
        </w:rPr>
        <w:t>Химическая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консервация</w:t>
      </w:r>
    </w:p>
    <w:p w14:paraId="5994436E" w14:textId="77777777" w:rsidR="00301BEE" w:rsidRPr="00301BEE" w:rsidRDefault="00301BEE" w:rsidP="00301BEE">
      <w:pPr>
        <w:rPr>
          <w:rFonts w:ascii="Helvetica" w:hAnsi="Helvetica" w:cs="Helvetica"/>
          <w:b/>
          <w:bCs/>
          <w:color w:val="222222"/>
          <w:sz w:val="21"/>
          <w:szCs w:val="21"/>
        </w:rPr>
      </w:pPr>
    </w:p>
    <w:p w14:paraId="27EBB711"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1.4 </w:t>
      </w:r>
      <w:r w:rsidRPr="00301BEE">
        <w:rPr>
          <w:rFonts w:ascii="Helvetica" w:hAnsi="Helvetica" w:cs="Helvetica" w:hint="eastAsia"/>
          <w:b/>
          <w:bCs/>
          <w:color w:val="222222"/>
          <w:sz w:val="21"/>
          <w:szCs w:val="21"/>
        </w:rPr>
        <w:t>Патентные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исследования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Резюме</w:t>
      </w:r>
    </w:p>
    <w:p w14:paraId="18DAD46E" w14:textId="77777777" w:rsidR="00301BEE" w:rsidRPr="00301BEE" w:rsidRDefault="00301BEE" w:rsidP="00301BEE">
      <w:pPr>
        <w:rPr>
          <w:rFonts w:ascii="Helvetica" w:hAnsi="Helvetica" w:cs="Helvetica"/>
          <w:b/>
          <w:bCs/>
          <w:color w:val="222222"/>
          <w:sz w:val="21"/>
          <w:szCs w:val="21"/>
        </w:rPr>
      </w:pPr>
    </w:p>
    <w:p w14:paraId="1E143DDB"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1.5 </w:t>
      </w:r>
      <w:r w:rsidRPr="00301BEE">
        <w:rPr>
          <w:rFonts w:ascii="Helvetica" w:hAnsi="Helvetica" w:cs="Helvetica" w:hint="eastAsia"/>
          <w:b/>
          <w:bCs/>
          <w:color w:val="222222"/>
          <w:sz w:val="21"/>
          <w:szCs w:val="21"/>
        </w:rPr>
        <w:t>Задачи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исследования</w:t>
      </w:r>
    </w:p>
    <w:p w14:paraId="0995AF63" w14:textId="77777777" w:rsidR="00301BEE" w:rsidRPr="00301BEE" w:rsidRDefault="00301BEE" w:rsidP="00301BEE">
      <w:pPr>
        <w:rPr>
          <w:rFonts w:ascii="Helvetica" w:hAnsi="Helvetica" w:cs="Helvetica"/>
          <w:b/>
          <w:bCs/>
          <w:color w:val="222222"/>
          <w:sz w:val="21"/>
          <w:szCs w:val="21"/>
        </w:rPr>
      </w:pPr>
    </w:p>
    <w:p w14:paraId="4E761E9D"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ГЛАВА</w:t>
      </w:r>
      <w:r w:rsidRPr="00301BEE">
        <w:rPr>
          <w:rFonts w:ascii="Helvetica" w:hAnsi="Helvetica" w:cs="Helvetica"/>
          <w:b/>
          <w:bCs/>
          <w:color w:val="222222"/>
          <w:sz w:val="21"/>
          <w:szCs w:val="21"/>
        </w:rPr>
        <w:t xml:space="preserve"> 2 </w:t>
      </w:r>
      <w:r w:rsidRPr="00301BEE">
        <w:rPr>
          <w:rFonts w:ascii="Helvetica" w:hAnsi="Helvetica" w:cs="Helvetica" w:hint="eastAsia"/>
          <w:b/>
          <w:bCs/>
          <w:color w:val="222222"/>
          <w:sz w:val="21"/>
          <w:szCs w:val="21"/>
        </w:rPr>
        <w:t>Объекты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методы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исследования</w:t>
      </w:r>
    </w:p>
    <w:p w14:paraId="248148F9" w14:textId="77777777" w:rsidR="00301BEE" w:rsidRPr="00301BEE" w:rsidRDefault="00301BEE" w:rsidP="00301BEE">
      <w:pPr>
        <w:rPr>
          <w:rFonts w:ascii="Helvetica" w:hAnsi="Helvetica" w:cs="Helvetica"/>
          <w:b/>
          <w:bCs/>
          <w:color w:val="222222"/>
          <w:sz w:val="21"/>
          <w:szCs w:val="21"/>
        </w:rPr>
      </w:pPr>
    </w:p>
    <w:p w14:paraId="0ED94D6E"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2.1 </w:t>
      </w:r>
      <w:r w:rsidRPr="00301BEE">
        <w:rPr>
          <w:rFonts w:ascii="Helvetica" w:hAnsi="Helvetica" w:cs="Helvetica" w:hint="eastAsia"/>
          <w:b/>
          <w:bCs/>
          <w:color w:val="222222"/>
          <w:sz w:val="21"/>
          <w:szCs w:val="21"/>
        </w:rPr>
        <w:t>Объекты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исследования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условия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схемы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проведения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экспериментов</w:t>
      </w:r>
    </w:p>
    <w:p w14:paraId="417C27B0" w14:textId="77777777" w:rsidR="00301BEE" w:rsidRPr="00301BEE" w:rsidRDefault="00301BEE" w:rsidP="00301BEE">
      <w:pPr>
        <w:rPr>
          <w:rFonts w:ascii="Helvetica" w:hAnsi="Helvetica" w:cs="Helvetica"/>
          <w:b/>
          <w:bCs/>
          <w:color w:val="222222"/>
          <w:sz w:val="21"/>
          <w:szCs w:val="21"/>
        </w:rPr>
      </w:pPr>
    </w:p>
    <w:p w14:paraId="530B63A7"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2.2 </w:t>
      </w:r>
      <w:r w:rsidRPr="00301BEE">
        <w:rPr>
          <w:rFonts w:ascii="Helvetica" w:hAnsi="Helvetica" w:cs="Helvetica" w:hint="eastAsia"/>
          <w:b/>
          <w:bCs/>
          <w:color w:val="222222"/>
          <w:sz w:val="21"/>
          <w:szCs w:val="21"/>
        </w:rPr>
        <w:t>Методы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исследования</w:t>
      </w:r>
    </w:p>
    <w:p w14:paraId="76FAD9E7" w14:textId="77777777" w:rsidR="00301BEE" w:rsidRPr="00301BEE" w:rsidRDefault="00301BEE" w:rsidP="00301BEE">
      <w:pPr>
        <w:rPr>
          <w:rFonts w:ascii="Helvetica" w:hAnsi="Helvetica" w:cs="Helvetica"/>
          <w:b/>
          <w:bCs/>
          <w:color w:val="222222"/>
          <w:sz w:val="21"/>
          <w:szCs w:val="21"/>
        </w:rPr>
      </w:pPr>
    </w:p>
    <w:p w14:paraId="108663C3"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2.3 </w:t>
      </w:r>
      <w:r w:rsidRPr="00301BEE">
        <w:rPr>
          <w:rFonts w:ascii="Helvetica" w:hAnsi="Helvetica" w:cs="Helvetica" w:hint="eastAsia"/>
          <w:b/>
          <w:bCs/>
          <w:color w:val="222222"/>
          <w:sz w:val="21"/>
          <w:szCs w:val="21"/>
        </w:rPr>
        <w:t>Математико</w:t>
      </w:r>
      <w:r w:rsidRPr="00301BEE">
        <w:rPr>
          <w:rFonts w:ascii="Helvetica" w:hAnsi="Helvetica" w:cs="Helvetica"/>
          <w:b/>
          <w:bCs/>
          <w:color w:val="222222"/>
          <w:sz w:val="21"/>
          <w:szCs w:val="21"/>
        </w:rPr>
        <w:t>-</w:t>
      </w:r>
      <w:r w:rsidRPr="00301BEE">
        <w:rPr>
          <w:rFonts w:ascii="Helvetica" w:hAnsi="Helvetica" w:cs="Helvetica" w:hint="eastAsia"/>
          <w:b/>
          <w:bCs/>
          <w:color w:val="222222"/>
          <w:sz w:val="21"/>
          <w:szCs w:val="21"/>
        </w:rPr>
        <w:t>статистический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анализ</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экспериментальных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данных</w:t>
      </w:r>
    </w:p>
    <w:p w14:paraId="0EADF899" w14:textId="77777777" w:rsidR="00301BEE" w:rsidRPr="00301BEE" w:rsidRDefault="00301BEE" w:rsidP="00301BEE">
      <w:pPr>
        <w:rPr>
          <w:rFonts w:ascii="Helvetica" w:hAnsi="Helvetica" w:cs="Helvetica"/>
          <w:b/>
          <w:bCs/>
          <w:color w:val="222222"/>
          <w:sz w:val="21"/>
          <w:szCs w:val="21"/>
        </w:rPr>
      </w:pPr>
    </w:p>
    <w:p w14:paraId="4326C75F"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ГЛАВА</w:t>
      </w:r>
      <w:r w:rsidRPr="00301BEE">
        <w:rPr>
          <w:rFonts w:ascii="Helvetica" w:hAnsi="Helvetica" w:cs="Helvetica"/>
          <w:b/>
          <w:bCs/>
          <w:color w:val="222222"/>
          <w:sz w:val="21"/>
          <w:szCs w:val="21"/>
        </w:rPr>
        <w:t xml:space="preserve"> 3 </w:t>
      </w:r>
      <w:r w:rsidRPr="00301BEE">
        <w:rPr>
          <w:rFonts w:ascii="Helvetica" w:hAnsi="Helvetica" w:cs="Helvetica" w:hint="eastAsia"/>
          <w:b/>
          <w:bCs/>
          <w:color w:val="222222"/>
          <w:sz w:val="21"/>
          <w:szCs w:val="21"/>
        </w:rPr>
        <w:t>Результаты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исследований</w:t>
      </w:r>
    </w:p>
    <w:p w14:paraId="41BB4D6C" w14:textId="77777777" w:rsidR="00301BEE" w:rsidRPr="00301BEE" w:rsidRDefault="00301BEE" w:rsidP="00301BEE">
      <w:pPr>
        <w:rPr>
          <w:rFonts w:ascii="Helvetica" w:hAnsi="Helvetica" w:cs="Helvetica"/>
          <w:b/>
          <w:bCs/>
          <w:color w:val="222222"/>
          <w:sz w:val="21"/>
          <w:szCs w:val="21"/>
        </w:rPr>
      </w:pPr>
    </w:p>
    <w:p w14:paraId="4995EDC4"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3.1 </w:t>
      </w:r>
      <w:r w:rsidRPr="00301BEE">
        <w:rPr>
          <w:rFonts w:ascii="Helvetica" w:hAnsi="Helvetica" w:cs="Helvetica" w:hint="eastAsia"/>
          <w:b/>
          <w:bCs/>
          <w:color w:val="222222"/>
          <w:sz w:val="21"/>
          <w:szCs w:val="21"/>
        </w:rPr>
        <w:t>Разработка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рассыпных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p>
    <w:p w14:paraId="17CF67A0" w14:textId="77777777" w:rsidR="00301BEE" w:rsidRPr="00301BEE" w:rsidRDefault="00301BEE" w:rsidP="00301BEE">
      <w:pPr>
        <w:rPr>
          <w:rFonts w:ascii="Helvetica" w:hAnsi="Helvetica" w:cs="Helvetica"/>
          <w:b/>
          <w:bCs/>
          <w:color w:val="222222"/>
          <w:sz w:val="21"/>
          <w:szCs w:val="21"/>
        </w:rPr>
      </w:pPr>
    </w:p>
    <w:p w14:paraId="0AC71C6D"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3.1.1 </w:t>
      </w:r>
      <w:r w:rsidRPr="00301BEE">
        <w:rPr>
          <w:rFonts w:ascii="Helvetica" w:hAnsi="Helvetica" w:cs="Helvetica" w:hint="eastAsia"/>
          <w:b/>
          <w:bCs/>
          <w:color w:val="222222"/>
          <w:sz w:val="21"/>
          <w:szCs w:val="21"/>
        </w:rPr>
        <w:t>Влияние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влажного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зерна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злаковых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культур</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рецептурах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сохранность</w:t>
      </w:r>
    </w:p>
    <w:p w14:paraId="139A3706" w14:textId="77777777" w:rsidR="00301BEE" w:rsidRPr="00301BEE" w:rsidRDefault="00301BEE" w:rsidP="00301BEE">
      <w:pPr>
        <w:rPr>
          <w:rFonts w:ascii="Helvetica" w:hAnsi="Helvetica" w:cs="Helvetica"/>
          <w:b/>
          <w:bCs/>
          <w:color w:val="222222"/>
          <w:sz w:val="21"/>
          <w:szCs w:val="21"/>
        </w:rPr>
      </w:pPr>
    </w:p>
    <w:p w14:paraId="1E3DA837"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3.1.2 </w:t>
      </w:r>
      <w:r w:rsidRPr="00301BEE">
        <w:rPr>
          <w:rFonts w:ascii="Helvetica" w:hAnsi="Helvetica" w:cs="Helvetica" w:hint="eastAsia"/>
          <w:b/>
          <w:bCs/>
          <w:color w:val="222222"/>
          <w:sz w:val="21"/>
          <w:szCs w:val="21"/>
        </w:rPr>
        <w:t>Влияние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вторичных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продуктов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переработки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риса</w:t>
      </w:r>
      <w:r w:rsidRPr="00301BEE">
        <w:rPr>
          <w:rFonts w:ascii="Helvetica" w:hAnsi="Helvetica" w:cs="Helvetica"/>
          <w:b/>
          <w:bCs/>
          <w:color w:val="222222"/>
          <w:sz w:val="21"/>
          <w:szCs w:val="21"/>
        </w:rPr>
        <w:t>-</w:t>
      </w:r>
      <w:r w:rsidRPr="00301BEE">
        <w:rPr>
          <w:rFonts w:ascii="Helvetica" w:hAnsi="Helvetica" w:cs="Helvetica" w:hint="eastAsia"/>
          <w:b/>
          <w:bCs/>
          <w:color w:val="222222"/>
          <w:sz w:val="21"/>
          <w:szCs w:val="21"/>
        </w:rPr>
        <w:t>зерна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рецептурах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сохранность</w:t>
      </w:r>
    </w:p>
    <w:p w14:paraId="3E6B00F3" w14:textId="77777777" w:rsidR="00301BEE" w:rsidRPr="00301BEE" w:rsidRDefault="00301BEE" w:rsidP="00301BEE">
      <w:pPr>
        <w:rPr>
          <w:rFonts w:ascii="Helvetica" w:hAnsi="Helvetica" w:cs="Helvetica"/>
          <w:b/>
          <w:bCs/>
          <w:color w:val="222222"/>
          <w:sz w:val="21"/>
          <w:szCs w:val="21"/>
        </w:rPr>
      </w:pPr>
    </w:p>
    <w:p w14:paraId="2A10423F"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3.2 </w:t>
      </w:r>
      <w:r w:rsidRPr="00301BEE">
        <w:rPr>
          <w:rFonts w:ascii="Helvetica" w:hAnsi="Helvetica" w:cs="Helvetica" w:hint="eastAsia"/>
          <w:b/>
          <w:bCs/>
          <w:color w:val="222222"/>
          <w:sz w:val="21"/>
          <w:szCs w:val="21"/>
        </w:rPr>
        <w:t>Исследование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влияния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зернового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сырья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физико</w:t>
      </w:r>
      <w:r w:rsidRPr="00301BEE">
        <w:rPr>
          <w:rFonts w:ascii="Helvetica" w:hAnsi="Helvetica" w:cs="Helvetica"/>
          <w:b/>
          <w:bCs/>
          <w:color w:val="222222"/>
          <w:sz w:val="21"/>
          <w:szCs w:val="21"/>
        </w:rPr>
        <w:t>-</w:t>
      </w:r>
      <w:r w:rsidRPr="00301BEE">
        <w:rPr>
          <w:rFonts w:ascii="Helvetica" w:hAnsi="Helvetica" w:cs="Helvetica" w:hint="eastAsia"/>
          <w:b/>
          <w:bCs/>
          <w:color w:val="222222"/>
          <w:sz w:val="21"/>
          <w:szCs w:val="21"/>
        </w:rPr>
        <w:t>механические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свойства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хранении</w:t>
      </w:r>
    </w:p>
    <w:p w14:paraId="4CCA27CE" w14:textId="77777777" w:rsidR="00301BEE" w:rsidRPr="00301BEE" w:rsidRDefault="00301BEE" w:rsidP="00301BEE">
      <w:pPr>
        <w:rPr>
          <w:rFonts w:ascii="Helvetica" w:hAnsi="Helvetica" w:cs="Helvetica"/>
          <w:b/>
          <w:bCs/>
          <w:color w:val="222222"/>
          <w:sz w:val="21"/>
          <w:szCs w:val="21"/>
        </w:rPr>
      </w:pPr>
    </w:p>
    <w:p w14:paraId="0265D72B"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3.3 </w:t>
      </w:r>
      <w:r w:rsidRPr="00301BEE">
        <w:rPr>
          <w:rFonts w:ascii="Helvetica" w:hAnsi="Helvetica" w:cs="Helvetica" w:hint="eastAsia"/>
          <w:b/>
          <w:bCs/>
          <w:color w:val="222222"/>
          <w:sz w:val="21"/>
          <w:szCs w:val="21"/>
        </w:rPr>
        <w:t>Определение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влияния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зернового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сырья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химический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состав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хранении</w:t>
      </w:r>
    </w:p>
    <w:p w14:paraId="17FC2B1F" w14:textId="77777777" w:rsidR="00301BEE" w:rsidRPr="00301BEE" w:rsidRDefault="00301BEE" w:rsidP="00301BEE">
      <w:pPr>
        <w:rPr>
          <w:rFonts w:ascii="Helvetica" w:hAnsi="Helvetica" w:cs="Helvetica"/>
          <w:b/>
          <w:bCs/>
          <w:color w:val="222222"/>
          <w:sz w:val="21"/>
          <w:szCs w:val="21"/>
        </w:rPr>
      </w:pPr>
    </w:p>
    <w:p w14:paraId="400EF4F8"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3.4 </w:t>
      </w:r>
      <w:r w:rsidRPr="00301BEE">
        <w:rPr>
          <w:rFonts w:ascii="Helvetica" w:hAnsi="Helvetica" w:cs="Helvetica" w:hint="eastAsia"/>
          <w:b/>
          <w:bCs/>
          <w:color w:val="222222"/>
          <w:sz w:val="21"/>
          <w:szCs w:val="21"/>
        </w:rPr>
        <w:t>Биохимические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процессы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происходящие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комбикормах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хранении</w:t>
      </w:r>
    </w:p>
    <w:p w14:paraId="18D89B1F" w14:textId="77777777" w:rsidR="00301BEE" w:rsidRPr="00301BEE" w:rsidRDefault="00301BEE" w:rsidP="00301BEE">
      <w:pPr>
        <w:rPr>
          <w:rFonts w:ascii="Helvetica" w:hAnsi="Helvetica" w:cs="Helvetica"/>
          <w:b/>
          <w:bCs/>
          <w:color w:val="222222"/>
          <w:sz w:val="21"/>
          <w:szCs w:val="21"/>
        </w:rPr>
      </w:pPr>
    </w:p>
    <w:p w14:paraId="48C3C39C"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3.5 </w:t>
      </w:r>
      <w:r w:rsidRPr="00301BEE">
        <w:rPr>
          <w:rFonts w:ascii="Helvetica" w:hAnsi="Helvetica" w:cs="Helvetica" w:hint="eastAsia"/>
          <w:b/>
          <w:bCs/>
          <w:color w:val="222222"/>
          <w:sz w:val="21"/>
          <w:szCs w:val="21"/>
        </w:rPr>
        <w:t>Питательная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ценность</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p>
    <w:p w14:paraId="19341F3A" w14:textId="77777777" w:rsidR="00301BEE" w:rsidRPr="00301BEE" w:rsidRDefault="00301BEE" w:rsidP="00301BEE">
      <w:pPr>
        <w:rPr>
          <w:rFonts w:ascii="Helvetica" w:hAnsi="Helvetica" w:cs="Helvetica"/>
          <w:b/>
          <w:bCs/>
          <w:color w:val="222222"/>
          <w:sz w:val="21"/>
          <w:szCs w:val="21"/>
        </w:rPr>
      </w:pPr>
    </w:p>
    <w:p w14:paraId="7F9EA897"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3.6 </w:t>
      </w:r>
      <w:r w:rsidRPr="00301BEE">
        <w:rPr>
          <w:rFonts w:ascii="Helvetica" w:hAnsi="Helvetica" w:cs="Helvetica" w:hint="eastAsia"/>
          <w:b/>
          <w:bCs/>
          <w:color w:val="222222"/>
          <w:sz w:val="21"/>
          <w:szCs w:val="21"/>
        </w:rPr>
        <w:t>Исследование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влияния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введения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рецептуру</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зернового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сырья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микробиологические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процессы</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происходящие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них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хранении</w:t>
      </w:r>
    </w:p>
    <w:p w14:paraId="04B6B5B9" w14:textId="77777777" w:rsidR="00301BEE" w:rsidRPr="00301BEE" w:rsidRDefault="00301BEE" w:rsidP="00301BEE">
      <w:pPr>
        <w:rPr>
          <w:rFonts w:ascii="Helvetica" w:hAnsi="Helvetica" w:cs="Helvetica"/>
          <w:b/>
          <w:bCs/>
          <w:color w:val="222222"/>
          <w:sz w:val="21"/>
          <w:szCs w:val="21"/>
        </w:rPr>
      </w:pPr>
    </w:p>
    <w:p w14:paraId="70664043"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3.7 </w:t>
      </w:r>
      <w:r w:rsidRPr="00301BEE">
        <w:rPr>
          <w:rFonts w:ascii="Helvetica" w:hAnsi="Helvetica" w:cs="Helvetica" w:hint="eastAsia"/>
          <w:b/>
          <w:bCs/>
          <w:color w:val="222222"/>
          <w:sz w:val="21"/>
          <w:szCs w:val="21"/>
        </w:rPr>
        <w:t>Разработка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способа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производства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гранулированных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p>
    <w:p w14:paraId="1DBC442D" w14:textId="77777777" w:rsidR="00301BEE" w:rsidRPr="00301BEE" w:rsidRDefault="00301BEE" w:rsidP="00301BEE">
      <w:pPr>
        <w:rPr>
          <w:rFonts w:ascii="Helvetica" w:hAnsi="Helvetica" w:cs="Helvetica"/>
          <w:b/>
          <w:bCs/>
          <w:color w:val="222222"/>
          <w:sz w:val="21"/>
          <w:szCs w:val="21"/>
        </w:rPr>
      </w:pPr>
    </w:p>
    <w:p w14:paraId="5A90334F"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3.8 </w:t>
      </w:r>
      <w:r w:rsidRPr="00301BEE">
        <w:rPr>
          <w:rFonts w:ascii="Helvetica" w:hAnsi="Helvetica" w:cs="Helvetica" w:hint="eastAsia"/>
          <w:b/>
          <w:bCs/>
          <w:color w:val="222222"/>
          <w:sz w:val="21"/>
          <w:szCs w:val="21"/>
        </w:rPr>
        <w:t>Разработка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способа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приготовления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премикса</w:t>
      </w:r>
    </w:p>
    <w:p w14:paraId="690D4A0B" w14:textId="77777777" w:rsidR="00301BEE" w:rsidRPr="00301BEE" w:rsidRDefault="00301BEE" w:rsidP="00301BEE">
      <w:pPr>
        <w:rPr>
          <w:rFonts w:ascii="Helvetica" w:hAnsi="Helvetica" w:cs="Helvetica"/>
          <w:b/>
          <w:bCs/>
          <w:color w:val="222222"/>
          <w:sz w:val="21"/>
          <w:szCs w:val="21"/>
        </w:rPr>
      </w:pPr>
    </w:p>
    <w:p w14:paraId="3DDE7ADD"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3.9 </w:t>
      </w:r>
      <w:r w:rsidRPr="00301BEE">
        <w:rPr>
          <w:rFonts w:ascii="Helvetica" w:hAnsi="Helvetica" w:cs="Helvetica" w:hint="eastAsia"/>
          <w:b/>
          <w:bCs/>
          <w:color w:val="222222"/>
          <w:sz w:val="21"/>
          <w:szCs w:val="21"/>
        </w:rPr>
        <w:t>Разработка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способа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устройств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химической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консервации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зерна</w:t>
      </w:r>
    </w:p>
    <w:p w14:paraId="1B1C3539" w14:textId="77777777" w:rsidR="00301BEE" w:rsidRPr="00301BEE" w:rsidRDefault="00301BEE" w:rsidP="00301BEE">
      <w:pPr>
        <w:rPr>
          <w:rFonts w:ascii="Helvetica" w:hAnsi="Helvetica" w:cs="Helvetica"/>
          <w:b/>
          <w:bCs/>
          <w:color w:val="222222"/>
          <w:sz w:val="21"/>
          <w:szCs w:val="21"/>
        </w:rPr>
      </w:pPr>
    </w:p>
    <w:p w14:paraId="24328361"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3.10 </w:t>
      </w:r>
      <w:r w:rsidRPr="00301BEE">
        <w:rPr>
          <w:rFonts w:ascii="Helvetica" w:hAnsi="Helvetica" w:cs="Helvetica" w:hint="eastAsia"/>
          <w:b/>
          <w:bCs/>
          <w:color w:val="222222"/>
          <w:sz w:val="21"/>
          <w:szCs w:val="21"/>
        </w:rPr>
        <w:t>Производственные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испытания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разработанной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p>
    <w:p w14:paraId="40E6F881" w14:textId="77777777" w:rsidR="00301BEE" w:rsidRPr="00301BEE" w:rsidRDefault="00301BEE" w:rsidP="00301BEE">
      <w:pPr>
        <w:rPr>
          <w:rFonts w:ascii="Helvetica" w:hAnsi="Helvetica" w:cs="Helvetica"/>
          <w:b/>
          <w:bCs/>
          <w:color w:val="222222"/>
          <w:sz w:val="21"/>
          <w:szCs w:val="21"/>
        </w:rPr>
      </w:pPr>
    </w:p>
    <w:p w14:paraId="77D845A6"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b/>
          <w:bCs/>
          <w:color w:val="222222"/>
          <w:sz w:val="21"/>
          <w:szCs w:val="21"/>
        </w:rPr>
        <w:t xml:space="preserve">3.11 </w:t>
      </w:r>
      <w:r w:rsidRPr="00301BEE">
        <w:rPr>
          <w:rFonts w:ascii="Helvetica" w:hAnsi="Helvetica" w:cs="Helvetica" w:hint="eastAsia"/>
          <w:b/>
          <w:bCs/>
          <w:color w:val="222222"/>
          <w:sz w:val="21"/>
          <w:szCs w:val="21"/>
        </w:rPr>
        <w:t>Расчет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экономической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эффективности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применения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p>
    <w:p w14:paraId="3EF4FAE0" w14:textId="77777777" w:rsidR="00301BEE" w:rsidRPr="00301BEE" w:rsidRDefault="00301BEE" w:rsidP="00301BEE">
      <w:pPr>
        <w:rPr>
          <w:rFonts w:ascii="Helvetica" w:hAnsi="Helvetica" w:cs="Helvetica"/>
          <w:b/>
          <w:bCs/>
          <w:color w:val="222222"/>
          <w:sz w:val="21"/>
          <w:szCs w:val="21"/>
        </w:rPr>
      </w:pPr>
    </w:p>
    <w:p w14:paraId="574929BB"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ВЫВОДЫ</w:t>
      </w:r>
    </w:p>
    <w:p w14:paraId="2CD2DA47" w14:textId="77777777" w:rsidR="00301BEE" w:rsidRPr="00301BEE" w:rsidRDefault="00301BEE" w:rsidP="00301BEE">
      <w:pPr>
        <w:rPr>
          <w:rFonts w:ascii="Helvetica" w:hAnsi="Helvetica" w:cs="Helvetica"/>
          <w:b/>
          <w:bCs/>
          <w:color w:val="222222"/>
          <w:sz w:val="21"/>
          <w:szCs w:val="21"/>
        </w:rPr>
      </w:pPr>
    </w:p>
    <w:p w14:paraId="300CAC7C"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РЕКОМЕНДАЦИИ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ПРОИЗВОДСТВУ</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КОНСЕРВАЦИИ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p>
    <w:p w14:paraId="7141F0F4" w14:textId="77777777" w:rsidR="00301BEE" w:rsidRPr="00301BEE" w:rsidRDefault="00301BEE" w:rsidP="00301BEE">
      <w:pPr>
        <w:rPr>
          <w:rFonts w:ascii="Helvetica" w:hAnsi="Helvetica" w:cs="Helvetica"/>
          <w:b/>
          <w:bCs/>
          <w:color w:val="222222"/>
          <w:sz w:val="21"/>
          <w:szCs w:val="21"/>
        </w:rPr>
      </w:pPr>
    </w:p>
    <w:p w14:paraId="09C5ADAA"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СПИСОК</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ИСПОЛЬЗОВАННОЙ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ЛИТЕРАТУРЫ</w:t>
      </w:r>
    </w:p>
    <w:p w14:paraId="7FA41152" w14:textId="77777777" w:rsidR="00301BEE" w:rsidRPr="00301BEE" w:rsidRDefault="00301BEE" w:rsidP="00301BEE">
      <w:pPr>
        <w:rPr>
          <w:rFonts w:ascii="Helvetica" w:hAnsi="Helvetica" w:cs="Helvetica"/>
          <w:b/>
          <w:bCs/>
          <w:color w:val="222222"/>
          <w:sz w:val="21"/>
          <w:szCs w:val="21"/>
        </w:rPr>
      </w:pPr>
    </w:p>
    <w:p w14:paraId="54396A54"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ПРИЛОЖЕНИЕ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обязательное</w:t>
      </w:r>
      <w:r w:rsidRPr="00301BEE">
        <w:rPr>
          <w:rFonts w:ascii="Helvetica" w:hAnsi="Helvetica" w:cs="Helvetica"/>
          <w:b/>
          <w:bCs/>
          <w:color w:val="222222"/>
          <w:sz w:val="21"/>
          <w:szCs w:val="21"/>
        </w:rPr>
        <w:t xml:space="preserve">) - </w:t>
      </w:r>
      <w:r w:rsidRPr="00301BEE">
        <w:rPr>
          <w:rFonts w:ascii="Helvetica" w:hAnsi="Helvetica" w:cs="Helvetica" w:hint="eastAsia"/>
          <w:b/>
          <w:bCs/>
          <w:color w:val="222222"/>
          <w:sz w:val="21"/>
          <w:szCs w:val="21"/>
        </w:rPr>
        <w:t>Акт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проведении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производственной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проверки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технологии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производства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p>
    <w:p w14:paraId="39B0F5F4" w14:textId="77777777" w:rsidR="00301BEE" w:rsidRPr="00301BEE" w:rsidRDefault="00301BEE" w:rsidP="00301BEE">
      <w:pPr>
        <w:rPr>
          <w:rFonts w:ascii="Helvetica" w:hAnsi="Helvetica" w:cs="Helvetica"/>
          <w:b/>
          <w:bCs/>
          <w:color w:val="222222"/>
          <w:sz w:val="21"/>
          <w:szCs w:val="21"/>
        </w:rPr>
      </w:pPr>
    </w:p>
    <w:p w14:paraId="54D85886"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ПРИЛОЖЕНИЕ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справочное</w:t>
      </w:r>
      <w:r w:rsidRPr="00301BEE">
        <w:rPr>
          <w:rFonts w:ascii="Helvetica" w:hAnsi="Helvetica" w:cs="Helvetica"/>
          <w:b/>
          <w:bCs/>
          <w:color w:val="222222"/>
          <w:sz w:val="21"/>
          <w:szCs w:val="21"/>
        </w:rPr>
        <w:t xml:space="preserve">) - </w:t>
      </w:r>
      <w:r w:rsidRPr="00301BEE">
        <w:rPr>
          <w:rFonts w:ascii="Helvetica" w:hAnsi="Helvetica" w:cs="Helvetica" w:hint="eastAsia"/>
          <w:b/>
          <w:bCs/>
          <w:color w:val="222222"/>
          <w:sz w:val="21"/>
          <w:szCs w:val="21"/>
        </w:rPr>
        <w:t>Качественный</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состав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консервированных</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p>
    <w:p w14:paraId="0AC8E014" w14:textId="77777777" w:rsidR="00301BEE" w:rsidRPr="00301BEE" w:rsidRDefault="00301BEE" w:rsidP="00301BEE">
      <w:pPr>
        <w:rPr>
          <w:rFonts w:ascii="Helvetica" w:hAnsi="Helvetica" w:cs="Helvetica"/>
          <w:b/>
          <w:bCs/>
          <w:color w:val="222222"/>
          <w:sz w:val="21"/>
          <w:szCs w:val="21"/>
        </w:rPr>
      </w:pPr>
    </w:p>
    <w:p w14:paraId="5749191C"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ПРИЛОЖЕНИЕ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С</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обязательное</w:t>
      </w:r>
      <w:r w:rsidRPr="00301BEE">
        <w:rPr>
          <w:rFonts w:ascii="Helvetica" w:hAnsi="Helvetica" w:cs="Helvetica"/>
          <w:b/>
          <w:bCs/>
          <w:color w:val="222222"/>
          <w:sz w:val="21"/>
          <w:szCs w:val="21"/>
        </w:rPr>
        <w:t xml:space="preserve">) - </w:t>
      </w:r>
      <w:r w:rsidRPr="00301BEE">
        <w:rPr>
          <w:rFonts w:ascii="Helvetica" w:hAnsi="Helvetica" w:cs="Helvetica" w:hint="eastAsia"/>
          <w:b/>
          <w:bCs/>
          <w:color w:val="222222"/>
          <w:sz w:val="21"/>
          <w:szCs w:val="21"/>
        </w:rPr>
        <w:t>Рецепт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Кк</w:t>
      </w:r>
      <w:r w:rsidRPr="00301BEE">
        <w:rPr>
          <w:rFonts w:ascii="Helvetica" w:hAnsi="Helvetica" w:cs="Helvetica"/>
          <w:b/>
          <w:bCs/>
          <w:color w:val="222222"/>
          <w:sz w:val="21"/>
          <w:szCs w:val="21"/>
        </w:rPr>
        <w:t xml:space="preserve"> 60-6</w:t>
      </w:r>
    </w:p>
    <w:p w14:paraId="2A5529B4" w14:textId="77777777" w:rsidR="00301BEE" w:rsidRPr="00301BEE" w:rsidRDefault="00301BEE" w:rsidP="00301BEE">
      <w:pPr>
        <w:rPr>
          <w:rFonts w:ascii="Helvetica" w:hAnsi="Helvetica" w:cs="Helvetica"/>
          <w:b/>
          <w:bCs/>
          <w:color w:val="222222"/>
          <w:sz w:val="21"/>
          <w:szCs w:val="21"/>
        </w:rPr>
      </w:pPr>
    </w:p>
    <w:p w14:paraId="202DB2C3"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ПРИЛОЖЕНИЕ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Ю</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обязательное</w:t>
      </w:r>
      <w:r w:rsidRPr="00301BEE">
        <w:rPr>
          <w:rFonts w:ascii="Helvetica" w:hAnsi="Helvetica" w:cs="Helvetica"/>
          <w:b/>
          <w:bCs/>
          <w:color w:val="222222"/>
          <w:sz w:val="21"/>
          <w:szCs w:val="21"/>
        </w:rPr>
        <w:t xml:space="preserve">) - </w:t>
      </w:r>
      <w:r w:rsidRPr="00301BEE">
        <w:rPr>
          <w:rFonts w:ascii="Helvetica" w:hAnsi="Helvetica" w:cs="Helvetica" w:hint="eastAsia"/>
          <w:b/>
          <w:bCs/>
          <w:color w:val="222222"/>
          <w:sz w:val="21"/>
          <w:szCs w:val="21"/>
        </w:rPr>
        <w:t>Рецепт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Пкк</w:t>
      </w:r>
      <w:r w:rsidRPr="00301BEE">
        <w:rPr>
          <w:rFonts w:ascii="Helvetica" w:hAnsi="Helvetica" w:cs="Helvetica"/>
          <w:b/>
          <w:bCs/>
          <w:color w:val="222222"/>
          <w:sz w:val="21"/>
          <w:szCs w:val="21"/>
        </w:rPr>
        <w:t xml:space="preserve"> 55-1</w:t>
      </w:r>
    </w:p>
    <w:p w14:paraId="142FAA8D" w14:textId="77777777" w:rsidR="00301BEE" w:rsidRPr="00301BEE" w:rsidRDefault="00301BEE" w:rsidP="00301BEE">
      <w:pPr>
        <w:rPr>
          <w:rFonts w:ascii="Helvetica" w:hAnsi="Helvetica" w:cs="Helvetica"/>
          <w:b/>
          <w:bCs/>
          <w:color w:val="222222"/>
          <w:sz w:val="21"/>
          <w:szCs w:val="21"/>
        </w:rPr>
      </w:pPr>
    </w:p>
    <w:p w14:paraId="03AE902F" w14:textId="77777777" w:rsidR="00301BEE" w:rsidRPr="00301BEE" w:rsidRDefault="00301BEE" w:rsidP="00301BEE">
      <w:pPr>
        <w:rPr>
          <w:rFonts w:ascii="Helvetica" w:hAnsi="Helvetica" w:cs="Helvetica"/>
          <w:b/>
          <w:bCs/>
          <w:color w:val="222222"/>
          <w:sz w:val="21"/>
          <w:szCs w:val="21"/>
        </w:rPr>
      </w:pPr>
      <w:r w:rsidRPr="00301BEE">
        <w:rPr>
          <w:rFonts w:ascii="Helvetica" w:hAnsi="Helvetica" w:cs="Helvetica" w:hint="eastAsia"/>
          <w:b/>
          <w:bCs/>
          <w:color w:val="222222"/>
          <w:sz w:val="21"/>
          <w:szCs w:val="21"/>
        </w:rPr>
        <w:t>ПРИЛОЖЕНИЕ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обязательное</w:t>
      </w:r>
      <w:r w:rsidRPr="00301BEE">
        <w:rPr>
          <w:rFonts w:ascii="Helvetica" w:hAnsi="Helvetica" w:cs="Helvetica"/>
          <w:b/>
          <w:bCs/>
          <w:color w:val="222222"/>
          <w:sz w:val="21"/>
          <w:szCs w:val="21"/>
        </w:rPr>
        <w:t xml:space="preserve">) - </w:t>
      </w:r>
      <w:r w:rsidRPr="00301BEE">
        <w:rPr>
          <w:rFonts w:ascii="Helvetica" w:hAnsi="Helvetica" w:cs="Helvetica" w:hint="eastAsia"/>
          <w:b/>
          <w:bCs/>
          <w:color w:val="222222"/>
          <w:sz w:val="21"/>
          <w:szCs w:val="21"/>
        </w:rPr>
        <w:t>Рецепт</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комбикорма</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Пкк</w:t>
      </w:r>
      <w:r w:rsidRPr="00301BEE">
        <w:rPr>
          <w:rFonts w:ascii="Helvetica" w:hAnsi="Helvetica" w:cs="Helvetica"/>
          <w:b/>
          <w:bCs/>
          <w:color w:val="222222"/>
          <w:sz w:val="21"/>
          <w:szCs w:val="21"/>
        </w:rPr>
        <w:t xml:space="preserve"> 20-1</w:t>
      </w:r>
    </w:p>
    <w:p w14:paraId="5ADE0DF3" w14:textId="77777777" w:rsidR="00301BEE" w:rsidRPr="00301BEE" w:rsidRDefault="00301BEE" w:rsidP="00301BEE">
      <w:pPr>
        <w:rPr>
          <w:rFonts w:ascii="Helvetica" w:hAnsi="Helvetica" w:cs="Helvetica"/>
          <w:b/>
          <w:bCs/>
          <w:color w:val="222222"/>
          <w:sz w:val="21"/>
          <w:szCs w:val="21"/>
        </w:rPr>
      </w:pPr>
    </w:p>
    <w:p w14:paraId="109CC004" w14:textId="13CA09EF" w:rsidR="00484EB4" w:rsidRPr="00301BEE" w:rsidRDefault="00301BEE" w:rsidP="00301BEE">
      <w:r w:rsidRPr="00301BEE">
        <w:rPr>
          <w:rFonts w:ascii="Helvetica" w:hAnsi="Helvetica" w:cs="Helvetica" w:hint="eastAsia"/>
          <w:b/>
          <w:bCs/>
          <w:color w:val="222222"/>
          <w:sz w:val="21"/>
          <w:szCs w:val="21"/>
        </w:rPr>
        <w:t>ПРИЛОЖЕНИЕ</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обязательное</w:t>
      </w:r>
      <w:r w:rsidRPr="00301BEE">
        <w:rPr>
          <w:rFonts w:ascii="Helvetica" w:hAnsi="Helvetica" w:cs="Helvetica"/>
          <w:b/>
          <w:bCs/>
          <w:color w:val="222222"/>
          <w:sz w:val="21"/>
          <w:szCs w:val="21"/>
        </w:rPr>
        <w:t xml:space="preserve">) - </w:t>
      </w:r>
      <w:r w:rsidRPr="00301BEE">
        <w:rPr>
          <w:rFonts w:ascii="Helvetica" w:hAnsi="Helvetica" w:cs="Helvetica" w:hint="eastAsia"/>
          <w:b/>
          <w:bCs/>
          <w:color w:val="222222"/>
          <w:sz w:val="21"/>
          <w:szCs w:val="21"/>
        </w:rPr>
        <w:t>Технологическая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инструкция</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производству</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комбикормов</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длительного</w:t>
      </w:r>
      <w:r w:rsidRPr="00301BEE">
        <w:rPr>
          <w:rFonts w:ascii="Helvetica" w:hAnsi="Helvetica" w:cs="Helvetica"/>
          <w:b/>
          <w:bCs/>
          <w:color w:val="222222"/>
          <w:sz w:val="21"/>
          <w:szCs w:val="21"/>
        </w:rPr>
        <w:t xml:space="preserve"> </w:t>
      </w:r>
      <w:r w:rsidRPr="00301BEE">
        <w:rPr>
          <w:rFonts w:ascii="Helvetica" w:hAnsi="Helvetica" w:cs="Helvetica" w:hint="eastAsia"/>
          <w:b/>
          <w:bCs/>
          <w:color w:val="222222"/>
          <w:sz w:val="21"/>
          <w:szCs w:val="21"/>
        </w:rPr>
        <w:t>хранения</w:t>
      </w:r>
    </w:p>
    <w:sectPr w:rsidR="00484EB4" w:rsidRPr="00301B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D82F" w14:textId="77777777" w:rsidR="00567682" w:rsidRDefault="00567682">
      <w:pPr>
        <w:spacing w:after="0" w:line="240" w:lineRule="auto"/>
      </w:pPr>
      <w:r>
        <w:separator/>
      </w:r>
    </w:p>
  </w:endnote>
  <w:endnote w:type="continuationSeparator" w:id="0">
    <w:p w14:paraId="7222E1D1" w14:textId="77777777" w:rsidR="00567682" w:rsidRDefault="0056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C25A" w14:textId="77777777" w:rsidR="00567682" w:rsidRDefault="00567682"/>
    <w:p w14:paraId="48B8B316" w14:textId="77777777" w:rsidR="00567682" w:rsidRDefault="00567682"/>
    <w:p w14:paraId="70BB3C44" w14:textId="77777777" w:rsidR="00567682" w:rsidRDefault="00567682"/>
    <w:p w14:paraId="5A03DE69" w14:textId="77777777" w:rsidR="00567682" w:rsidRDefault="00567682"/>
    <w:p w14:paraId="61783696" w14:textId="77777777" w:rsidR="00567682" w:rsidRDefault="00567682"/>
    <w:p w14:paraId="5BD30D87" w14:textId="77777777" w:rsidR="00567682" w:rsidRDefault="00567682"/>
    <w:p w14:paraId="4ABAE99B" w14:textId="77777777" w:rsidR="00567682" w:rsidRDefault="005676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7953A8" wp14:editId="788B54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DD643" w14:textId="77777777" w:rsidR="00567682" w:rsidRDefault="005676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953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8DD643" w14:textId="77777777" w:rsidR="00567682" w:rsidRDefault="005676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A0B8EB" w14:textId="77777777" w:rsidR="00567682" w:rsidRDefault="00567682"/>
    <w:p w14:paraId="53E318DD" w14:textId="77777777" w:rsidR="00567682" w:rsidRDefault="00567682"/>
    <w:p w14:paraId="4A3DBC1D" w14:textId="77777777" w:rsidR="00567682" w:rsidRDefault="005676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2593CE" wp14:editId="00A408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9274" w14:textId="77777777" w:rsidR="00567682" w:rsidRDefault="00567682"/>
                          <w:p w14:paraId="38243ABE" w14:textId="77777777" w:rsidR="00567682" w:rsidRDefault="005676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2593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699274" w14:textId="77777777" w:rsidR="00567682" w:rsidRDefault="00567682"/>
                    <w:p w14:paraId="38243ABE" w14:textId="77777777" w:rsidR="00567682" w:rsidRDefault="005676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66789B" w14:textId="77777777" w:rsidR="00567682" w:rsidRDefault="00567682"/>
    <w:p w14:paraId="1F2DA482" w14:textId="77777777" w:rsidR="00567682" w:rsidRDefault="00567682">
      <w:pPr>
        <w:rPr>
          <w:sz w:val="2"/>
          <w:szCs w:val="2"/>
        </w:rPr>
      </w:pPr>
    </w:p>
    <w:p w14:paraId="350CCCAB" w14:textId="77777777" w:rsidR="00567682" w:rsidRDefault="00567682"/>
    <w:p w14:paraId="471493DD" w14:textId="77777777" w:rsidR="00567682" w:rsidRDefault="00567682">
      <w:pPr>
        <w:spacing w:after="0" w:line="240" w:lineRule="auto"/>
      </w:pPr>
    </w:p>
  </w:footnote>
  <w:footnote w:type="continuationSeparator" w:id="0">
    <w:p w14:paraId="42C9430A" w14:textId="77777777" w:rsidR="00567682" w:rsidRDefault="00567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82"/>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197754</TotalTime>
  <Pages>5</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1137</cp:revision>
  <cp:lastPrinted>2009-02-06T05:36:00Z</cp:lastPrinted>
  <dcterms:created xsi:type="dcterms:W3CDTF">2024-01-07T13:43:00Z</dcterms:created>
  <dcterms:modified xsi:type="dcterms:W3CDTF">2025-11-02T21:04:00Z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