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0B113" w14:textId="77777777" w:rsidR="00505481" w:rsidRDefault="00505481" w:rsidP="00505481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Кондратьев, Юрий Васильевич.</w:t>
      </w:r>
    </w:p>
    <w:p w14:paraId="3CF62282" w14:textId="77777777" w:rsidR="00505481" w:rsidRDefault="00505481" w:rsidP="00505481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Прочность донорно-акцепторных связей, энтальпии сольватации и возможность сублимации молекулярных комплексов : диссертация ... доктора химических наук в форме науч. докл. : 02.00.01. - Санкт-Петербург, 1998. - 44 с. : ил.; 15х20 см.</w:t>
      </w:r>
    </w:p>
    <w:p w14:paraId="4996B1C3" w14:textId="77777777" w:rsidR="00505481" w:rsidRDefault="00505481" w:rsidP="00505481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доктор химических наук в форме науч. докл. Кондратьев, Юрий Васильевич</w:t>
      </w:r>
    </w:p>
    <w:p w14:paraId="352E6C31" w14:textId="77777777" w:rsidR="00505481" w:rsidRDefault="00505481" w:rsidP="005054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Актуальность проблемы. Развитие координационной химии во многом связано с использованием процессов образования молекулярных комплексов (AD) из нейтральных молекул акцептора (А) и донора (D). Многие из важнейших каталитических процессов протекают с участием акцепторных молекул - высших галогенидов III-V групп. Одна из проблем таких исследований состоит в поиске зависимости энергии разрыва донорно-акцепторных (ДА) связей от природы образующих комплекс компонентов. К сожалению, определение этой характеристики ДА-связи из экспериментальных данных далеко не всегда возможно из-за низкой летучести и малой устойчивости в газовой фазе большинства молекулярных комплексов. Именно поэтому основные сведения о прочности и устойчивости молекулярных комплексов получены как результаты исследования ДА-взаимодействий в растворах (работы Драго, Гутмана, Гурьяновой, Гольдштейн, Ромм и др.). При этом считается, что использование «инертных» растворителей не вносит существенного вклада в энергию исследуемых ДА-взаимодействий.</w:t>
      </w:r>
    </w:p>
    <w:p w14:paraId="50F97249" w14:textId="77777777" w:rsidR="00505481" w:rsidRDefault="00505481" w:rsidP="005054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Это означает, что в соотношении, связывающем энтальпию образования комплекса AD в газовой фазе и растворе:</w:t>
      </w:r>
    </w:p>
    <w:p w14:paraId="0CA2363C" w14:textId="77777777" w:rsidR="00505481" w:rsidRDefault="00505481" w:rsidP="005054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АНгазАЕ) = AHpAD/s +(АНсольвА/5 + ДНС0ЛЬВ D/s) — АНС0ЛЬВ где ДН^^АН" AD/s- энтальпии образования комплекса AD из компонентов в газе и растворителе s, АНс°0ЛЬвА/5,АНс°0ЛЬвО/5,АНс00ЛЬвАО/5 - энтальпии сольватации акцептора Л, донора D и комплекса AD в растворителе .v, a priori принимается равенство энтальпий сольватации комплекса AD и суммы энтальпий сольватации донора и акцептора в растворителе s, которое, тем не менее, требует экспериментального подтверждения.</w:t>
      </w:r>
    </w:p>
    <w:p w14:paraId="46075BDC" w14:textId="77777777" w:rsidR="00505481" w:rsidRDefault="00505481" w:rsidP="005054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 этом в числе «инертных» растворителей оказываются многие полярные соединения, такие как хлороформ, дихлорэтан, нитробензол и т.д. В частности, использование дихлорэтана в качестве среды для комплексообразования (вдхэ = 10.34, цдхэ = 1.75 D) должно по-разному влиять на теплоты неспецифической сольватации неполярных молекул акцепторов, малополярных молекул доноров и на молекулярные комплексы, дипольный момент которых меняется в широких пределах (5-10 D). Таким образом, проблема экспериментального определения энтальпий образования ДА-связей и сольватации молекулярных комплексов и составляющих их компонентов оказывается исключительно актуальной.</w:t>
      </w:r>
    </w:p>
    <w:p w14:paraId="235BEC60" w14:textId="77777777" w:rsidR="00505481" w:rsidRDefault="00505481" w:rsidP="005054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Цель работы. Разработка полуэмпирического способа оценки энтальпии неспецифической сольватации молекулярных соединений, обеспечивающего возможность расчета энергии ДА-связей в молекулярных комплексах и энтальпии сублимации комплексов.</w:t>
      </w:r>
    </w:p>
    <w:p w14:paraId="1887F678" w14:textId="77777777" w:rsidR="00505481" w:rsidRDefault="00505481" w:rsidP="005054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Для достижения данной цели необходимо решение следующих методических и экспериментальных задач.</w:t>
      </w:r>
    </w:p>
    <w:p w14:paraId="33071A08" w14:textId="77777777" w:rsidR="00505481" w:rsidRDefault="00505481" w:rsidP="005054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1. На основе анализа данных по летучести, прочности и устойчивости молекулярных соединений выявить и синтезировать такие из их, для которых возможно экспериментальное определение энтальпий сублимации и образования в газовой фазе. Установить условия их перехода в газовую фазу методами тензиметрии и масс-спектрометрии.</w:t>
      </w:r>
    </w:p>
    <w:p w14:paraId="327E86D7" w14:textId="77777777" w:rsidR="00505481" w:rsidRDefault="00505481" w:rsidP="005054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Разработать высокочувствительную методику калориметрического определения теплот испарения и сублимации малоустойчивых молекулярных соединений и экспериментально определить энтальпии сублимации молекулярных комплексов МГз Ь (М = В, А1, Са; Г = С1, Вг; £&gt; = О-, Б-, ТУ-, Р-содержащие доноры).</w:t>
      </w:r>
    </w:p>
    <w:p w14:paraId="3B07A918" w14:textId="77777777" w:rsidR="00505481" w:rsidRDefault="00505481" w:rsidP="005054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Разработать высокочувствительную методику калориметрического титрования с непрерывным вводом титранта для определения энтальпий и констант образования молекулярных комплексов в широком диапазоне из устойчивости в растворах. Экспериментально определить эти характеристики для комплексов, указанных в пункте 3.</w:t>
      </w:r>
    </w:p>
    <w:p w14:paraId="2FEEC008" w14:textId="77777777" w:rsidR="00505481" w:rsidRDefault="00505481" w:rsidP="005054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Провести анализ полученных экспериментальных и литературных данных по энтальпии сольватации молекулярных соединений и разработать полуэмпирический метод расчета энтальпии сольватации молекулярных комплексов и составляющих их компонентов.</w:t>
      </w:r>
    </w:p>
    <w:p w14:paraId="7549C33A" w14:textId="77777777" w:rsidR="00505481" w:rsidRDefault="00505481" w:rsidP="005054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На основе этого метода рассчитать энтальпии сольватации молекулярных комплексов хлоридов элементов Ш-У групп с кислородсодержащими донорами, вычислить энергии ДА-связей в этих соединениях и предсказать возможность их перехода в газовую фазу без разложения.</w:t>
      </w:r>
    </w:p>
    <w:p w14:paraId="29D37D7C" w14:textId="77777777" w:rsidR="00505481" w:rsidRDefault="00505481" w:rsidP="005054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Научная новизна работы.</w:t>
      </w:r>
    </w:p>
    <w:p w14:paraId="3181C9CD" w14:textId="77777777" w:rsidR="00505481" w:rsidRDefault="00505481" w:rsidP="005054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Впервые калориметрическим и тензиметрическим методами определены энтальпии сублимации и диссоциации в газовой фазе для 19 молекулярных комплексов, образованных высшими галогенидами бора, алюминия и галлия.</w:t>
      </w:r>
    </w:p>
    <w:p w14:paraId="5B278973" w14:textId="77777777" w:rsidR="00505481" w:rsidRDefault="00505481" w:rsidP="005054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Впервые экспериментально определены энтальпии образования молекулярных комплексов высших галогенидов Ш-У групп с О-, Б-, ТУ- и Р-содержащими донорами в широком наборе растворителей. Для 19 из них рассчитаны энтальпии сольватации из экспериментальных данных.</w:t>
      </w:r>
    </w:p>
    <w:p w14:paraId="16D0E1AA" w14:textId="77777777" w:rsidR="00505481" w:rsidRDefault="00505481" w:rsidP="005054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Предложен подход, позволяющий рассчитывать энтальпию неспецифической сольватации молекулярных комплексов в произвольном растворителе из данных по молярной рефракции, дипольным моментам комплексов и диэлектрической проницаемости растворителя. Установлены зависимости энтальпии сольватации молекулярных комплексов от природы акцептора, донора и растворителя.</w:t>
      </w:r>
    </w:p>
    <w:p w14:paraId="666DE4E9" w14:textId="77777777" w:rsidR="00505481" w:rsidRDefault="00505481" w:rsidP="005054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Результаты экспериментальных и теоретических исследований позволяют сформулировать новое научное направление: «Термическое поведение молекулярных комплексов в газовой фазе в зависимости от термодинамических характеристик их образования и сольватации в растворах».</w:t>
      </w:r>
    </w:p>
    <w:p w14:paraId="20F3BAA7" w14:textId="77777777" w:rsidR="00505481" w:rsidRDefault="00505481" w:rsidP="005054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Основные положения, выносимые на защиту</w:t>
      </w:r>
    </w:p>
    <w:p w14:paraId="414C63BF" w14:textId="77777777" w:rsidR="00505481" w:rsidRDefault="00505481" w:rsidP="005054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1. Массив термодинамических данных, характеризующих образование молекулярных комплексов высших галогенидов Ш-У групп с кислород-, серу-, азот-и фосфорсодержащими донорами в газовой фазе.</w:t>
      </w:r>
    </w:p>
    <w:p w14:paraId="2A9B7061" w14:textId="77777777" w:rsidR="00505481" w:rsidRDefault="00505481" w:rsidP="005054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Новый метод расчета энтальпии неспецифической сольватации молекулярных соединений.</w:t>
      </w:r>
    </w:p>
    <w:p w14:paraId="2832F27C" w14:textId="77777777" w:rsidR="00505481" w:rsidRDefault="00505481" w:rsidP="005054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Закономерности влияния молярного объема и дипольного момента молекулярных соединений и диэлектрической проницаемости растворителя на энтальпию неспецифической сольватации молекулярных соединений.</w:t>
      </w:r>
    </w:p>
    <w:p w14:paraId="458D5032" w14:textId="77777777" w:rsidR="00505481" w:rsidRDefault="00505481" w:rsidP="005054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Общие принципы выбора молекул акцепторов и доноров для синтеза молекулярных комплексов, способных переходить в газовую фазу без разложения.</w:t>
      </w:r>
    </w:p>
    <w:p w14:paraId="594A5D23" w14:textId="77777777" w:rsidR="00505481" w:rsidRDefault="00505481" w:rsidP="005054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Апробация работы. Результаты работы обсуждались на IV, V, VI, VIII, IX, XI, XII и XIII Всесоюзных конференциях по химической термодинамике и калориметрии (Ленинград, 1968; Москва, 1971; Иваново, 1979; Тбилиси, 1982; Новосибирск, 1986; Горький, 1988; Красноярск, 1991), Всесоюзной конференции по химии ацетилена (Ленинград, 1975), Всесоюзной конференции по термодинамике органических соединений (Горький, 1976), Всесоюзной конференции по экстракции (Кемерово, 1981), VI Республиканской конференции молодых ученых (Таллин, 1983), 1 и 2 Всесоюзных конференциях по проблемам сольватации и комплексообразования (Иваново, 1981, 1982, 1989), Всесоюзной конференции "Химия и применение неводных растворов" (Иваново, 1986), XVI Межвузовской конференции молодых ученых (Ленинград, 1989), XVII Всесоюзном Чугаевском совещании по химии комплексных соединений (Минск, 1990), XV Менделеевском съезде по общей и прикладной химии (Минск, 1993).</w:t>
      </w:r>
    </w:p>
    <w:p w14:paraId="14E3F2CA" w14:textId="77777777" w:rsidR="00505481" w:rsidRDefault="00505481" w:rsidP="005054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Публикации. По теме диссертации опубликовано 52 печатных работы.</w:t>
      </w:r>
    </w:p>
    <w:p w14:paraId="07E5F884" w14:textId="77777777" w:rsidR="00505481" w:rsidRDefault="00505481" w:rsidP="005054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Структура диссертации в форме научного доклада. Диссертация состоит из введения, трех глав, выводов и списка основных публикаций. Во введении изложен подход автора к созданию метода расчета энтальпии неспецифической сольватации и выявлению условий перехода и существования в газовой фазе молекулярных комплексов.</w:t>
      </w:r>
    </w:p>
    <w:p w14:paraId="1C7B9E39" w14:textId="77777777" w:rsidR="00505481" w:rsidRDefault="00505481" w:rsidP="005054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 первой главе "Молекулярные комплексы высших галогенидов элементов III группы. Энтальпия образования в газовой фазе и сольватации в растворителях разной природы" обоснована и создана экспериментальная база для выявления зависимостей изменения энтальпии сольватации молекулярных комплексов от природы компонентов, образующих комплекс, и растворителя. Для широкого круга молекулярных комплексов высших галогенидов элементов III группы с O-, S-, N-, Р-содержащими донорами методами калориметрии и тензиметрии определены энтальпии парообразования. Для того же набора акцепторов и доноров методом калориметрического титрования определены энтальпии и константы комплексообразования в растворителях различной природы. Из экспериментальных данных рассчитаны энтальпии сольватации комплексов и установлен характер изменения этих величин от природы сольватируемого комплекса.</w:t>
      </w:r>
    </w:p>
    <w:p w14:paraId="4D71A202" w14:textId="77777777" w:rsidR="00505481" w:rsidRDefault="00505481" w:rsidP="005054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Во второй главе "Моделирование процессов сольватации молекулярных комплексов. Способ оценки энтальпии неспецифической сольватации молекулярных комплексов" на основе установленных зависимостей изменения энтальпии сольватации молекулярных комплексов от природы акцептора и донора, входящих в состав комплекса, предложена полуэмпирическая формула для расчета неспецифической сольватации молекулярных комплексов из данных по молярной рефракции комплексов, их дипольного момента и </w:t>
      </w:r>
      <w:r>
        <w:rPr>
          <w:rFonts w:ascii="Arial" w:hAnsi="Arial" w:cs="Arial"/>
          <w:color w:val="333333"/>
          <w:sz w:val="21"/>
          <w:szCs w:val="21"/>
        </w:rPr>
        <w:lastRenderedPageBreak/>
        <w:t>диэлектрической проницаемости растворителя. Проведен статистический анализ работоспособности предложенной формулы и показано, что оцененные с ее помощью энтальпии неспецифической сольватации реперных соединений совпадают с точностью до 10% с соответствующими экспериментальными данными.</w:t>
      </w:r>
    </w:p>
    <w:p w14:paraId="1B611480" w14:textId="77777777" w:rsidR="00505481" w:rsidRDefault="00505481" w:rsidP="0050548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 третьей главе "Оценка энтальпий образования в газовой фазе и сублимации молекулярных комплексов галогенидов элементов Ш-У групп" на основании предложенного метода расчета неспецифической сольватации молекулярных комплексов и полученных экспериментальных данных построены термохимические циклы и вычислены энергии разрыва ДА-связей и энтальпии сублимации для ряда комплексов высших галогенидов элементов Ш-У групп. Реализован подход, с помощью которого прогнозируется вероятность перехода молекулярных комплексов в газовую фазу.</w:t>
      </w:r>
    </w:p>
    <w:p w14:paraId="713AD9BE" w14:textId="121566A1" w:rsidR="00BA5E4F" w:rsidRPr="00505481" w:rsidRDefault="00BA5E4F" w:rsidP="00505481"/>
    <w:sectPr w:rsidR="00BA5E4F" w:rsidRPr="0050548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19C23" w14:textId="77777777" w:rsidR="00E5492F" w:rsidRDefault="00E5492F">
      <w:pPr>
        <w:spacing w:after="0" w:line="240" w:lineRule="auto"/>
      </w:pPr>
      <w:r>
        <w:separator/>
      </w:r>
    </w:p>
  </w:endnote>
  <w:endnote w:type="continuationSeparator" w:id="0">
    <w:p w14:paraId="4A5C7AE5" w14:textId="77777777" w:rsidR="00E5492F" w:rsidRDefault="00E54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1E0CA" w14:textId="77777777" w:rsidR="00E5492F" w:rsidRDefault="00E5492F">
      <w:pPr>
        <w:spacing w:after="0" w:line="240" w:lineRule="auto"/>
      </w:pPr>
      <w:r>
        <w:separator/>
      </w:r>
    </w:p>
  </w:footnote>
  <w:footnote w:type="continuationSeparator" w:id="0">
    <w:p w14:paraId="1CBB18D8" w14:textId="77777777" w:rsidR="00E5492F" w:rsidRDefault="00E54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5492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A3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2F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150414</TotalTime>
  <Pages>4</Pages>
  <Words>1432</Words>
  <Characters>8165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9317</cp:revision>
  <dcterms:created xsi:type="dcterms:W3CDTF">2024-06-20T08:51:00Z</dcterms:created>
  <dcterms:modified xsi:type="dcterms:W3CDTF">2025-02-26T06:02:00Z</dcterms:modified>
  <cp:category/>
</cp:coreProperties>
</file>