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9557" w14:textId="0B008085" w:rsidR="00106F11" w:rsidRDefault="002F0EFB" w:rsidP="002F0EFB">
      <w:pPr>
        <w:rPr>
          <w:rFonts w:ascii="Verdana" w:hAnsi="Verdana"/>
          <w:b/>
          <w:bCs/>
          <w:color w:val="000000"/>
          <w:shd w:val="clear" w:color="auto" w:fill="FFFFFF"/>
        </w:rPr>
      </w:pPr>
      <w:r>
        <w:rPr>
          <w:rFonts w:ascii="Verdana" w:hAnsi="Verdana"/>
          <w:b/>
          <w:bCs/>
          <w:color w:val="000000"/>
          <w:shd w:val="clear" w:color="auto" w:fill="FFFFFF"/>
        </w:rPr>
        <w:t>Калінеску Тетяна Василівна. Методологічні основи розвитку сфери діяльності підприємств: дис... д-ра екон. наук: 08.06.01 / Харківський держ.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F0EFB" w:rsidRPr="002F0EFB" w14:paraId="7745B4ED" w14:textId="77777777" w:rsidTr="002F0E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0EFB" w:rsidRPr="002F0EFB" w14:paraId="6D2A94E1" w14:textId="77777777">
              <w:trPr>
                <w:tblCellSpacing w:w="0" w:type="dxa"/>
              </w:trPr>
              <w:tc>
                <w:tcPr>
                  <w:tcW w:w="0" w:type="auto"/>
                  <w:vAlign w:val="center"/>
                  <w:hideMark/>
                </w:tcPr>
                <w:p w14:paraId="77DB98CF"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b/>
                      <w:bCs/>
                      <w:sz w:val="24"/>
                      <w:szCs w:val="24"/>
                    </w:rPr>
                    <w:lastRenderedPageBreak/>
                    <w:t>Калінеску Т. В. Методологічні основи розвитку сфери діяльності підприємств. – Рукопис.</w:t>
                  </w:r>
                </w:p>
                <w:p w14:paraId="3E822EDE"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08.06.01. – економіка, організація і управління підприємствами. – Харківський державний економічний університет, Харків, 2004.</w:t>
                  </w:r>
                </w:p>
                <w:p w14:paraId="234CC342"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Дисертацію призначено обґрунтуванню цілісної наукової концепції розвитку сфери діяльності підприємств, реалізація якої передбачає задоволення інтересів і підвищення добробуту їх працівників, зменшення соціально-економічного напруження у зовнішньому середовищі.</w:t>
                  </w:r>
                </w:p>
                <w:p w14:paraId="52EB6ED3"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Введено систему понять “сфера діяльності підприємств”, “область життєдіяльності”, “інвестиційна уразливість”, “переміщення сфери діяльності підприємств”. Розроблено методичні рекомендації оцінювання доцільності переміщення з використанням трьох варіантів урахування ризиків: спеціальну деталізовану матрицю, схему оцінювання за експертним методом та дерево рішень. Обґрунтовано принципи і встановлено етапи інформаційного забезпечення; запропоновано застосування багатоканальної, блокової інформаційної системи супроводження процесу переміщення сфери діяльності підприємств. Удосконалено типові процедури та операції при прийнятті рішень про переміщення.</w:t>
                  </w:r>
                </w:p>
                <w:p w14:paraId="2D07892B"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Обґрунтовано необхідність використання показників демографічного стану і здоров’я населення для оцінювання якості трудових ресурсів підприємств. Упроваджено інтегральне оцінювання демографічного стану і здоров’я населення зовнішнього середовища підприємств.</w:t>
                  </w:r>
                </w:p>
                <w:p w14:paraId="1525FB69"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Вдосконалено механізми самоорганізації переміщення сфери діяльності підприємств, сформовано систему показників оцінювання його ефективності. Розроблено рекомендації з формування стратегії переміщення, побудовано модель, визначено траєкторію руху та запропоновано динамічні нормативи для оцінювання розвитку переміщення, розроблено принципи організації моніторингу на рівні підприємства та зовнішнього середовища.</w:t>
                  </w:r>
                </w:p>
              </w:tc>
            </w:tr>
          </w:tbl>
          <w:p w14:paraId="159E5C40" w14:textId="77777777" w:rsidR="002F0EFB" w:rsidRPr="002F0EFB" w:rsidRDefault="002F0EFB" w:rsidP="002F0EFB">
            <w:pPr>
              <w:spacing w:after="0" w:line="240" w:lineRule="auto"/>
              <w:rPr>
                <w:rFonts w:ascii="Times New Roman" w:eastAsia="Times New Roman" w:hAnsi="Times New Roman" w:cs="Times New Roman"/>
                <w:sz w:val="24"/>
                <w:szCs w:val="24"/>
              </w:rPr>
            </w:pPr>
          </w:p>
        </w:tc>
      </w:tr>
      <w:tr w:rsidR="002F0EFB" w:rsidRPr="002F0EFB" w14:paraId="3BA27EC6" w14:textId="77777777" w:rsidTr="002F0E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0EFB" w:rsidRPr="002F0EFB" w14:paraId="5FFAD198" w14:textId="77777777">
              <w:trPr>
                <w:tblCellSpacing w:w="0" w:type="dxa"/>
              </w:trPr>
              <w:tc>
                <w:tcPr>
                  <w:tcW w:w="0" w:type="auto"/>
                  <w:vAlign w:val="center"/>
                  <w:hideMark/>
                </w:tcPr>
                <w:p w14:paraId="483AD259"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 Процес стабільного функціонування підприємства протягом тривалого часу є можливим, якщо інтереси суб’єкта господарювання відповідають або збігаються з інтересами регіону, а стратегія розвитку підприємства пов’язана і є невід’ємною частиною стратегії соціально-економічного розвитку його зовнішнього середовища.</w:t>
                  </w:r>
                  <w:r w:rsidRPr="002F0EFB">
                    <w:rPr>
                      <w:rFonts w:ascii="Times New Roman" w:eastAsia="Times New Roman" w:hAnsi="Times New Roman" w:cs="Times New Roman"/>
                      <w:sz w:val="24"/>
                      <w:szCs w:val="24"/>
                    </w:rPr>
                    <w:br/>
                    <w:t>З урахуванням потенціалу конкретного підприємства запропоновано використовувати таку класифікацію сфер діяльності: недостатню, мінімальну (або критичну), базову, перспективну, максимальну. Такий підхід до визначення сфери діяльності підприємства якнайповніше відповідає гармонійному розвиткові, інтересам, стилю життя працівників і населення зовнішнього середовища.</w:t>
                  </w:r>
                </w:p>
                <w:p w14:paraId="13A469B1"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2. Показник уразливості необхідно відокремити від усіх інших наявних чинників перетворень, перебудов, інвестиційних вкладень на підприємстві та його зовнішньому середовищі. Сформульоване поняття “інвестиційна уразливість” та визначені складові його оцінювання дають змогу окреслити останню межу, за якою може бути або розпад, або прийняття рішення про переміщення в іншу сферу діяльності підприємства.</w:t>
                  </w:r>
                </w:p>
                <w:p w14:paraId="2577581C"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 xml:space="preserve">3. Поняття та узагальнені форми переміщення сфери діяльності підприємства сприятимуть рухові до такої зміни сукупних чинників його розвитку, що допоможе перейти від недостатньої </w:t>
                  </w:r>
                  <w:r w:rsidRPr="002F0EFB">
                    <w:rPr>
                      <w:rFonts w:ascii="Times New Roman" w:eastAsia="Times New Roman" w:hAnsi="Times New Roman" w:cs="Times New Roman"/>
                      <w:sz w:val="24"/>
                      <w:szCs w:val="24"/>
                    </w:rPr>
                    <w:lastRenderedPageBreak/>
                    <w:t>області життєдіяльності підприємства до максимально ефективної для нього та його зовнішнього середовища.</w:t>
                  </w:r>
                </w:p>
                <w:p w14:paraId="6E7BF579"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4. Аналіз можливості й доцільності переміщення сфери діяльності підприємств рекомендовано здійснювати за допомогою методики, яка містить три варіанти урахування ризиків: спеціальну деталізовану матрицю ризиків, яка дасть можливість виявити збуджувальні зовнішні і внутрішні фактори, раціонально організувати інформаційне забезпечення, контроль за ризиками та вибрати ефективні методи управління ними; схему оцінювання ризиків із використанням експертного аналізу, котру належить застосовувати у разі відсутності необхідної інформації, статистичних даних або точних розрахунків, коли процеси переміщення не мають конкретних аналогів; дерево рішень – для прогнозування можливих наслідків різних форм переміщення і вибору найбільш привабливих і доцільних варіантів; реально оцінювати витрати коштів, вносити поправки та зважати на можливі стратегічні прорахунки.</w:t>
                  </w:r>
                </w:p>
                <w:p w14:paraId="248511DA"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5. Принципи, види та етапи інформаційного забезпечення враховують інтереси, запити і очікування користувачів. Для організації чіткого перебігу запропоновано багатоканальну систему, що уможливлює одержання потрібної інформації керівникам, дослідникам, аналітикам для прийняття рішень у межах їхньої компетенції; передавання паралельно різної інформації, необхідної по горизонталі та вертикалі для централізованого планування і координації, а також передбачати зворотний зв’язок з усіма структурами такої системи. Побудована блокова система інформаційного забезпечення процесу переміщення сприяє максимізації внутрішнього по-тенціалу підприємства й мінімізації його слабких сторін; допомагає краще розкрити можливості, виявити ступінь безпеки та зв’язки, що існують між усіма цими чинниками; нагромадити масиви інформації про стан фінансового, виробничого, інтелектуального й соціального потенціалу підприємства, а також оцінити рівень його самоорганізації; вона показує, як можна ефективно використовувати інформацію на підставі багатоваріантного аналізу задля пошуку оптимальних і доцільних стратегій переміщення сфери діяльності підприємств.</w:t>
                  </w:r>
                </w:p>
                <w:p w14:paraId="200AAB71"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6. Процес реалізації переміщення містить типові процедури прийняття рішень, що полегшують роботу дослідників і виконавців, конкретизують здійснення усіх завдань і заходів, які було сплановано та які є невід’ємною частиною створення і збереження потенціалу успіху за різних обставин перебігу переміщення сфери ді-яльності підприємств.</w:t>
                  </w:r>
                </w:p>
                <w:p w14:paraId="545FE052"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7. Система показників оцінювання стану зовнішнього середовища підприєм-ства, яку розроблено, виходячи з обґрунтування необхідності використання показників демографічного стану і здоров’я населення, дає змогу відчутніше бачити задоволення інтересів (або втрати) працівників підприємств і населення середовища його господарювання, виявити недоліки, котрі можна компенсувати переміщенням сфери діяльності підприємств.</w:t>
                  </w:r>
                </w:p>
                <w:p w14:paraId="7D2D948F"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8. Інтегральне оцінювання демографічного стану і здоров’я населення зовнішнього середовища підприємств дало можливість узагальнити процеси відтворення територіальної спільноти, охарактеризувати стан населення регіону, якість трудових ресурсів і надати інформацію для прийняття рішень щодо конкретного переміщення сфери діяльності підприємств.</w:t>
                  </w:r>
                </w:p>
                <w:p w14:paraId="58A92BEE"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 xml:space="preserve">9. Система критеріїв і показників ефективності переміщення сфери діяльності підприємств враховує реагування людей на ті обставини, які створюються довкола, оскільки, по-перше, процес такого переміщення пов’язаний з поліпшенням їхніх життєвих умов, а, по-друге, кожна </w:t>
                  </w:r>
                  <w:r w:rsidRPr="002F0EFB">
                    <w:rPr>
                      <w:rFonts w:ascii="Times New Roman" w:eastAsia="Times New Roman" w:hAnsi="Times New Roman" w:cs="Times New Roman"/>
                      <w:sz w:val="24"/>
                      <w:szCs w:val="24"/>
                    </w:rPr>
                    <w:lastRenderedPageBreak/>
                    <w:t>людина прагне до свого, особисто розробленого, економічного рівня. Загальна постановка системи показників оцінювання ефективності переміщення сфери діяльності підприємств формулюється у такий спосіб: підвищення якості життя й добробуту працівників підприємства та населення регіону відбувається у процесі переходу до нової сфери діяльності, а значить появи нових потреб і стимулів до праці у працівників підприємства.</w:t>
                  </w:r>
                </w:p>
                <w:p w14:paraId="6D073E92"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10. Самоорганізація управління переміщенням сфери діяльності підприємств представлена у вигляді системи, яка має свої входи і виходи, структуру, елементи поведінки, принципи функціонування, самонастроювання, механізми захисту і типи управління, що сприятиме знаходженню найкоротших шляхів до успішної реалізації переміщення.</w:t>
                  </w:r>
                </w:p>
                <w:p w14:paraId="49F86392"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11. Масове застосування механізмів переміщення і досягнення при цьому позитивних результатів, відкритість економіки регіонів і процесів інтеграції, використання запропонованих напрямів надання пільг і механізмів стимулювання підприємств у перебігу переміщення прискорять появу демонстраційного ефекту, що діє у двох площинах: створює умови для застосування і відпрацювання процесів переміщення у різних регіонах і галузях; оптимізує моделі переміщення у широкому значенні, прискорює і стимулює застосування механізмів переміщення, збільшує радіус використання його інструментів.</w:t>
                  </w:r>
                </w:p>
                <w:p w14:paraId="5910ADAE"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12. Ефективність переміщення сфери діяльності підприємств має яскраво виражений соціально-економічний характер і передбачає виявлення ефекту доміно, що є сукупним результатом процесу переміщення та узагальнює весь перелік показників ефективності, якими можна його оцінити. Визначення ефекту доміно через запропоновані незалежні показники оцінювання з урахуванням синергетичного підходу допоможуть не тільки виявити відповідність переміщення інтересам підприємства та його зовнішнього середовища, але й планувати ці процеси для подолання диспропорцій у рівні життя населення різних територій.</w:t>
                  </w:r>
                </w:p>
                <w:p w14:paraId="6FE3DDA6"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13. Методологія реалізації стратегії переміщення сфери діяльності підприємств включає вибір методів, прийомів, інструментів, функцій, цілей, які базуються на внутрішніх можливостях підприємства, їх спільних рисах і різниці, а також етапи, у рамках яких використовуються різноманітні методи й відтворюється специфіка діяльності як підприємства, так і його працівників. Залежно від типу цілей розроблено методичні принципи і рекомендації щодо формування стратегії переміщення сфери діяльності підприємств з урахуванням перспективних планів, визначеного бажаного майбутнього та засобів досягнення або наближення до ідеалу.</w:t>
                  </w:r>
                </w:p>
                <w:p w14:paraId="13BB29A9"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14. Сформована модель переміщення сфери діяльності підприємств відповідає вимогам усіх осіб, хто зацікавлений у цьому, базується на розробленій сукупності етапів життєвого циклу та визначеній траєкторії руху процесу переміщення, сприяє досягненню ухваленої мети такого переміщення. Для оцінювання траєкторії руху і розвитку процесу переміщення пропонується використовувати динамічні нормативи: стратегічний, тактичний, оперативний;</w:t>
                  </w:r>
                </w:p>
                <w:p w14:paraId="0E39F1B8" w14:textId="77777777" w:rsidR="002F0EFB" w:rsidRPr="002F0EFB" w:rsidRDefault="002F0EFB" w:rsidP="002F0E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0EFB">
                    <w:rPr>
                      <w:rFonts w:ascii="Times New Roman" w:eastAsia="Times New Roman" w:hAnsi="Times New Roman" w:cs="Times New Roman"/>
                      <w:sz w:val="24"/>
                      <w:szCs w:val="24"/>
                    </w:rPr>
                    <w:t>15. Здійснення моніторингу як системи спостереження, контролю, оцінювання та прогнозування стану переміщення сфери діяльності і на підприємстві, і у зовнішньому середовищі, а також розроблені методичні принципи побудови моніторингу забезпечать безперервний контроль, коригування процесу переміщення, невпинне просування до ідеалу і задоволення інтересів усіх його учасників.</w:t>
                  </w:r>
                </w:p>
              </w:tc>
            </w:tr>
          </w:tbl>
          <w:p w14:paraId="3447A570" w14:textId="77777777" w:rsidR="002F0EFB" w:rsidRPr="002F0EFB" w:rsidRDefault="002F0EFB" w:rsidP="002F0EFB">
            <w:pPr>
              <w:spacing w:after="0" w:line="240" w:lineRule="auto"/>
              <w:rPr>
                <w:rFonts w:ascii="Times New Roman" w:eastAsia="Times New Roman" w:hAnsi="Times New Roman" w:cs="Times New Roman"/>
                <w:sz w:val="24"/>
                <w:szCs w:val="24"/>
              </w:rPr>
            </w:pPr>
          </w:p>
        </w:tc>
      </w:tr>
    </w:tbl>
    <w:p w14:paraId="2D4F2A30" w14:textId="77777777" w:rsidR="002F0EFB" w:rsidRPr="002F0EFB" w:rsidRDefault="002F0EFB" w:rsidP="002F0EFB"/>
    <w:sectPr w:rsidR="002F0EFB" w:rsidRPr="002F0E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8E2A" w14:textId="77777777" w:rsidR="00013B1B" w:rsidRDefault="00013B1B">
      <w:pPr>
        <w:spacing w:after="0" w:line="240" w:lineRule="auto"/>
      </w:pPr>
      <w:r>
        <w:separator/>
      </w:r>
    </w:p>
  </w:endnote>
  <w:endnote w:type="continuationSeparator" w:id="0">
    <w:p w14:paraId="36BC9DD1" w14:textId="77777777" w:rsidR="00013B1B" w:rsidRDefault="0001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187E" w14:textId="77777777" w:rsidR="00013B1B" w:rsidRDefault="00013B1B">
      <w:pPr>
        <w:spacing w:after="0" w:line="240" w:lineRule="auto"/>
      </w:pPr>
      <w:r>
        <w:separator/>
      </w:r>
    </w:p>
  </w:footnote>
  <w:footnote w:type="continuationSeparator" w:id="0">
    <w:p w14:paraId="0B15C47F" w14:textId="77777777" w:rsidR="00013B1B" w:rsidRDefault="00013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13B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B1B"/>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82442</TotalTime>
  <Pages>4</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2350</cp:revision>
  <dcterms:created xsi:type="dcterms:W3CDTF">2024-06-20T08:51:00Z</dcterms:created>
  <dcterms:modified xsi:type="dcterms:W3CDTF">2024-09-15T07:35:00Z</dcterms:modified>
  <cp:category/>
</cp:coreProperties>
</file>