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946FCE" w:rsidRDefault="00946FCE" w:rsidP="00946FCE">
      <w:r w:rsidRPr="00946FCE">
        <w:rPr>
          <w:rFonts w:ascii="Times New Roman" w:eastAsia="Arial Narrow" w:hAnsi="Times New Roman" w:cs="Times New Roman"/>
          <w:b/>
          <w:bCs/>
          <w:color w:val="000000"/>
          <w:kern w:val="0"/>
          <w:sz w:val="24"/>
          <w:lang w:val="uk-UA" w:eastAsia="uk-UA" w:bidi="uk-UA"/>
        </w:rPr>
        <w:t>Косилов Сергій Олексійович</w:t>
      </w:r>
      <w:r w:rsidRPr="00946FCE">
        <w:rPr>
          <w:rFonts w:ascii="Times New Roman" w:hAnsi="Times New Roman" w:cs="Times New Roman"/>
          <w:color w:val="000000"/>
          <w:kern w:val="0"/>
          <w:sz w:val="24"/>
          <w:szCs w:val="24"/>
          <w:lang w:val="uk-UA" w:eastAsia="uk-UA" w:bidi="uk-UA"/>
        </w:rPr>
        <w:t>, молодший науковий співробіт</w:t>
      </w:r>
      <w:r w:rsidRPr="00946FCE">
        <w:rPr>
          <w:rFonts w:ascii="Times New Roman" w:hAnsi="Times New Roman" w:cs="Times New Roman"/>
          <w:color w:val="000000"/>
          <w:kern w:val="0"/>
          <w:sz w:val="24"/>
          <w:szCs w:val="24"/>
          <w:lang w:val="uk-UA" w:eastAsia="uk-UA" w:bidi="uk-UA"/>
        </w:rPr>
        <w:softHyphen/>
        <w:t>ник науково-дослідної частини Донецького національного уні</w:t>
      </w:r>
      <w:r w:rsidRPr="00946FCE">
        <w:rPr>
          <w:rFonts w:ascii="Times New Roman" w:hAnsi="Times New Roman" w:cs="Times New Roman"/>
          <w:color w:val="000000"/>
          <w:kern w:val="0"/>
          <w:sz w:val="24"/>
          <w:szCs w:val="24"/>
          <w:lang w:val="uk-UA" w:eastAsia="uk-UA" w:bidi="uk-UA"/>
        </w:rPr>
        <w:softHyphen/>
        <w:t>верситету імені Василя Стуса, м. Вінниця: «Інформаційна техно</w:t>
      </w:r>
      <w:r w:rsidRPr="00946FCE">
        <w:rPr>
          <w:rFonts w:ascii="Times New Roman" w:hAnsi="Times New Roman" w:cs="Times New Roman"/>
          <w:color w:val="000000"/>
          <w:kern w:val="0"/>
          <w:sz w:val="24"/>
          <w:szCs w:val="24"/>
          <w:lang w:val="uk-UA" w:eastAsia="uk-UA" w:bidi="uk-UA"/>
        </w:rPr>
        <w:softHyphen/>
        <w:t>логія підтримки прийняття рішень по управлінню підприємством конвеєрного типу» (05.13.06 - інформаційні технології). Спецра</w:t>
      </w:r>
      <w:r w:rsidRPr="00946FCE">
        <w:rPr>
          <w:rFonts w:ascii="Times New Roman" w:hAnsi="Times New Roman" w:cs="Times New Roman"/>
          <w:color w:val="000000"/>
          <w:kern w:val="0"/>
          <w:sz w:val="24"/>
          <w:szCs w:val="24"/>
          <w:lang w:val="uk-UA" w:eastAsia="uk-UA" w:bidi="uk-UA"/>
        </w:rPr>
        <w:softHyphen/>
        <w:t xml:space="preserve">да </w:t>
      </w:r>
      <w:r w:rsidRPr="00946FCE">
        <w:rPr>
          <w:rFonts w:ascii="Times New Roman" w:hAnsi="Times New Roman" w:cs="Times New Roman"/>
          <w:color w:val="000000"/>
          <w:kern w:val="0"/>
          <w:sz w:val="24"/>
          <w:szCs w:val="24"/>
          <w:lang w:eastAsia="ru-RU" w:bidi="ru-RU"/>
        </w:rPr>
        <w:t xml:space="preserve">К </w:t>
      </w:r>
      <w:r w:rsidRPr="00946FCE">
        <w:rPr>
          <w:rFonts w:ascii="Times New Roman" w:hAnsi="Times New Roman" w:cs="Times New Roman"/>
          <w:color w:val="000000"/>
          <w:kern w:val="0"/>
          <w:sz w:val="24"/>
          <w:szCs w:val="24"/>
          <w:lang w:val="uk-UA" w:eastAsia="uk-UA" w:bidi="uk-UA"/>
        </w:rPr>
        <w:t>73.052.04 у Черкаському державному технологічному уні</w:t>
      </w:r>
      <w:r w:rsidRPr="00946FCE">
        <w:rPr>
          <w:rFonts w:ascii="Times New Roman" w:hAnsi="Times New Roman" w:cs="Times New Roman"/>
          <w:color w:val="000000"/>
          <w:kern w:val="0"/>
          <w:sz w:val="24"/>
          <w:szCs w:val="24"/>
          <w:lang w:val="uk-UA" w:eastAsia="uk-UA" w:bidi="uk-UA"/>
        </w:rPr>
        <w:softHyphen/>
        <w:t>верситеті</w:t>
      </w:r>
    </w:p>
    <w:sectPr w:rsidR="00047DE3" w:rsidRPr="00946FC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6DFF8-D6D1-4FE5-9DD7-9007D50B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2020-05-04T13:19:00Z</dcterms:created>
  <dcterms:modified xsi:type="dcterms:W3CDTF">2020-05-05T13:27:00Z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