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D332B" w14:textId="77777777" w:rsidR="00952095" w:rsidRDefault="00952095" w:rsidP="00952095">
      <w:pPr>
        <w:pStyle w:val="afffffffffffffffffffffffffff5"/>
        <w:rPr>
          <w:rFonts w:ascii="Verdana" w:hAnsi="Verdana"/>
          <w:color w:val="000000"/>
          <w:sz w:val="21"/>
          <w:szCs w:val="21"/>
        </w:rPr>
      </w:pPr>
      <w:r>
        <w:rPr>
          <w:rFonts w:ascii="Helvetica Neue" w:hAnsi="Helvetica Neue"/>
          <w:b/>
          <w:bCs w:val="0"/>
          <w:color w:val="222222"/>
          <w:sz w:val="21"/>
          <w:szCs w:val="21"/>
        </w:rPr>
        <w:t>Бакунов, Михаил Иванович.</w:t>
      </w:r>
    </w:p>
    <w:p w14:paraId="7A40B8E8" w14:textId="77777777" w:rsidR="00952095" w:rsidRDefault="00952095" w:rsidP="00952095">
      <w:pPr>
        <w:pStyle w:val="20"/>
        <w:spacing w:before="0" w:after="312"/>
        <w:rPr>
          <w:rFonts w:ascii="Arial" w:hAnsi="Arial" w:cs="Arial"/>
          <w:caps/>
          <w:color w:val="333333"/>
          <w:sz w:val="27"/>
          <w:szCs w:val="27"/>
        </w:rPr>
      </w:pPr>
      <w:r>
        <w:rPr>
          <w:rFonts w:ascii="Helvetica Neue" w:hAnsi="Helvetica Neue" w:cs="Arial"/>
          <w:caps/>
          <w:color w:val="222222"/>
          <w:sz w:val="21"/>
          <w:szCs w:val="21"/>
        </w:rPr>
        <w:t xml:space="preserve">Резонансные и нестационарные электромагнитные процессы в слоистых плазменных </w:t>
      </w:r>
      <w:proofErr w:type="gramStart"/>
      <w:r>
        <w:rPr>
          <w:rFonts w:ascii="Helvetica Neue" w:hAnsi="Helvetica Neue" w:cs="Arial"/>
          <w:caps/>
          <w:color w:val="222222"/>
          <w:sz w:val="21"/>
          <w:szCs w:val="21"/>
        </w:rPr>
        <w:t>структурах :</w:t>
      </w:r>
      <w:proofErr w:type="gramEnd"/>
      <w:r>
        <w:rPr>
          <w:rFonts w:ascii="Helvetica Neue" w:hAnsi="Helvetica Neue" w:cs="Arial"/>
          <w:caps/>
          <w:color w:val="222222"/>
          <w:sz w:val="21"/>
          <w:szCs w:val="21"/>
        </w:rPr>
        <w:t xml:space="preserve"> диссертация ... доктора физико-математических наук : 01.04.03. - Нижний Новгород, 1999. - 371 </w:t>
      </w:r>
      <w:proofErr w:type="gramStart"/>
      <w:r>
        <w:rPr>
          <w:rFonts w:ascii="Helvetica Neue" w:hAnsi="Helvetica Neue" w:cs="Arial"/>
          <w:caps/>
          <w:color w:val="222222"/>
          <w:sz w:val="21"/>
          <w:szCs w:val="21"/>
        </w:rPr>
        <w:t>с. :</w:t>
      </w:r>
      <w:proofErr w:type="gramEnd"/>
      <w:r>
        <w:rPr>
          <w:rFonts w:ascii="Helvetica Neue" w:hAnsi="Helvetica Neue" w:cs="Arial"/>
          <w:caps/>
          <w:color w:val="222222"/>
          <w:sz w:val="21"/>
          <w:szCs w:val="21"/>
        </w:rPr>
        <w:t xml:space="preserve"> ил.</w:t>
      </w:r>
    </w:p>
    <w:p w14:paraId="200296A4" w14:textId="77777777" w:rsidR="00952095" w:rsidRDefault="00952095" w:rsidP="00952095">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физико-математических наук Бакунов, Михаил Иванович</w:t>
      </w:r>
    </w:p>
    <w:p w14:paraId="1E59DCE2" w14:textId="77777777" w:rsidR="00952095" w:rsidRDefault="00952095" w:rsidP="009520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87B92A1" w14:textId="77777777" w:rsidR="00952095" w:rsidRDefault="00952095" w:rsidP="009520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Структурные электродинамические эффекты в области плазменного резонанса тонких неоднородных слоев.</w:t>
      </w:r>
    </w:p>
    <w:p w14:paraId="37B52419" w14:textId="77777777" w:rsidR="00952095" w:rsidRDefault="00952095" w:rsidP="009520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Поляризуемость тонкого плазменного слоя в зависимости от профиля неоднородности резонансной области.</w:t>
      </w:r>
    </w:p>
    <w:p w14:paraId="3B36A56E" w14:textId="77777777" w:rsidR="00952095" w:rsidRDefault="00952095" w:rsidP="009520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Резонансное поглощение и экранирование электромагнитного излучения тонкими плазменными слоями.</w:t>
      </w:r>
    </w:p>
    <w:p w14:paraId="3A753857" w14:textId="77777777" w:rsidR="00952095" w:rsidRDefault="00952095" w:rsidP="009520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Поверхностные электромагнитные волны в слоистых структурах с резонансной плазменной пленкой.</w:t>
      </w:r>
    </w:p>
    <w:p w14:paraId="3DFF311B" w14:textId="77777777" w:rsidR="00952095" w:rsidRDefault="00952095" w:rsidP="009520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Генерация второй гармоники электромагнитного излучения в резонансных плазменных слоях.</w:t>
      </w:r>
    </w:p>
    <w:p w14:paraId="020BA7F0" w14:textId="77777777" w:rsidR="00952095" w:rsidRDefault="00952095" w:rsidP="009520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Генерация второй гармоники в условиях стрикционной деформации профиля плотности пограничного плазменного слоя.</w:t>
      </w:r>
    </w:p>
    <w:p w14:paraId="14364E79" w14:textId="77777777" w:rsidR="00952095" w:rsidRDefault="00952095" w:rsidP="009520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 Переходное излучение в неоднородных плазменных слоях.</w:t>
      </w:r>
    </w:p>
    <w:p w14:paraId="026D38DA" w14:textId="77777777" w:rsidR="00952095" w:rsidRDefault="00952095" w:rsidP="009520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Преобразование поляризации электромагнитного излучения и формы импульсных сигналов при отражении от тонкослойных плазменных структур в условиях плазменного резонанса.</w:t>
      </w:r>
    </w:p>
    <w:p w14:paraId="332AB2DA" w14:textId="77777777" w:rsidR="00952095" w:rsidRDefault="00952095" w:rsidP="009520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Преобразование поляризации в изотропной плазменной пленке</w:t>
      </w:r>
    </w:p>
    <w:p w14:paraId="081C1CC2" w14:textId="77777777" w:rsidR="00952095" w:rsidRDefault="00952095" w:rsidP="009520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Особенности преобразования поляризации в гиротропных плазменных пленках.</w:t>
      </w:r>
    </w:p>
    <w:p w14:paraId="3987F480" w14:textId="77777777" w:rsidR="00952095" w:rsidRDefault="00952095" w:rsidP="009520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Эффект расщепления квазимонохроматического импульса при отражении от резонансной плазменной пленки (спектральный подход).</w:t>
      </w:r>
    </w:p>
    <w:p w14:paraId="2FBBAAEB" w14:textId="77777777" w:rsidR="00952095" w:rsidRDefault="00952095" w:rsidP="009520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Анализ расщепления импульса в рамках временного подхода</w:t>
      </w:r>
    </w:p>
    <w:p w14:paraId="4D98B9BC" w14:textId="77777777" w:rsidR="00952095" w:rsidRDefault="00952095" w:rsidP="009520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Аналоговое моделирование эффекта расщепления.</w:t>
      </w:r>
    </w:p>
    <w:p w14:paraId="771A3C42" w14:textId="77777777" w:rsidR="00952095" w:rsidRDefault="00952095" w:rsidP="009520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2.6. Расщепление при многократном отражении. Влияние неоднородности пленки. Расщепление при прохождении через уединенный слой.</w:t>
      </w:r>
    </w:p>
    <w:p w14:paraId="44869D72" w14:textId="77777777" w:rsidR="00952095" w:rsidRDefault="00952095" w:rsidP="009520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Трансформация электромагнитного излучения на резкой плазменной границе. Резонансы геометро-поляризационной природы.</w:t>
      </w:r>
    </w:p>
    <w:p w14:paraId="7B5306C9" w14:textId="77777777" w:rsidR="00952095" w:rsidRDefault="00952095" w:rsidP="009520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Магнитный эффект Брюстера и поглощение электромагнитных волн в неоднородной плазме.</w:t>
      </w:r>
    </w:p>
    <w:p w14:paraId="3B384E32" w14:textId="77777777" w:rsidR="00952095" w:rsidRDefault="00952095" w:rsidP="009520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Проникновение НЧ волны через резкую границу магнитоактивной плазмы.</w:t>
      </w:r>
    </w:p>
    <w:p w14:paraId="7A1CB3B2" w14:textId="77777777" w:rsidR="00952095" w:rsidRDefault="00952095" w:rsidP="009520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Трансформация ТМ волны при наклонном падении на фронт ионизации.</w:t>
      </w:r>
    </w:p>
    <w:p w14:paraId="3A26A435" w14:textId="77777777" w:rsidR="00952095" w:rsidRDefault="00952095" w:rsidP="009520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Энергетические особенности преобразования электромагнитной волны на фронте ионизации, сопровождаемом электронным потоком.</w:t>
      </w:r>
    </w:p>
    <w:p w14:paraId="7776587F" w14:textId="77777777" w:rsidR="00952095" w:rsidRDefault="00952095" w:rsidP="009520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Преобразование и высвечивание поверхностных электромагнитных волн в нестационарных плазменных структурах.</w:t>
      </w:r>
    </w:p>
    <w:p w14:paraId="122DF8C6" w14:textId="77777777" w:rsidR="00952095" w:rsidRDefault="00952095" w:rsidP="009520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Трансформация ПЭВ на временном скачке плотности плазменного полупространства.</w:t>
      </w:r>
    </w:p>
    <w:p w14:paraId="08AD887E" w14:textId="77777777" w:rsidR="00952095" w:rsidRDefault="00952095" w:rsidP="009520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Трансформация ПЭВ, направляемой слоем нестационарной плазмы на металлической подложке.</w:t>
      </w:r>
    </w:p>
    <w:p w14:paraId="045A04F9" w14:textId="77777777" w:rsidR="00952095" w:rsidRDefault="00952095" w:rsidP="009520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Адиабатическая эволюция ПЭВ в плавно нестационарных плазменных структурах. Адиабатические инварианты.</w:t>
      </w:r>
    </w:p>
    <w:p w14:paraId="0C7D649B" w14:textId="77777777" w:rsidR="00952095" w:rsidRDefault="00952095" w:rsidP="009520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Нестационарный ввод электромагнитного излучения в открытые волноводные структуры.</w:t>
      </w:r>
    </w:p>
    <w:p w14:paraId="41893EDD" w14:textId="77777777" w:rsidR="00952095" w:rsidRDefault="00952095" w:rsidP="009520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Захват электромагнитной волны границей образовавшейся плазмы.</w:t>
      </w:r>
    </w:p>
    <w:p w14:paraId="493D72BC" w14:textId="77777777" w:rsidR="00952095" w:rsidRDefault="00952095" w:rsidP="009520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Ввод электромагнитного излучения в нестационарные плазменные волноводные структуры.</w:t>
      </w:r>
    </w:p>
    <w:p w14:paraId="556776F4" w14:textId="77777777" w:rsidR="00952095" w:rsidRDefault="00952095" w:rsidP="009520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Плазменно-резонансный элемент нестационарного ввода излучения в планарный диэлектрический волновод.</w:t>
      </w:r>
    </w:p>
    <w:p w14:paraId="7D4B549D" w14:textId="77777777" w:rsidR="00952095" w:rsidRDefault="00952095" w:rsidP="009520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6. Трансформация ленгмюровских и свистовых волн в нестационарной плазме.</w:t>
      </w:r>
    </w:p>
    <w:p w14:paraId="4DFA1367" w14:textId="77777777" w:rsidR="00952095" w:rsidRDefault="00952095" w:rsidP="009520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6.1. Трансформация ленгмюровской волны при нормальном падении на фронт ионизации (кинетическое описание). Скомпенсированная по току продольная статическая мода.</w:t>
      </w:r>
    </w:p>
    <w:p w14:paraId="0DC746BD" w14:textId="77777777" w:rsidR="00952095" w:rsidRDefault="00952095" w:rsidP="009520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6.2. Квазигидродинамическое материальное уравнение нестационарной теплой плазмы. Трансформация ленгмюровских волн на движущихся слоях ионизации произвольного профиля.</w:t>
      </w:r>
    </w:p>
    <w:p w14:paraId="30F17EDA" w14:textId="77777777" w:rsidR="00952095" w:rsidRDefault="00952095" w:rsidP="009520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6.3. Диссипация и высвечивание ленгмюровских волн при наклонном падении на фронт ионизации.</w:t>
      </w:r>
    </w:p>
    <w:p w14:paraId="3B9C41E5" w14:textId="77777777" w:rsidR="00952095" w:rsidRDefault="00952095" w:rsidP="009520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6.4. Резонансное поглощение электромагнитной волны в движущемся слое плазмообразования.</w:t>
      </w:r>
    </w:p>
    <w:p w14:paraId="7498B9B7" w14:textId="77777777" w:rsidR="00952095" w:rsidRDefault="00952095" w:rsidP="009520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6.5. Трансформация свистовой волны в результате ионизационных процессов в магнитоактивной плазме.</w:t>
      </w:r>
    </w:p>
    <w:p w14:paraId="071EBB05" w14:textId="73375769" w:rsidR="00E67B85" w:rsidRPr="00952095" w:rsidRDefault="00E67B85" w:rsidP="00952095"/>
    <w:sectPr w:rsidR="00E67B85" w:rsidRPr="0095209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5C9B5" w14:textId="77777777" w:rsidR="003B40C7" w:rsidRDefault="003B40C7">
      <w:pPr>
        <w:spacing w:after="0" w:line="240" w:lineRule="auto"/>
      </w:pPr>
      <w:r>
        <w:separator/>
      </w:r>
    </w:p>
  </w:endnote>
  <w:endnote w:type="continuationSeparator" w:id="0">
    <w:p w14:paraId="45F6E72B" w14:textId="77777777" w:rsidR="003B40C7" w:rsidRDefault="003B4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BE9BA" w14:textId="77777777" w:rsidR="003B40C7" w:rsidRDefault="003B40C7"/>
    <w:p w14:paraId="20022D69" w14:textId="77777777" w:rsidR="003B40C7" w:rsidRDefault="003B40C7"/>
    <w:p w14:paraId="0E94C866" w14:textId="77777777" w:rsidR="003B40C7" w:rsidRDefault="003B40C7"/>
    <w:p w14:paraId="7CD8ADD1" w14:textId="77777777" w:rsidR="003B40C7" w:rsidRDefault="003B40C7"/>
    <w:p w14:paraId="1F91370B" w14:textId="77777777" w:rsidR="003B40C7" w:rsidRDefault="003B40C7"/>
    <w:p w14:paraId="20F96E40" w14:textId="77777777" w:rsidR="003B40C7" w:rsidRDefault="003B40C7"/>
    <w:p w14:paraId="1C074B25" w14:textId="77777777" w:rsidR="003B40C7" w:rsidRDefault="003B40C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17FDA73" wp14:editId="30EC48E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8EBA2E" w14:textId="77777777" w:rsidR="003B40C7" w:rsidRDefault="003B40C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17FDA7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28EBA2E" w14:textId="77777777" w:rsidR="003B40C7" w:rsidRDefault="003B40C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EDA7F44" w14:textId="77777777" w:rsidR="003B40C7" w:rsidRDefault="003B40C7"/>
    <w:p w14:paraId="7F512FB6" w14:textId="77777777" w:rsidR="003B40C7" w:rsidRDefault="003B40C7"/>
    <w:p w14:paraId="68A05B6A" w14:textId="77777777" w:rsidR="003B40C7" w:rsidRDefault="003B40C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3B527DE" wp14:editId="07C7761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3A1381" w14:textId="77777777" w:rsidR="003B40C7" w:rsidRDefault="003B40C7"/>
                          <w:p w14:paraId="170B1D93" w14:textId="77777777" w:rsidR="003B40C7" w:rsidRDefault="003B40C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3B527D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83A1381" w14:textId="77777777" w:rsidR="003B40C7" w:rsidRDefault="003B40C7"/>
                    <w:p w14:paraId="170B1D93" w14:textId="77777777" w:rsidR="003B40C7" w:rsidRDefault="003B40C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ADFECEA" w14:textId="77777777" w:rsidR="003B40C7" w:rsidRDefault="003B40C7"/>
    <w:p w14:paraId="2B90AD11" w14:textId="77777777" w:rsidR="003B40C7" w:rsidRDefault="003B40C7">
      <w:pPr>
        <w:rPr>
          <w:sz w:val="2"/>
          <w:szCs w:val="2"/>
        </w:rPr>
      </w:pPr>
    </w:p>
    <w:p w14:paraId="684C39EB" w14:textId="77777777" w:rsidR="003B40C7" w:rsidRDefault="003B40C7"/>
    <w:p w14:paraId="4F56D6EB" w14:textId="77777777" w:rsidR="003B40C7" w:rsidRDefault="003B40C7">
      <w:pPr>
        <w:spacing w:after="0" w:line="240" w:lineRule="auto"/>
      </w:pPr>
    </w:p>
  </w:footnote>
  <w:footnote w:type="continuationSeparator" w:id="0">
    <w:p w14:paraId="257F65B5" w14:textId="77777777" w:rsidR="003B40C7" w:rsidRDefault="003B40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1CB"/>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0C7"/>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C8"/>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118115</TotalTime>
  <Pages>3</Pages>
  <Words>535</Words>
  <Characters>3056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3584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2540</cp:revision>
  <cp:lastPrinted>2009-02-06T05:36:00Z</cp:lastPrinted>
  <dcterms:created xsi:type="dcterms:W3CDTF">2024-01-07T13:43:00Z</dcterms:created>
  <dcterms:modified xsi:type="dcterms:W3CDTF">2025-06-19T21:48:00Z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