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C5F56" w14:textId="77777777" w:rsidR="002D39D3" w:rsidRDefault="002D39D3" w:rsidP="002D39D3">
      <w:pPr>
        <w:rPr>
          <w:rFonts w:ascii="Verdana" w:hAnsi="Verdana"/>
          <w:color w:val="000000"/>
          <w:sz w:val="18"/>
          <w:szCs w:val="18"/>
          <w:shd w:val="clear" w:color="auto" w:fill="FFFFFF"/>
        </w:rPr>
      </w:pPr>
      <w:r>
        <w:rPr>
          <w:rFonts w:ascii="Verdana" w:hAnsi="Verdana"/>
          <w:color w:val="000000"/>
          <w:sz w:val="18"/>
          <w:szCs w:val="18"/>
          <w:shd w:val="clear" w:color="auto" w:fill="FFFFFF"/>
        </w:rPr>
        <w:t>Совершенствование бухгалтерского учета материально-производственных запасов на комбикормовых предприятиях России</w:t>
      </w:r>
    </w:p>
    <w:p w14:paraId="050CE2CB" w14:textId="77777777" w:rsidR="002D39D3" w:rsidRDefault="002D39D3" w:rsidP="002D39D3">
      <w:pPr>
        <w:rPr>
          <w:rFonts w:ascii="Verdana" w:hAnsi="Verdana"/>
          <w:color w:val="000000"/>
          <w:sz w:val="18"/>
          <w:szCs w:val="18"/>
          <w:shd w:val="clear" w:color="auto" w:fill="FFFFFF"/>
        </w:rPr>
      </w:pPr>
    </w:p>
    <w:p w14:paraId="01A3F34D" w14:textId="77777777" w:rsidR="002D39D3" w:rsidRDefault="002D39D3" w:rsidP="002D39D3">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Невтеева, Ольга Александровна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9B98FB2" w14:textId="77777777" w:rsidR="002D39D3" w:rsidRDefault="002D39D3" w:rsidP="002D39D3">
      <w:pPr>
        <w:spacing w:line="270" w:lineRule="atLeast"/>
        <w:rPr>
          <w:rFonts w:ascii="Verdana" w:hAnsi="Verdana"/>
          <w:color w:val="000000"/>
          <w:sz w:val="18"/>
          <w:szCs w:val="18"/>
        </w:rPr>
      </w:pPr>
      <w:r>
        <w:rPr>
          <w:rFonts w:ascii="Verdana" w:hAnsi="Verdana"/>
          <w:color w:val="000000"/>
          <w:sz w:val="18"/>
          <w:szCs w:val="18"/>
        </w:rPr>
        <w:t>2005</w:t>
      </w:r>
    </w:p>
    <w:p w14:paraId="2ECA450C" w14:textId="77777777" w:rsidR="002D39D3" w:rsidRDefault="002D39D3" w:rsidP="002D39D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20C7BC94" w14:textId="77777777" w:rsidR="002D39D3" w:rsidRDefault="002D39D3" w:rsidP="002D39D3">
      <w:pPr>
        <w:spacing w:line="270" w:lineRule="atLeast"/>
        <w:rPr>
          <w:rFonts w:ascii="Verdana" w:hAnsi="Verdana"/>
          <w:color w:val="000000"/>
          <w:sz w:val="18"/>
          <w:szCs w:val="18"/>
        </w:rPr>
      </w:pPr>
      <w:r>
        <w:rPr>
          <w:rFonts w:ascii="Verdana" w:hAnsi="Verdana"/>
          <w:color w:val="000000"/>
          <w:sz w:val="18"/>
          <w:szCs w:val="18"/>
        </w:rPr>
        <w:t>Невтеева, Ольга Александровна</w:t>
      </w:r>
    </w:p>
    <w:p w14:paraId="299A2FF1" w14:textId="77777777" w:rsidR="002D39D3" w:rsidRDefault="002D39D3" w:rsidP="002D39D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1B2DF08B" w14:textId="77777777" w:rsidR="002D39D3" w:rsidRDefault="002D39D3" w:rsidP="002D39D3">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4C71BC9E" w14:textId="77777777" w:rsidR="002D39D3" w:rsidRDefault="002D39D3" w:rsidP="002D39D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425DD51C" w14:textId="77777777" w:rsidR="002D39D3" w:rsidRDefault="002D39D3" w:rsidP="002D39D3">
      <w:pPr>
        <w:spacing w:line="270" w:lineRule="atLeast"/>
        <w:rPr>
          <w:rFonts w:ascii="Verdana" w:hAnsi="Verdana"/>
          <w:color w:val="000000"/>
          <w:sz w:val="18"/>
          <w:szCs w:val="18"/>
        </w:rPr>
      </w:pPr>
      <w:r>
        <w:rPr>
          <w:rFonts w:ascii="Verdana" w:hAnsi="Verdana"/>
          <w:color w:val="000000"/>
          <w:sz w:val="18"/>
          <w:szCs w:val="18"/>
        </w:rPr>
        <w:t>Москва</w:t>
      </w:r>
    </w:p>
    <w:p w14:paraId="24C5799A" w14:textId="77777777" w:rsidR="002D39D3" w:rsidRDefault="002D39D3" w:rsidP="002D39D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46D6C809" w14:textId="77777777" w:rsidR="002D39D3" w:rsidRDefault="002D39D3" w:rsidP="002D39D3">
      <w:pPr>
        <w:spacing w:line="270" w:lineRule="atLeast"/>
        <w:rPr>
          <w:rFonts w:ascii="Verdana" w:hAnsi="Verdana"/>
          <w:color w:val="000000"/>
          <w:sz w:val="18"/>
          <w:szCs w:val="18"/>
        </w:rPr>
      </w:pPr>
      <w:r>
        <w:rPr>
          <w:rFonts w:ascii="Verdana" w:hAnsi="Verdana"/>
          <w:color w:val="000000"/>
          <w:sz w:val="18"/>
          <w:szCs w:val="18"/>
        </w:rPr>
        <w:t>08.00.12</w:t>
      </w:r>
    </w:p>
    <w:p w14:paraId="38C4D8DD" w14:textId="77777777" w:rsidR="002D39D3" w:rsidRDefault="002D39D3" w:rsidP="002D39D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2C056B9" w14:textId="77777777" w:rsidR="002D39D3" w:rsidRDefault="002D39D3" w:rsidP="002D39D3">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57CBD923" w14:textId="77777777" w:rsidR="002D39D3" w:rsidRDefault="002D39D3" w:rsidP="002D39D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4255FD24" w14:textId="77777777" w:rsidR="002D39D3" w:rsidRDefault="002D39D3" w:rsidP="002D39D3">
      <w:pPr>
        <w:spacing w:line="270" w:lineRule="atLeast"/>
        <w:rPr>
          <w:rFonts w:ascii="Verdana" w:hAnsi="Verdana"/>
          <w:color w:val="000000"/>
          <w:sz w:val="18"/>
          <w:szCs w:val="18"/>
        </w:rPr>
      </w:pPr>
      <w:r>
        <w:rPr>
          <w:rFonts w:ascii="Verdana" w:hAnsi="Verdana"/>
          <w:color w:val="000000"/>
          <w:sz w:val="18"/>
          <w:szCs w:val="18"/>
        </w:rPr>
        <w:t>182</w:t>
      </w:r>
    </w:p>
    <w:p w14:paraId="77DD175B" w14:textId="77777777" w:rsidR="002D39D3" w:rsidRDefault="002D39D3" w:rsidP="002D39D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Невтеева, Ольга Александровна</w:t>
      </w:r>
    </w:p>
    <w:p w14:paraId="77D5F09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657CF99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 ПЕРЕХОДИЛ МЕЖДУНАРОДНЫЕ СТАНДАРТЫ ФИНАНСОВОЙ ОТЧЁТНОСТИ, КАК ЭТАП РАЗВИТИЯ РОССИЙСКОГО</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УЧЁТА МАТЕРИАЛЬНО -ПРОИЗВОДСТВЕННЫХ ЗАПАСОВ.</w:t>
      </w:r>
    </w:p>
    <w:p w14:paraId="06813E54"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Общие принципы международных стандартов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2740CFC5"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1.2Учет</w:t>
      </w:r>
      <w:r>
        <w:rPr>
          <w:rStyle w:val="WW8Num2z0"/>
          <w:rFonts w:ascii="Verdana" w:hAnsi="Verdana"/>
          <w:color w:val="000000"/>
          <w:sz w:val="18"/>
          <w:szCs w:val="18"/>
        </w:rPr>
        <w:t> </w:t>
      </w:r>
      <w:r>
        <w:rPr>
          <w:rStyle w:val="WW8Num3z0"/>
          <w:rFonts w:ascii="Verdana" w:hAnsi="Verdana"/>
          <w:color w:val="4682B4"/>
          <w:sz w:val="18"/>
          <w:szCs w:val="18"/>
        </w:rPr>
        <w:t>материально-производственных</w:t>
      </w:r>
      <w:r>
        <w:rPr>
          <w:rStyle w:val="WW8Num2z0"/>
          <w:rFonts w:ascii="Verdana" w:hAnsi="Verdana"/>
          <w:color w:val="000000"/>
          <w:sz w:val="18"/>
          <w:szCs w:val="18"/>
        </w:rPr>
        <w:t> </w:t>
      </w:r>
      <w:r>
        <w:rPr>
          <w:rFonts w:ascii="Verdana" w:hAnsi="Verdana"/>
          <w:color w:val="000000"/>
          <w:sz w:val="18"/>
          <w:szCs w:val="18"/>
        </w:rPr>
        <w:t>запасов в практике российского бухгалтерского</w:t>
      </w:r>
      <w:r>
        <w:rPr>
          <w:rStyle w:val="WW8Num2z0"/>
          <w:rFonts w:ascii="Verdana" w:hAnsi="Verdana"/>
          <w:color w:val="000000"/>
          <w:sz w:val="18"/>
          <w:szCs w:val="18"/>
        </w:rPr>
        <w:t> </w:t>
      </w:r>
      <w:r>
        <w:rPr>
          <w:rStyle w:val="WW8Num3z0"/>
          <w:rFonts w:ascii="Verdana" w:hAnsi="Verdana"/>
          <w:color w:val="4682B4"/>
          <w:sz w:val="18"/>
          <w:szCs w:val="18"/>
        </w:rPr>
        <w:t>учета</w:t>
      </w:r>
      <w:r>
        <w:rPr>
          <w:rStyle w:val="WW8Num2z0"/>
          <w:rFonts w:ascii="Verdana" w:hAnsi="Verdana"/>
          <w:color w:val="000000"/>
          <w:sz w:val="18"/>
          <w:szCs w:val="18"/>
        </w:rPr>
        <w:t> </w:t>
      </w:r>
      <w:r>
        <w:rPr>
          <w:rFonts w:ascii="Verdana" w:hAnsi="Verdana"/>
          <w:color w:val="000000"/>
          <w:sz w:val="18"/>
          <w:szCs w:val="18"/>
        </w:rPr>
        <w:t>и его соответствие с международными стандартами.</w:t>
      </w:r>
    </w:p>
    <w:p w14:paraId="7C6F7554"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 ОСОБЕННОСТИ УЧЁТА</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И ПРОДУКТОВ ЕГО ПЕРЕРАБОТКИ НА</w:t>
      </w:r>
      <w:r>
        <w:rPr>
          <w:rStyle w:val="WW8Num2z0"/>
          <w:rFonts w:ascii="Verdana" w:hAnsi="Verdana"/>
          <w:color w:val="000000"/>
          <w:sz w:val="18"/>
          <w:szCs w:val="18"/>
        </w:rPr>
        <w:t> </w:t>
      </w:r>
      <w:r>
        <w:rPr>
          <w:rStyle w:val="WW8Num3z0"/>
          <w:rFonts w:ascii="Verdana" w:hAnsi="Verdana"/>
          <w:color w:val="4682B4"/>
          <w:sz w:val="18"/>
          <w:szCs w:val="18"/>
        </w:rPr>
        <w:t>КОМБИКОРМОВОМ</w:t>
      </w:r>
      <w:r>
        <w:rPr>
          <w:rStyle w:val="WW8Num2z0"/>
          <w:rFonts w:ascii="Verdana" w:hAnsi="Verdana"/>
          <w:color w:val="000000"/>
          <w:sz w:val="18"/>
          <w:szCs w:val="18"/>
        </w:rPr>
        <w:t> </w:t>
      </w:r>
      <w:r>
        <w:rPr>
          <w:rFonts w:ascii="Verdana" w:hAnsi="Verdana"/>
          <w:color w:val="000000"/>
          <w:sz w:val="18"/>
          <w:szCs w:val="18"/>
        </w:rPr>
        <w:t>ПРЕДПРИЯТИИ.</w:t>
      </w:r>
    </w:p>
    <w:p w14:paraId="5AF523A1"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Особенности учета операций по поступлению зерна (сырья).</w:t>
      </w:r>
    </w:p>
    <w:p w14:paraId="0964CB1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Учет операций по сушке и очистке зерна.Учет потерь.</w:t>
      </w:r>
    </w:p>
    <w:p w14:paraId="7AD088B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Организация учета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w:t>
      </w:r>
    </w:p>
    <w:p w14:paraId="2D191637"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III. ПУТИ СОВЕРШЕНСТВОВАНИЯ УЧЁТА МАТЕРИАЛЬНО-ПРОИЗВОДСТВЕННЫХ ЗАПАСОВ НА</w:t>
      </w:r>
      <w:r>
        <w:rPr>
          <w:rStyle w:val="WW8Num2z0"/>
          <w:rFonts w:ascii="Verdana" w:hAnsi="Verdana"/>
          <w:color w:val="000000"/>
          <w:sz w:val="18"/>
          <w:szCs w:val="18"/>
        </w:rPr>
        <w:t> </w:t>
      </w:r>
      <w:r>
        <w:rPr>
          <w:rStyle w:val="WW8Num3z0"/>
          <w:rFonts w:ascii="Verdana" w:hAnsi="Verdana"/>
          <w:color w:val="4682B4"/>
          <w:sz w:val="18"/>
          <w:szCs w:val="18"/>
        </w:rPr>
        <w:t>КОМБИКОРМОВЫХ</w:t>
      </w:r>
      <w:r>
        <w:rPr>
          <w:rStyle w:val="WW8Num2z0"/>
          <w:rFonts w:ascii="Verdana" w:hAnsi="Verdana"/>
          <w:color w:val="000000"/>
          <w:sz w:val="18"/>
          <w:szCs w:val="18"/>
        </w:rPr>
        <w:t> </w:t>
      </w:r>
      <w:r>
        <w:rPr>
          <w:rFonts w:ascii="Verdana" w:hAnsi="Verdana"/>
          <w:color w:val="000000"/>
          <w:sz w:val="18"/>
          <w:szCs w:val="18"/>
        </w:rPr>
        <w:t>ПРЕДПРИЯТИЯХ,.</w:t>
      </w:r>
    </w:p>
    <w:p w14:paraId="36761811"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Количественно-качественный учет на комбикормовом предприятии. Взаимосвязь</w:t>
      </w:r>
      <w:r>
        <w:rPr>
          <w:rStyle w:val="WW8Num2z0"/>
          <w:rFonts w:ascii="Verdana" w:hAnsi="Verdana"/>
          <w:color w:val="000000"/>
          <w:sz w:val="18"/>
          <w:szCs w:val="18"/>
        </w:rPr>
        <w:t> </w:t>
      </w:r>
      <w:r>
        <w:rPr>
          <w:rStyle w:val="WW8Num3z0"/>
          <w:rFonts w:ascii="Verdana" w:hAnsi="Verdana"/>
          <w:color w:val="4682B4"/>
          <w:sz w:val="18"/>
          <w:szCs w:val="18"/>
        </w:rPr>
        <w:t>складского</w:t>
      </w:r>
      <w:r>
        <w:rPr>
          <w:rStyle w:val="WW8Num2z0"/>
          <w:rFonts w:ascii="Verdana" w:hAnsi="Verdana"/>
          <w:color w:val="000000"/>
          <w:sz w:val="18"/>
          <w:szCs w:val="18"/>
        </w:rPr>
        <w:t> </w:t>
      </w:r>
      <w:r>
        <w:rPr>
          <w:rFonts w:ascii="Verdana" w:hAnsi="Verdana"/>
          <w:color w:val="000000"/>
          <w:sz w:val="18"/>
          <w:szCs w:val="18"/>
        </w:rPr>
        <w:t>и бухгалтерского учета</w:t>
      </w:r>
    </w:p>
    <w:p w14:paraId="6B862714"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Выбор методов оценки материально-производственных запасов для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предприятия.</w:t>
      </w:r>
    </w:p>
    <w:p w14:paraId="1496217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Разработка методики учетной политики для комбикормовых предприятий.</w:t>
      </w:r>
    </w:p>
    <w:p w14:paraId="5E8F1EDC" w14:textId="77777777" w:rsidR="002D39D3" w:rsidRDefault="002D39D3" w:rsidP="002D39D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"Совершенствование бухгалтерского учета материально-производственных запасов на комбикормовых предприятиях России"</w:t>
      </w:r>
    </w:p>
    <w:p w14:paraId="339FBA16"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Упрочение рыночных отношений в экономике России, </w:t>
      </w:r>
      <w:r>
        <w:rPr>
          <w:rFonts w:ascii="Verdana" w:hAnsi="Verdana"/>
          <w:color w:val="000000"/>
          <w:sz w:val="18"/>
          <w:szCs w:val="18"/>
        </w:rPr>
        <w:lastRenderedPageBreak/>
        <w:t>развитие</w:t>
      </w:r>
      <w:r>
        <w:rPr>
          <w:rStyle w:val="WW8Num2z0"/>
          <w:rFonts w:ascii="Verdana" w:hAnsi="Verdana"/>
          <w:color w:val="000000"/>
          <w:sz w:val="18"/>
          <w:szCs w:val="18"/>
        </w:rPr>
        <w:t> </w:t>
      </w:r>
      <w:r>
        <w:rPr>
          <w:rStyle w:val="WW8Num3z0"/>
          <w:rFonts w:ascii="Verdana" w:hAnsi="Verdana"/>
          <w:color w:val="4682B4"/>
          <w:sz w:val="18"/>
          <w:szCs w:val="18"/>
        </w:rPr>
        <w:t>комбикормовой</w:t>
      </w:r>
      <w:r>
        <w:rPr>
          <w:rStyle w:val="WW8Num2z0"/>
          <w:rFonts w:ascii="Verdana" w:hAnsi="Verdana"/>
          <w:color w:val="000000"/>
          <w:sz w:val="18"/>
          <w:szCs w:val="18"/>
        </w:rPr>
        <w:t> </w:t>
      </w:r>
      <w:r>
        <w:rPr>
          <w:rFonts w:ascii="Verdana" w:hAnsi="Verdana"/>
          <w:color w:val="000000"/>
          <w:sz w:val="18"/>
          <w:szCs w:val="18"/>
        </w:rPr>
        <w:t>промышленности предъявляет все новые требования к процессу формирования финансовой информации об имущественном и финансовом положении предприятия, полезной для принятия экономических решений</w:t>
      </w:r>
      <w:r>
        <w:rPr>
          <w:rStyle w:val="WW8Num2z0"/>
          <w:rFonts w:ascii="Verdana" w:hAnsi="Verdana"/>
          <w:color w:val="000000"/>
          <w:sz w:val="18"/>
          <w:szCs w:val="18"/>
        </w:rPr>
        <w:t> </w:t>
      </w:r>
      <w:r>
        <w:rPr>
          <w:rStyle w:val="WW8Num3z0"/>
          <w:rFonts w:ascii="Verdana" w:hAnsi="Verdana"/>
          <w:color w:val="4682B4"/>
          <w:sz w:val="18"/>
          <w:szCs w:val="18"/>
        </w:rPr>
        <w:t>заинтересованными</w:t>
      </w:r>
      <w:r>
        <w:rPr>
          <w:rStyle w:val="WW8Num2z0"/>
          <w:rFonts w:ascii="Verdana" w:hAnsi="Verdana"/>
          <w:color w:val="000000"/>
          <w:sz w:val="18"/>
          <w:szCs w:val="18"/>
        </w:rPr>
        <w:t> </w:t>
      </w:r>
      <w:r>
        <w:rPr>
          <w:rFonts w:ascii="Verdana" w:hAnsi="Verdana"/>
          <w:color w:val="000000"/>
          <w:sz w:val="18"/>
          <w:szCs w:val="18"/>
        </w:rPr>
        <w:t>внешними и внутренними пользователями (</w:t>
      </w:r>
      <w:r>
        <w:rPr>
          <w:rStyle w:val="WW8Num3z0"/>
          <w:rFonts w:ascii="Verdana" w:hAnsi="Verdana"/>
          <w:color w:val="4682B4"/>
          <w:sz w:val="18"/>
          <w:szCs w:val="18"/>
        </w:rPr>
        <w:t>собственниками</w:t>
      </w:r>
      <w:r>
        <w:rPr>
          <w:rFonts w:ascii="Verdana" w:hAnsi="Verdana"/>
          <w:color w:val="000000"/>
          <w:sz w:val="18"/>
          <w:szCs w:val="18"/>
        </w:rPr>
        <w:t>, инвесторами, кредиторами, органами государственной власти,</w:t>
      </w:r>
      <w:r>
        <w:rPr>
          <w:rStyle w:val="WW8Num2z0"/>
          <w:rFonts w:ascii="Verdana" w:hAnsi="Verdana"/>
          <w:color w:val="000000"/>
          <w:sz w:val="18"/>
          <w:szCs w:val="18"/>
        </w:rPr>
        <w:t> </w:t>
      </w:r>
      <w:r>
        <w:rPr>
          <w:rStyle w:val="WW8Num3z0"/>
          <w:rFonts w:ascii="Verdana" w:hAnsi="Verdana"/>
          <w:color w:val="4682B4"/>
          <w:sz w:val="18"/>
          <w:szCs w:val="18"/>
        </w:rPr>
        <w:t>управленческим</w:t>
      </w:r>
      <w:r>
        <w:rPr>
          <w:rStyle w:val="WW8Num2z0"/>
          <w:rFonts w:ascii="Verdana" w:hAnsi="Verdana"/>
          <w:color w:val="000000"/>
          <w:sz w:val="18"/>
          <w:szCs w:val="18"/>
        </w:rPr>
        <w:t> </w:t>
      </w:r>
      <w:r>
        <w:rPr>
          <w:rFonts w:ascii="Verdana" w:hAnsi="Verdana"/>
          <w:color w:val="000000"/>
          <w:sz w:val="18"/>
          <w:szCs w:val="18"/>
        </w:rPr>
        <w:t>персоналом хозяйствующих субъектов и др.).</w:t>
      </w:r>
    </w:p>
    <w:p w14:paraId="11B2A18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Намерения России войти во Всемирную</w:t>
      </w:r>
      <w:r>
        <w:rPr>
          <w:rStyle w:val="WW8Num2z0"/>
          <w:rFonts w:ascii="Verdana" w:hAnsi="Verdana"/>
          <w:color w:val="000000"/>
          <w:sz w:val="18"/>
          <w:szCs w:val="18"/>
        </w:rPr>
        <w:t> </w:t>
      </w:r>
      <w:r>
        <w:rPr>
          <w:rStyle w:val="WW8Num3z0"/>
          <w:rFonts w:ascii="Verdana" w:hAnsi="Verdana"/>
          <w:color w:val="4682B4"/>
          <w:sz w:val="18"/>
          <w:szCs w:val="18"/>
        </w:rPr>
        <w:t>торговую</w:t>
      </w:r>
      <w:r>
        <w:rPr>
          <w:rStyle w:val="WW8Num2z0"/>
          <w:rFonts w:ascii="Verdana" w:hAnsi="Verdana"/>
          <w:color w:val="000000"/>
          <w:sz w:val="18"/>
          <w:szCs w:val="18"/>
        </w:rPr>
        <w:t> </w:t>
      </w:r>
      <w:r>
        <w:rPr>
          <w:rFonts w:ascii="Verdana" w:hAnsi="Verdana"/>
          <w:color w:val="000000"/>
          <w:sz w:val="18"/>
          <w:szCs w:val="18"/>
        </w:rPr>
        <w:t>организацию, также предъявляют определенные требования к единообразию и</w:t>
      </w:r>
      <w:r>
        <w:rPr>
          <w:rStyle w:val="WW8Num2z0"/>
          <w:rFonts w:ascii="Verdana" w:hAnsi="Verdana"/>
          <w:color w:val="000000"/>
          <w:sz w:val="18"/>
          <w:szCs w:val="18"/>
        </w:rPr>
        <w:t> </w:t>
      </w:r>
      <w:r>
        <w:rPr>
          <w:rStyle w:val="WW8Num3z0"/>
          <w:rFonts w:ascii="Verdana" w:hAnsi="Verdana"/>
          <w:color w:val="4682B4"/>
          <w:sz w:val="18"/>
          <w:szCs w:val="18"/>
        </w:rPr>
        <w:t>прозрачности</w:t>
      </w:r>
      <w:r>
        <w:rPr>
          <w:rStyle w:val="WW8Num2z0"/>
          <w:rFonts w:ascii="Verdana" w:hAnsi="Verdana"/>
          <w:color w:val="000000"/>
          <w:sz w:val="18"/>
          <w:szCs w:val="18"/>
        </w:rPr>
        <w:t> </w:t>
      </w:r>
      <w:r>
        <w:rPr>
          <w:rFonts w:ascii="Verdana" w:hAnsi="Verdana"/>
          <w:color w:val="000000"/>
          <w:sz w:val="18"/>
          <w:szCs w:val="18"/>
        </w:rPr>
        <w:t>применяемых в разных странах принципов ведения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составления отчетности.</w:t>
      </w:r>
    </w:p>
    <w:p w14:paraId="0CEA9E98"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w:t>
      </w:r>
      <w:r>
        <w:rPr>
          <w:rStyle w:val="WW8Num2z0"/>
          <w:rFonts w:ascii="Verdana" w:hAnsi="Verdana"/>
          <w:color w:val="000000"/>
          <w:sz w:val="18"/>
          <w:szCs w:val="18"/>
        </w:rPr>
        <w:t> </w:t>
      </w:r>
      <w:r>
        <w:rPr>
          <w:rStyle w:val="WW8Num3z0"/>
          <w:rFonts w:ascii="Verdana" w:hAnsi="Verdana"/>
          <w:color w:val="4682B4"/>
          <w:sz w:val="18"/>
          <w:szCs w:val="18"/>
        </w:rPr>
        <w:t>животноводства</w:t>
      </w:r>
      <w:r>
        <w:rPr>
          <w:rStyle w:val="WW8Num2z0"/>
          <w:rFonts w:ascii="Verdana" w:hAnsi="Verdana"/>
          <w:color w:val="000000"/>
          <w:sz w:val="18"/>
          <w:szCs w:val="18"/>
        </w:rPr>
        <w:t> </w:t>
      </w:r>
      <w:r>
        <w:rPr>
          <w:rFonts w:ascii="Verdana" w:hAnsi="Verdana"/>
          <w:color w:val="000000"/>
          <w:sz w:val="18"/>
          <w:szCs w:val="18"/>
        </w:rPr>
        <w:t>и состояние комбикормового производства всегда были взаимосвязаны и во многом зависели друг от друга.</w:t>
      </w:r>
    </w:p>
    <w:p w14:paraId="1FD2E0B2"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Животноводство</w:t>
      </w:r>
      <w:r>
        <w:rPr>
          <w:rStyle w:val="WW8Num2z0"/>
          <w:rFonts w:ascii="Verdana" w:hAnsi="Verdana"/>
          <w:color w:val="000000"/>
          <w:sz w:val="18"/>
          <w:szCs w:val="18"/>
        </w:rPr>
        <w:t> </w:t>
      </w:r>
      <w:r>
        <w:rPr>
          <w:rFonts w:ascii="Verdana" w:hAnsi="Verdana"/>
          <w:color w:val="000000"/>
          <w:sz w:val="18"/>
          <w:szCs w:val="18"/>
        </w:rPr>
        <w:t>в Российской Федерации традиционно является ведущей отраслью сельского хозяйства. При этом особо сложное положение в</w:t>
      </w:r>
      <w:r>
        <w:rPr>
          <w:rStyle w:val="WW8Num2z0"/>
          <w:rFonts w:ascii="Verdana" w:hAnsi="Verdana"/>
          <w:color w:val="000000"/>
          <w:sz w:val="18"/>
          <w:szCs w:val="18"/>
        </w:rPr>
        <w:t> </w:t>
      </w:r>
      <w:r>
        <w:rPr>
          <w:rStyle w:val="WW8Num3z0"/>
          <w:rFonts w:ascii="Verdana" w:hAnsi="Verdana"/>
          <w:color w:val="4682B4"/>
          <w:sz w:val="18"/>
          <w:szCs w:val="18"/>
        </w:rPr>
        <w:t>животноводческой</w:t>
      </w:r>
      <w:r>
        <w:rPr>
          <w:rStyle w:val="WW8Num2z0"/>
          <w:rFonts w:ascii="Verdana" w:hAnsi="Verdana"/>
          <w:color w:val="000000"/>
          <w:sz w:val="18"/>
          <w:szCs w:val="18"/>
        </w:rPr>
        <w:t> </w:t>
      </w:r>
      <w:r>
        <w:rPr>
          <w:rFonts w:ascii="Verdana" w:hAnsi="Verdana"/>
          <w:color w:val="000000"/>
          <w:sz w:val="18"/>
          <w:szCs w:val="18"/>
        </w:rPr>
        <w:t>отрасли — не прекращающиеся, угрожающее по размерам</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поголовья. За годы реформ снижение</w:t>
      </w:r>
      <w:r>
        <w:rPr>
          <w:rStyle w:val="WW8Num2z0"/>
          <w:rFonts w:ascii="Verdana" w:hAnsi="Verdana"/>
          <w:color w:val="000000"/>
          <w:sz w:val="18"/>
          <w:szCs w:val="18"/>
        </w:rPr>
        <w:t> </w:t>
      </w:r>
      <w:r>
        <w:rPr>
          <w:rStyle w:val="WW8Num3z0"/>
          <w:rFonts w:ascii="Verdana" w:hAnsi="Verdana"/>
          <w:color w:val="4682B4"/>
          <w:sz w:val="18"/>
          <w:szCs w:val="18"/>
        </w:rPr>
        <w:t>поголовья</w:t>
      </w:r>
      <w:r>
        <w:rPr>
          <w:rStyle w:val="WW8Num2z0"/>
          <w:rFonts w:ascii="Verdana" w:hAnsi="Verdana"/>
          <w:color w:val="000000"/>
          <w:sz w:val="18"/>
          <w:szCs w:val="18"/>
        </w:rPr>
        <w:t> </w:t>
      </w:r>
      <w:r>
        <w:rPr>
          <w:rFonts w:ascii="Verdana" w:hAnsi="Verdana"/>
          <w:color w:val="000000"/>
          <w:sz w:val="18"/>
          <w:szCs w:val="18"/>
        </w:rPr>
        <w:t>превзошло потери за годы коллективизации и Великой отечественной войны вместе взятые — это 33 миллиона голов крупного рогатого скота, 24 миллиона свиней и 41 миллион овец.</w:t>
      </w:r>
    </w:p>
    <w:p w14:paraId="7802DE55"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причины</w:t>
      </w:r>
      <w:r>
        <w:rPr>
          <w:rStyle w:val="WW8Num2z0"/>
          <w:rFonts w:ascii="Verdana" w:hAnsi="Verdana"/>
          <w:color w:val="000000"/>
          <w:sz w:val="18"/>
          <w:szCs w:val="18"/>
        </w:rPr>
        <w:t> </w:t>
      </w:r>
      <w:r>
        <w:rPr>
          <w:rStyle w:val="WW8Num3z0"/>
          <w:rFonts w:ascii="Verdana" w:hAnsi="Verdana"/>
          <w:color w:val="4682B4"/>
          <w:sz w:val="18"/>
          <w:szCs w:val="18"/>
        </w:rPr>
        <w:t>спада</w:t>
      </w:r>
      <w:r>
        <w:rPr>
          <w:rStyle w:val="WW8Num2z0"/>
          <w:rFonts w:ascii="Verdana" w:hAnsi="Verdana"/>
          <w:color w:val="000000"/>
          <w:sz w:val="18"/>
          <w:szCs w:val="18"/>
        </w:rPr>
        <w:t> </w:t>
      </w:r>
      <w:r>
        <w:rPr>
          <w:rFonts w:ascii="Verdana" w:hAnsi="Verdana"/>
          <w:color w:val="000000"/>
          <w:sz w:val="18"/>
          <w:szCs w:val="18"/>
        </w:rPr>
        <w:t>производства продукции животноводства связаны с низким уровнем его</w:t>
      </w:r>
      <w:r>
        <w:rPr>
          <w:rStyle w:val="WW8Num2z0"/>
          <w:rFonts w:ascii="Verdana" w:hAnsi="Verdana"/>
          <w:color w:val="000000"/>
          <w:sz w:val="18"/>
          <w:szCs w:val="18"/>
        </w:rPr>
        <w:t> </w:t>
      </w:r>
      <w:r>
        <w:rPr>
          <w:rStyle w:val="WW8Num3z0"/>
          <w:rFonts w:ascii="Verdana" w:hAnsi="Verdana"/>
          <w:color w:val="4682B4"/>
          <w:sz w:val="18"/>
          <w:szCs w:val="18"/>
        </w:rPr>
        <w:t>доходности</w:t>
      </w:r>
      <w:r>
        <w:rPr>
          <w:rFonts w:ascii="Verdana" w:hAnsi="Verdana"/>
          <w:color w:val="000000"/>
          <w:sz w:val="18"/>
          <w:szCs w:val="18"/>
        </w:rPr>
        <w:t>, платежеспособным спросом населения, непрекращающимся давлением</w:t>
      </w:r>
      <w:r>
        <w:rPr>
          <w:rStyle w:val="WW8Num2z0"/>
          <w:rFonts w:ascii="Verdana" w:hAnsi="Verdana"/>
          <w:color w:val="000000"/>
          <w:sz w:val="18"/>
          <w:szCs w:val="18"/>
        </w:rPr>
        <w:t> </w:t>
      </w:r>
      <w:r>
        <w:rPr>
          <w:rStyle w:val="WW8Num3z0"/>
          <w:rFonts w:ascii="Verdana" w:hAnsi="Verdana"/>
          <w:color w:val="4682B4"/>
          <w:sz w:val="18"/>
          <w:szCs w:val="18"/>
        </w:rPr>
        <w:t>импорта</w:t>
      </w:r>
      <w:r>
        <w:rPr>
          <w:rStyle w:val="WW8Num2z0"/>
          <w:rFonts w:ascii="Verdana" w:hAnsi="Verdana"/>
          <w:color w:val="000000"/>
          <w:sz w:val="18"/>
          <w:szCs w:val="18"/>
        </w:rPr>
        <w:t> </w:t>
      </w:r>
      <w:r>
        <w:rPr>
          <w:rFonts w:ascii="Verdana" w:hAnsi="Verdana"/>
          <w:color w:val="000000"/>
          <w:sz w:val="18"/>
          <w:szCs w:val="18"/>
        </w:rPr>
        <w:t>на внутренний продовольственный рынок страны.</w:t>
      </w:r>
    </w:p>
    <w:p w14:paraId="211862A2"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Существует проблемы и на</w:t>
      </w:r>
      <w:r>
        <w:rPr>
          <w:rStyle w:val="WW8Num2z0"/>
          <w:rFonts w:ascii="Verdana" w:hAnsi="Verdana"/>
          <w:color w:val="000000"/>
          <w:sz w:val="18"/>
          <w:szCs w:val="18"/>
        </w:rPr>
        <w:t> </w:t>
      </w:r>
      <w:r>
        <w:rPr>
          <w:rStyle w:val="WW8Num3z0"/>
          <w:rFonts w:ascii="Verdana" w:hAnsi="Verdana"/>
          <w:color w:val="4682B4"/>
          <w:sz w:val="18"/>
          <w:szCs w:val="18"/>
        </w:rPr>
        <w:t>зерновом</w:t>
      </w:r>
      <w:r>
        <w:rPr>
          <w:rStyle w:val="WW8Num2z0"/>
          <w:rFonts w:ascii="Verdana" w:hAnsi="Verdana"/>
          <w:color w:val="000000"/>
          <w:sz w:val="18"/>
          <w:szCs w:val="18"/>
        </w:rPr>
        <w:t> </w:t>
      </w:r>
      <w:r>
        <w:rPr>
          <w:rFonts w:ascii="Verdana" w:hAnsi="Verdana"/>
          <w:color w:val="000000"/>
          <w:sz w:val="18"/>
          <w:szCs w:val="18"/>
        </w:rPr>
        <w:t>рынке страны. Они связаны, во-первых, с рисками спада производства по погодным условиям. Во-вторых, развитие животноводства не может происходить без значительного увеличения</w:t>
      </w:r>
      <w:r>
        <w:rPr>
          <w:rStyle w:val="WW8Num2z0"/>
          <w:rFonts w:ascii="Verdana" w:hAnsi="Verdana"/>
          <w:color w:val="000000"/>
          <w:sz w:val="18"/>
          <w:szCs w:val="18"/>
        </w:rPr>
        <w:t> </w:t>
      </w:r>
      <w:r>
        <w:rPr>
          <w:rStyle w:val="WW8Num3z0"/>
          <w:rFonts w:ascii="Verdana" w:hAnsi="Verdana"/>
          <w:color w:val="4682B4"/>
          <w:sz w:val="18"/>
          <w:szCs w:val="18"/>
        </w:rPr>
        <w:t>валового</w:t>
      </w:r>
      <w:r>
        <w:rPr>
          <w:rStyle w:val="WW8Num2z0"/>
          <w:rFonts w:ascii="Verdana" w:hAnsi="Verdana"/>
          <w:color w:val="000000"/>
          <w:sz w:val="18"/>
          <w:szCs w:val="18"/>
        </w:rPr>
        <w:t> </w:t>
      </w:r>
      <w:r>
        <w:rPr>
          <w:rFonts w:ascii="Verdana" w:hAnsi="Verdana"/>
          <w:color w:val="000000"/>
          <w:sz w:val="18"/>
          <w:szCs w:val="18"/>
        </w:rPr>
        <w:t>сбора зерна.</w:t>
      </w:r>
    </w:p>
    <w:p w14:paraId="3F8CAF27"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вывода животноводства из</w:t>
      </w:r>
      <w:r>
        <w:rPr>
          <w:rStyle w:val="WW8Num2z0"/>
          <w:rFonts w:ascii="Verdana" w:hAnsi="Verdana"/>
          <w:color w:val="000000"/>
          <w:sz w:val="18"/>
          <w:szCs w:val="18"/>
        </w:rPr>
        <w:t> </w:t>
      </w:r>
      <w:r>
        <w:rPr>
          <w:rStyle w:val="WW8Num3z0"/>
          <w:rFonts w:ascii="Verdana" w:hAnsi="Verdana"/>
          <w:color w:val="4682B4"/>
          <w:sz w:val="18"/>
          <w:szCs w:val="18"/>
        </w:rPr>
        <w:t>кризисного</w:t>
      </w:r>
      <w:r>
        <w:rPr>
          <w:rStyle w:val="WW8Num2z0"/>
          <w:rFonts w:ascii="Verdana" w:hAnsi="Verdana"/>
          <w:color w:val="000000"/>
          <w:sz w:val="18"/>
          <w:szCs w:val="18"/>
        </w:rPr>
        <w:t> </w:t>
      </w:r>
      <w:r>
        <w:rPr>
          <w:rFonts w:ascii="Verdana" w:hAnsi="Verdana"/>
          <w:color w:val="000000"/>
          <w:sz w:val="18"/>
          <w:szCs w:val="18"/>
        </w:rPr>
        <w:t>состояния ведущими научно-исследовательскими институтами страны при</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Министерства сельского хозяйства РФ в 2003 году была разработана концепция развития отрасли-до 2010 года.-Концепция базируется на коренном улучшении кормовой базы, повышении продуктивности животных и снижении затрат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 180 от 01.07.2004 г.).</w:t>
      </w:r>
    </w:p>
    <w:p w14:paraId="13283DE4"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Комбикорма во многом определяют уровень развития и экономику животноводства и, особенно, промышленных, специализированных свиноводческих хозяйств и</w:t>
      </w:r>
      <w:r>
        <w:rPr>
          <w:rStyle w:val="WW8Num2z0"/>
          <w:rFonts w:ascii="Verdana" w:hAnsi="Verdana"/>
          <w:color w:val="000000"/>
          <w:sz w:val="18"/>
          <w:szCs w:val="18"/>
        </w:rPr>
        <w:t> </w:t>
      </w:r>
      <w:r>
        <w:rPr>
          <w:rStyle w:val="WW8Num3z0"/>
          <w:rFonts w:ascii="Verdana" w:hAnsi="Verdana"/>
          <w:color w:val="4682B4"/>
          <w:sz w:val="18"/>
          <w:szCs w:val="18"/>
        </w:rPr>
        <w:t>птицефабрик</w:t>
      </w:r>
      <w:r>
        <w:rPr>
          <w:rFonts w:ascii="Verdana" w:hAnsi="Verdana"/>
          <w:color w:val="000000"/>
          <w:sz w:val="18"/>
          <w:szCs w:val="18"/>
        </w:rPr>
        <w:t>.</w:t>
      </w:r>
    </w:p>
    <w:p w14:paraId="09DB1BB0"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структуре</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производимой продукции затраты на корма занимают большой удельный вес и, к сожалению, продолжают расти. Так, в себестоимости</w:t>
      </w:r>
      <w:r>
        <w:rPr>
          <w:rStyle w:val="WW8Num2z0"/>
          <w:rFonts w:ascii="Verdana" w:hAnsi="Verdana"/>
          <w:color w:val="000000"/>
          <w:sz w:val="18"/>
          <w:szCs w:val="18"/>
        </w:rPr>
        <w:t> </w:t>
      </w:r>
      <w:r>
        <w:rPr>
          <w:rStyle w:val="WW8Num3z0"/>
          <w:rFonts w:ascii="Verdana" w:hAnsi="Verdana"/>
          <w:color w:val="4682B4"/>
          <w:sz w:val="18"/>
          <w:szCs w:val="18"/>
        </w:rPr>
        <w:t>привеса</w:t>
      </w:r>
      <w:r>
        <w:rPr>
          <w:rStyle w:val="WW8Num2z0"/>
          <w:rFonts w:ascii="Verdana" w:hAnsi="Verdana"/>
          <w:color w:val="000000"/>
          <w:sz w:val="18"/>
          <w:szCs w:val="18"/>
        </w:rPr>
        <w:t> </w:t>
      </w:r>
      <w:r>
        <w:rPr>
          <w:rFonts w:ascii="Verdana" w:hAnsi="Verdana"/>
          <w:color w:val="000000"/>
          <w:sz w:val="18"/>
          <w:szCs w:val="18"/>
        </w:rPr>
        <w:t>крупного рогатого скота и молока затраты на корма составляют 46-50</w:t>
      </w:r>
      <w:r>
        <w:rPr>
          <w:rStyle w:val="WW8Num2z0"/>
          <w:rFonts w:ascii="Verdana" w:hAnsi="Verdana"/>
          <w:color w:val="000000"/>
          <w:sz w:val="18"/>
          <w:szCs w:val="18"/>
        </w:rPr>
        <w:t> </w:t>
      </w:r>
      <w:r>
        <w:rPr>
          <w:rStyle w:val="WW8Num3z0"/>
          <w:rFonts w:ascii="Verdana" w:hAnsi="Verdana"/>
          <w:color w:val="4682B4"/>
          <w:sz w:val="18"/>
          <w:szCs w:val="18"/>
        </w:rPr>
        <w:t>процентов</w:t>
      </w:r>
      <w:r>
        <w:rPr>
          <w:rFonts w:ascii="Verdana" w:hAnsi="Verdana"/>
          <w:color w:val="000000"/>
          <w:sz w:val="18"/>
          <w:szCs w:val="18"/>
        </w:rPr>
        <w:t>, а в свиноводстве и</w:t>
      </w:r>
      <w:r>
        <w:rPr>
          <w:rStyle w:val="WW8Num2z0"/>
          <w:rFonts w:ascii="Verdana" w:hAnsi="Verdana"/>
          <w:color w:val="000000"/>
          <w:sz w:val="18"/>
          <w:szCs w:val="18"/>
        </w:rPr>
        <w:t> </w:t>
      </w:r>
      <w:r>
        <w:rPr>
          <w:rStyle w:val="WW8Num3z0"/>
          <w:rFonts w:ascii="Verdana" w:hAnsi="Verdana"/>
          <w:color w:val="4682B4"/>
          <w:sz w:val="18"/>
          <w:szCs w:val="18"/>
        </w:rPr>
        <w:t>птицеводстве</w:t>
      </w:r>
      <w:r>
        <w:rPr>
          <w:rStyle w:val="WW8Num2z0"/>
          <w:rFonts w:ascii="Verdana" w:hAnsi="Verdana"/>
          <w:color w:val="000000"/>
          <w:sz w:val="18"/>
          <w:szCs w:val="18"/>
        </w:rPr>
        <w:t> </w:t>
      </w:r>
      <w:r>
        <w:rPr>
          <w:rFonts w:ascii="Verdana" w:hAnsi="Verdana"/>
          <w:color w:val="000000"/>
          <w:sz w:val="18"/>
          <w:szCs w:val="18"/>
        </w:rPr>
        <w:t>их доля в себестоимости мяса и яиц достигает 70-75 процентов.</w:t>
      </w:r>
    </w:p>
    <w:p w14:paraId="35C1E9D5"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уверенностью можно сделать вывод, что одним из главных условий дальнейшего развития животноводства, является развитие комбикормовой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w:t>
      </w:r>
    </w:p>
    <w:p w14:paraId="6B346160"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Производство комбикормов в мире составляет около 560 млн.</w:t>
      </w:r>
      <w:r>
        <w:rPr>
          <w:rStyle w:val="WW8Num2z0"/>
          <w:rFonts w:ascii="Verdana" w:hAnsi="Verdana"/>
          <w:color w:val="000000"/>
          <w:sz w:val="18"/>
          <w:szCs w:val="18"/>
        </w:rPr>
        <w:t> </w:t>
      </w:r>
      <w:r>
        <w:rPr>
          <w:rStyle w:val="WW8Num3z0"/>
          <w:rFonts w:ascii="Verdana" w:hAnsi="Verdana"/>
          <w:color w:val="4682B4"/>
          <w:sz w:val="18"/>
          <w:szCs w:val="18"/>
        </w:rPr>
        <w:t>тонн</w:t>
      </w:r>
      <w:r>
        <w:rPr>
          <w:rFonts w:ascii="Verdana" w:hAnsi="Verdana"/>
          <w:color w:val="000000"/>
          <w:sz w:val="18"/>
          <w:szCs w:val="18"/>
        </w:rPr>
        <w:t>. Мощности комбикормовых предприятий России составляют около 7 процентов от</w:t>
      </w:r>
      <w:r>
        <w:rPr>
          <w:rStyle w:val="WW8Num2z0"/>
          <w:rFonts w:ascii="Verdana" w:hAnsi="Verdana"/>
          <w:color w:val="000000"/>
          <w:sz w:val="18"/>
          <w:szCs w:val="18"/>
        </w:rPr>
        <w:t> </w:t>
      </w:r>
      <w:r>
        <w:rPr>
          <w:rStyle w:val="WW8Num3z0"/>
          <w:rFonts w:ascii="Verdana" w:hAnsi="Verdana"/>
          <w:color w:val="4682B4"/>
          <w:sz w:val="18"/>
          <w:szCs w:val="18"/>
        </w:rPr>
        <w:t>мировых</w:t>
      </w:r>
      <w:r>
        <w:rPr>
          <w:rFonts w:ascii="Verdana" w:hAnsi="Verdana"/>
          <w:color w:val="000000"/>
          <w:sz w:val="18"/>
          <w:szCs w:val="18"/>
        </w:rPr>
        <w:t>. По объемам производства продукции</w:t>
      </w:r>
      <w:r>
        <w:rPr>
          <w:rStyle w:val="WW8Num2z0"/>
          <w:rFonts w:ascii="Verdana" w:hAnsi="Verdana"/>
          <w:color w:val="000000"/>
          <w:sz w:val="18"/>
          <w:szCs w:val="18"/>
        </w:rPr>
        <w:t> </w:t>
      </w:r>
      <w:r>
        <w:rPr>
          <w:rStyle w:val="WW8Num3z0"/>
          <w:rFonts w:ascii="Verdana" w:hAnsi="Verdana"/>
          <w:color w:val="4682B4"/>
          <w:sz w:val="18"/>
          <w:szCs w:val="18"/>
        </w:rPr>
        <w:t>комбикормовая</w:t>
      </w:r>
      <w:r>
        <w:rPr>
          <w:rStyle w:val="WW8Num2z0"/>
          <w:rFonts w:ascii="Verdana" w:hAnsi="Verdana"/>
          <w:color w:val="000000"/>
          <w:sz w:val="18"/>
          <w:szCs w:val="18"/>
        </w:rPr>
        <w:t> </w:t>
      </w:r>
      <w:r>
        <w:rPr>
          <w:rFonts w:ascii="Verdana" w:hAnsi="Verdana"/>
          <w:color w:val="000000"/>
          <w:sz w:val="18"/>
          <w:szCs w:val="18"/>
        </w:rPr>
        <w:t>промышленность России находится на третьем месте в мире после</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и Канады [23].</w:t>
      </w:r>
    </w:p>
    <w:p w14:paraId="53888746"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Комбикормовую</w:t>
      </w:r>
      <w:r>
        <w:rPr>
          <w:rStyle w:val="WW8Num2z0"/>
          <w:rFonts w:ascii="Verdana" w:hAnsi="Verdana"/>
          <w:color w:val="000000"/>
          <w:sz w:val="18"/>
          <w:szCs w:val="18"/>
        </w:rPr>
        <w:t> </w:t>
      </w:r>
      <w:r>
        <w:rPr>
          <w:rFonts w:ascii="Verdana" w:hAnsi="Verdana"/>
          <w:color w:val="000000"/>
          <w:sz w:val="18"/>
          <w:szCs w:val="18"/>
        </w:rPr>
        <w:t>промышленность России представляют сегодня более 350 крупных предприятий, способных производить в год около 37-40 млн. тонн комбикормов и отрасль занимает одно из ведущих мест в мировой комбикормовой промышленности.</w:t>
      </w:r>
    </w:p>
    <w:p w14:paraId="37BA7BBF"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 год на животноводство расходуется около 60 млн. тонн кормов, на кормовые цели используется более половины валового сбора зерна.</w:t>
      </w:r>
    </w:p>
    <w:p w14:paraId="082A16C5"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Сложившаяся система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комбикормовой промышленности не обеспечивает в полной мере надлежащее качество и надежность формируемой в ней информации, а также существенно ограничивает возможности полезного использования этой информации. В настоящее время складываются благоприятные условия дальнейшего развития бухгалтерского учета и отчетности в Российской Федерации. Введены в действие нормативные правовые акты, охватывающие большинство объектов бухгалтерского учета и отчетности.</w:t>
      </w:r>
    </w:p>
    <w:p w14:paraId="51B848E0"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Суть дальнейшего совершенствования бухгалтерского учета состоит в активизации применения Международных стандартов финансовой отчетности путем создания необходимой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построения эффективного учетного процесса.</w:t>
      </w:r>
    </w:p>
    <w:p w14:paraId="25D093E4"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сопровождающееся возрастанием роли международной</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в сфере экономики, предъявляет определенные требования к единообразию и прозрачности применяемых в разных странах принципов формирования и алгоритмов</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прибыли, налогооблагаемой базы, условий</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и капитализации заработанных средств и т.п. Именно с этой проблемой сталкиваются специалисты отрасли при переходе страны 'к рыночной экономике^и установлению деловых контактов с зарубежными</w:t>
      </w:r>
      <w:r>
        <w:rPr>
          <w:rStyle w:val="WW8Num2z0"/>
          <w:rFonts w:ascii="Verdana" w:hAnsi="Verdana"/>
          <w:color w:val="000000"/>
          <w:sz w:val="18"/>
          <w:szCs w:val="18"/>
        </w:rPr>
        <w:t> </w:t>
      </w:r>
      <w:r>
        <w:rPr>
          <w:rStyle w:val="WW8Num3z0"/>
          <w:rFonts w:ascii="Verdana" w:hAnsi="Verdana"/>
          <w:color w:val="4682B4"/>
          <w:sz w:val="18"/>
          <w:szCs w:val="18"/>
        </w:rPr>
        <w:t>инвесторами</w:t>
      </w:r>
      <w:r>
        <w:rPr>
          <w:rFonts w:ascii="Verdana" w:hAnsi="Verdana"/>
          <w:color w:val="000000"/>
          <w:sz w:val="18"/>
          <w:szCs w:val="18"/>
        </w:rPr>
        <w:t>.</w:t>
      </w:r>
    </w:p>
    <w:p w14:paraId="4DC6557D"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период становления рыночных отношений проблемам совершенствования системы учета на предприятиях комбикормовой промышленности уделялось мало внимания. Нормативные документы и</w:t>
      </w:r>
      <w:r>
        <w:rPr>
          <w:rStyle w:val="WW8Num2z0"/>
          <w:rFonts w:ascii="Verdana" w:hAnsi="Verdana"/>
          <w:color w:val="000000"/>
          <w:sz w:val="18"/>
          <w:szCs w:val="18"/>
        </w:rPr>
        <w:t>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методические рекомендации, регулировавшие ранее специфические особенности учета в отрасли, которые охватывали операции по заготовкам, хранению, промышленной</w:t>
      </w:r>
      <w:r>
        <w:rPr>
          <w:rStyle w:val="WW8Num2z0"/>
          <w:rFonts w:ascii="Verdana" w:hAnsi="Verdana"/>
          <w:color w:val="000000"/>
          <w:sz w:val="18"/>
          <w:szCs w:val="18"/>
        </w:rPr>
        <w:t> </w:t>
      </w:r>
      <w:r>
        <w:rPr>
          <w:rStyle w:val="WW8Num3z0"/>
          <w:rFonts w:ascii="Verdana" w:hAnsi="Verdana"/>
          <w:color w:val="4682B4"/>
          <w:sz w:val="18"/>
          <w:szCs w:val="18"/>
        </w:rPr>
        <w:t>переработке</w:t>
      </w:r>
      <w:r>
        <w:rPr>
          <w:rFonts w:ascii="Verdana" w:hAnsi="Verdana"/>
          <w:color w:val="000000"/>
          <w:sz w:val="18"/>
          <w:szCs w:val="18"/>
        </w:rPr>
        <w:t>, устарели, а освещение отраслевых проблем в экономической литературе зачастую отсутствует. Литература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еще не содержит в достаточной степени терминологию,</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и способы, применяемые западными</w:t>
      </w:r>
      <w:r>
        <w:rPr>
          <w:rStyle w:val="WW8Num2z0"/>
          <w:rFonts w:ascii="Verdana" w:hAnsi="Verdana"/>
          <w:color w:val="000000"/>
          <w:sz w:val="18"/>
          <w:szCs w:val="18"/>
        </w:rPr>
        <w:t> </w:t>
      </w:r>
      <w:r>
        <w:rPr>
          <w:rStyle w:val="WW8Num3z0"/>
          <w:rFonts w:ascii="Verdana" w:hAnsi="Verdana"/>
          <w:color w:val="4682B4"/>
          <w:sz w:val="18"/>
          <w:szCs w:val="18"/>
        </w:rPr>
        <w:t>экономистами</w:t>
      </w:r>
      <w:r>
        <w:rPr>
          <w:rStyle w:val="WW8Num2z0"/>
          <w:rFonts w:ascii="Verdana" w:hAnsi="Verdana"/>
          <w:color w:val="000000"/>
          <w:sz w:val="18"/>
          <w:szCs w:val="18"/>
        </w:rPr>
        <w:t> </w:t>
      </w:r>
      <w:r>
        <w:rPr>
          <w:rFonts w:ascii="Verdana" w:hAnsi="Verdana"/>
          <w:color w:val="000000"/>
          <w:sz w:val="18"/>
          <w:szCs w:val="18"/>
        </w:rPr>
        <w:t>в системе управления коммерческими предприятиями комбикормовой промышленности. Предусмотренные Концепцией основные направления развития бухгалтерского учета и отчетности относятся ко всем отраслям и сферам экономики Российской Федерации. Вместе с тем реализация их в каждой отрасли и сфере экономики имеет определенные особенности [53].</w:t>
      </w:r>
    </w:p>
    <w:p w14:paraId="4CCA7713"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определяется необходимостью дальнейшего совершенствования бухгалтерского учета на предприятиях комбикормовой промышленности на основе достижений зарубежной и отечественной экономической науки.</w:t>
      </w:r>
    </w:p>
    <w:p w14:paraId="0E46E58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используются теоретические, методические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аспекты бухгалтерского учета на предприятиях комбикормовой промышленности в свете новых требований к бухгалтерскому учету и отчетности, изложенных в Программе</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международными стандартами финансовой отчетности, утвержденной постановлением Правительства РФ от 6 марта 1998г.№ 283. Она была разработана по решению Правительства Российской Федерации и направлена на повышение качества информации, формируемой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и отчетности, и обеспечение</w:t>
      </w:r>
      <w:r>
        <w:rPr>
          <w:rStyle w:val="WW8Num2z0"/>
          <w:rFonts w:ascii="Verdana" w:hAnsi="Verdana"/>
          <w:color w:val="000000"/>
          <w:sz w:val="18"/>
          <w:szCs w:val="18"/>
        </w:rPr>
        <w:t> </w:t>
      </w:r>
      <w:r>
        <w:rPr>
          <w:rStyle w:val="WW8Num3z0"/>
          <w:rFonts w:ascii="Verdana" w:hAnsi="Verdana"/>
          <w:color w:val="4682B4"/>
          <w:sz w:val="18"/>
          <w:szCs w:val="18"/>
        </w:rPr>
        <w:t>гарантированного</w:t>
      </w:r>
      <w:r>
        <w:rPr>
          <w:rStyle w:val="WW8Num2z0"/>
          <w:rFonts w:ascii="Verdana" w:hAnsi="Verdana"/>
          <w:color w:val="000000"/>
          <w:sz w:val="18"/>
          <w:szCs w:val="18"/>
        </w:rPr>
        <w:t> </w:t>
      </w:r>
      <w:r>
        <w:rPr>
          <w:rFonts w:ascii="Verdana" w:hAnsi="Verdana"/>
          <w:color w:val="000000"/>
          <w:sz w:val="18"/>
          <w:szCs w:val="18"/>
        </w:rPr>
        <w:t>доступа к ней заинтересованным пользователям. Особое внимание при этом автор уделяет тем аспектам учета, которые либо мало освещены в отечественной литературе, либо требуют конкретизации с точки зрения</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особенностей.</w:t>
      </w:r>
    </w:p>
    <w:p w14:paraId="50DF31EC"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показало, что не разработаны организационно-методические и технико-методические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бухгалтерского учета, которые вызывают его отставание от объективных требований современной экономики.</w:t>
      </w:r>
    </w:p>
    <w:p w14:paraId="1D8AFD15"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Недостаточно разработаны правила оценки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Style w:val="WW8Num2z0"/>
          <w:rFonts w:ascii="Verdana" w:hAnsi="Verdana"/>
          <w:color w:val="000000"/>
          <w:sz w:val="18"/>
          <w:szCs w:val="18"/>
        </w:rPr>
        <w:t> </w:t>
      </w:r>
      <w:r>
        <w:rPr>
          <w:rFonts w:ascii="Verdana" w:hAnsi="Verdana"/>
          <w:color w:val="000000"/>
          <w:sz w:val="18"/>
          <w:szCs w:val="18"/>
        </w:rPr>
        <w:t>при приемке и списании на производство. Требуют уточнения отдельные элементы</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предприятия по оценке и учету материально-производственных запасов на</w:t>
      </w:r>
      <w:r>
        <w:rPr>
          <w:rStyle w:val="WW8Num2z0"/>
          <w:rFonts w:ascii="Verdana" w:hAnsi="Verdana"/>
          <w:color w:val="000000"/>
          <w:sz w:val="18"/>
          <w:szCs w:val="18"/>
        </w:rPr>
        <w:t> </w:t>
      </w:r>
      <w:r>
        <w:rPr>
          <w:rStyle w:val="WW8Num3z0"/>
          <w:rFonts w:ascii="Verdana" w:hAnsi="Verdana"/>
          <w:color w:val="4682B4"/>
          <w:sz w:val="18"/>
          <w:szCs w:val="18"/>
        </w:rPr>
        <w:t>складе</w:t>
      </w:r>
      <w:r>
        <w:rPr>
          <w:rFonts w:ascii="Verdana" w:hAnsi="Verdana"/>
          <w:color w:val="000000"/>
          <w:sz w:val="18"/>
          <w:szCs w:val="18"/>
        </w:rPr>
        <w:t>, в производстве, в пути с учетом отраслевых особенностей. Назрела необходимость совершенствования первичного учета, как источника данных для последующего накопления, систематизации, обобщения и обеспечения единства системы учета, включающей, кроме бухгалтерского учета, статистический и оперативно-технический учет. Недостаточно полно освещаются в экономической литературе общие положения и отличия в ведении первичного учета по переработке</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на комбикормовых заводах, применяющих объемное и многокомпонентное весовое дозирование. Требуют уточнения проблемы взаимосвязи</w:t>
      </w:r>
      <w:r>
        <w:rPr>
          <w:rStyle w:val="WW8Num2z0"/>
          <w:rFonts w:ascii="Verdana" w:hAnsi="Verdana"/>
          <w:color w:val="000000"/>
          <w:sz w:val="18"/>
          <w:szCs w:val="18"/>
        </w:rPr>
        <w:t> </w:t>
      </w:r>
      <w:r>
        <w:rPr>
          <w:rStyle w:val="WW8Num3z0"/>
          <w:rFonts w:ascii="Verdana" w:hAnsi="Verdana"/>
          <w:color w:val="4682B4"/>
          <w:sz w:val="18"/>
          <w:szCs w:val="18"/>
        </w:rPr>
        <w:t>складского</w:t>
      </w:r>
      <w:r>
        <w:rPr>
          <w:rStyle w:val="WW8Num2z0"/>
          <w:rFonts w:ascii="Verdana" w:hAnsi="Verdana"/>
          <w:color w:val="000000"/>
          <w:sz w:val="18"/>
          <w:szCs w:val="18"/>
        </w:rPr>
        <w:t> </w:t>
      </w:r>
      <w:r>
        <w:rPr>
          <w:rFonts w:ascii="Verdana" w:hAnsi="Verdana"/>
          <w:color w:val="000000"/>
          <w:sz w:val="18"/>
          <w:szCs w:val="18"/>
        </w:rPr>
        <w:t>количественно-качественного и бухгалтерского учета сырья и готовой продукции. Имеется много проблем</w:t>
      </w:r>
      <w:r>
        <w:rPr>
          <w:rStyle w:val="WW8Num2z0"/>
          <w:rFonts w:ascii="Verdana" w:hAnsi="Verdana"/>
          <w:color w:val="000000"/>
          <w:sz w:val="18"/>
          <w:szCs w:val="18"/>
        </w:rPr>
        <w:t> </w:t>
      </w:r>
      <w:r>
        <w:rPr>
          <w:rStyle w:val="WW8Num3z0"/>
          <w:rFonts w:ascii="Verdana" w:hAnsi="Verdana"/>
          <w:color w:val="4682B4"/>
          <w:sz w:val="18"/>
          <w:szCs w:val="18"/>
        </w:rPr>
        <w:t>отраслевого</w:t>
      </w:r>
      <w:r>
        <w:rPr>
          <w:rStyle w:val="WW8Num2z0"/>
          <w:rFonts w:ascii="Verdana" w:hAnsi="Verdana"/>
          <w:color w:val="000000"/>
          <w:sz w:val="18"/>
          <w:szCs w:val="18"/>
        </w:rPr>
        <w:t> </w:t>
      </w:r>
      <w:r>
        <w:rPr>
          <w:rFonts w:ascii="Verdana" w:hAnsi="Verdana"/>
          <w:color w:val="000000"/>
          <w:sz w:val="18"/>
          <w:szCs w:val="18"/>
        </w:rPr>
        <w:t>характера при определении себестоимости готовой продукции и оценки остатков готовой продукции на конец</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в бухгалтерском учете и для целей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Применение Положения по бухгалтерскому учету «Учет расчетов по нало1у на</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(ПБУ-18/02) вызывает много вопросов по отражению в учете постоянных и временных разниц, возникающих из-за разной методики в оценке готовой продукции в бухгалтерском и налоговом учете.</w:t>
      </w:r>
    </w:p>
    <w:p w14:paraId="781BDA01"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Возникла необходимость построения оптимальной для конкретной отрасли системы учета, </w:t>
      </w:r>
      <w:r>
        <w:rPr>
          <w:rFonts w:ascii="Verdana" w:hAnsi="Verdana"/>
          <w:color w:val="000000"/>
          <w:sz w:val="18"/>
          <w:szCs w:val="18"/>
        </w:rPr>
        <w:lastRenderedPageBreak/>
        <w:t>базирующейся на применяемой технологии и технике организации производства, структуре предприятия и других факторах.</w:t>
      </w:r>
    </w:p>
    <w:p w14:paraId="5F874E39"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настоящего исследования является — на основе изучения международных и национальных стандартов учета и финансовой отчетности, а также существующей в отрасли</w:t>
      </w:r>
      <w:r>
        <w:rPr>
          <w:rStyle w:val="WW8Num2z0"/>
          <w:rFonts w:ascii="Verdana" w:hAnsi="Verdana"/>
          <w:color w:val="000000"/>
          <w:sz w:val="18"/>
          <w:szCs w:val="18"/>
        </w:rPr>
        <w:t> </w:t>
      </w:r>
      <w:r>
        <w:rPr>
          <w:rStyle w:val="WW8Num3z0"/>
          <w:rFonts w:ascii="Verdana" w:hAnsi="Verdana"/>
          <w:color w:val="4682B4"/>
          <w:sz w:val="18"/>
          <w:szCs w:val="18"/>
        </w:rPr>
        <w:t>хлебопродуктов</w:t>
      </w:r>
      <w:r>
        <w:rPr>
          <w:rStyle w:val="WW8Num2z0"/>
          <w:rFonts w:ascii="Verdana" w:hAnsi="Verdana"/>
          <w:color w:val="000000"/>
          <w:sz w:val="18"/>
          <w:szCs w:val="18"/>
        </w:rPr>
        <w:t> </w:t>
      </w:r>
      <w:r>
        <w:rPr>
          <w:rFonts w:ascii="Verdana" w:hAnsi="Verdana"/>
          <w:color w:val="000000"/>
          <w:sz w:val="18"/>
          <w:szCs w:val="18"/>
        </w:rPr>
        <w:t>системы бухгалтерского учета разработать методические рекомендации по совершенствованию учета материально-производственных запасов на предприятиях комбикормовой промышленности в условиях рыночных отношений. Поставленная цель обусловила необходимость решения следующих задач:</w:t>
      </w:r>
    </w:p>
    <w:p w14:paraId="64D0D645"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Исследовать теоретические принципы функционирования системы международных стандартов финансовой отчетности для их использования в системе учета на предприятиях комбикормовой промышленности.</w:t>
      </w:r>
    </w:p>
    <w:p w14:paraId="3AB8EEAE"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Обобщить отраслевые особенности бухгалтерского учета на предприятиях комбикормовой промышленности, изучить их влияние на организацию учета сырья и продукции, операций по хранению и переработке</w:t>
      </w:r>
      <w:r>
        <w:rPr>
          <w:rStyle w:val="WW8Num2z0"/>
          <w:rFonts w:ascii="Verdana" w:hAnsi="Verdana"/>
          <w:color w:val="000000"/>
          <w:sz w:val="18"/>
          <w:szCs w:val="18"/>
        </w:rPr>
        <w:t> </w:t>
      </w:r>
      <w:r>
        <w:rPr>
          <w:rStyle w:val="WW8Num3z0"/>
          <w:rFonts w:ascii="Verdana" w:hAnsi="Verdana"/>
          <w:color w:val="4682B4"/>
          <w:sz w:val="18"/>
          <w:szCs w:val="18"/>
        </w:rPr>
        <w:t>давальческого</w:t>
      </w:r>
      <w:r>
        <w:rPr>
          <w:rStyle w:val="WW8Num2z0"/>
          <w:rFonts w:ascii="Verdana" w:hAnsi="Verdana"/>
          <w:color w:val="000000"/>
          <w:sz w:val="18"/>
          <w:szCs w:val="18"/>
        </w:rPr>
        <w:t> </w:t>
      </w:r>
      <w:r>
        <w:rPr>
          <w:rFonts w:ascii="Verdana" w:hAnsi="Verdana"/>
          <w:color w:val="000000"/>
          <w:sz w:val="18"/>
          <w:szCs w:val="18"/>
        </w:rPr>
        <w:t>сырья, оформление и учет результатов</w:t>
      </w:r>
      <w:r>
        <w:rPr>
          <w:rStyle w:val="WW8Num2z0"/>
          <w:rFonts w:ascii="Verdana" w:hAnsi="Verdana"/>
          <w:color w:val="000000"/>
          <w:sz w:val="18"/>
          <w:szCs w:val="18"/>
        </w:rPr>
        <w:t> </w:t>
      </w:r>
      <w:r>
        <w:rPr>
          <w:rStyle w:val="WW8Num3z0"/>
          <w:rFonts w:ascii="Verdana" w:hAnsi="Verdana"/>
          <w:color w:val="4682B4"/>
          <w:sz w:val="18"/>
          <w:szCs w:val="18"/>
        </w:rPr>
        <w:t>инвентаризации</w:t>
      </w:r>
      <w:r>
        <w:rPr>
          <w:rFonts w:ascii="Verdana" w:hAnsi="Verdana"/>
          <w:color w:val="000000"/>
          <w:sz w:val="18"/>
          <w:szCs w:val="18"/>
        </w:rPr>
        <w:t>.</w:t>
      </w:r>
    </w:p>
    <w:p w14:paraId="63A96C57"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Рассмотреть общие положения и отличия в ведении первичного учета операций по переработке сырья на</w:t>
      </w:r>
      <w:r>
        <w:rPr>
          <w:rStyle w:val="WW8Num2z0"/>
          <w:rFonts w:ascii="Verdana" w:hAnsi="Verdana"/>
          <w:color w:val="000000"/>
          <w:sz w:val="18"/>
          <w:szCs w:val="18"/>
        </w:rPr>
        <w:t> </w:t>
      </w:r>
      <w:r>
        <w:rPr>
          <w:rStyle w:val="WW8Num3z0"/>
          <w:rFonts w:ascii="Verdana" w:hAnsi="Verdana"/>
          <w:color w:val="4682B4"/>
          <w:sz w:val="18"/>
          <w:szCs w:val="18"/>
        </w:rPr>
        <w:t>комбикормовых</w:t>
      </w:r>
      <w:r>
        <w:rPr>
          <w:rStyle w:val="WW8Num2z0"/>
          <w:rFonts w:ascii="Verdana" w:hAnsi="Verdana"/>
          <w:color w:val="000000"/>
          <w:sz w:val="18"/>
          <w:szCs w:val="18"/>
        </w:rPr>
        <w:t> </w:t>
      </w:r>
      <w:r>
        <w:rPr>
          <w:rFonts w:ascii="Verdana" w:hAnsi="Verdana"/>
          <w:color w:val="000000"/>
          <w:sz w:val="18"/>
          <w:szCs w:val="18"/>
        </w:rPr>
        <w:t>предприятиях, применяющих объемное и многокомпонентное весовое дозирование: отпуск сырья в производство; движение сырья и готовой продукции; гранулирование, экструдирование и экспандирование комбикормов.</w:t>
      </w:r>
    </w:p>
    <w:p w14:paraId="75AE2B5B"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Разработать методику оценки эффективности использования зерна и сырья на комбикормовых предприятиях на основе анализа актов зачистки производственного корпуса.</w:t>
      </w:r>
    </w:p>
    <w:p w14:paraId="35C23586"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Проанализировать теоретические^ основы учета потерь и на их основе определить характеристику, разработать классификацию и методику учета потерь на</w:t>
      </w:r>
      <w:r>
        <w:rPr>
          <w:rStyle w:val="WW8Num2z0"/>
          <w:rFonts w:ascii="Verdana" w:hAnsi="Verdana"/>
          <w:color w:val="000000"/>
          <w:sz w:val="18"/>
          <w:szCs w:val="18"/>
        </w:rPr>
        <w:t> </w:t>
      </w:r>
      <w:r>
        <w:rPr>
          <w:rStyle w:val="WW8Num3z0"/>
          <w:rFonts w:ascii="Verdana" w:hAnsi="Verdana"/>
          <w:color w:val="4682B4"/>
          <w:sz w:val="18"/>
          <w:szCs w:val="18"/>
        </w:rPr>
        <w:t>комбикормовом</w:t>
      </w:r>
      <w:r>
        <w:rPr>
          <w:rStyle w:val="WW8Num2z0"/>
          <w:rFonts w:ascii="Verdana" w:hAnsi="Verdana"/>
          <w:color w:val="000000"/>
          <w:sz w:val="18"/>
          <w:szCs w:val="18"/>
        </w:rPr>
        <w:t> </w:t>
      </w:r>
      <w:r>
        <w:rPr>
          <w:rFonts w:ascii="Verdana" w:hAnsi="Verdana"/>
          <w:color w:val="000000"/>
          <w:sz w:val="18"/>
          <w:szCs w:val="18"/>
        </w:rPr>
        <w:t>предприятии.</w:t>
      </w:r>
    </w:p>
    <w:p w14:paraId="768C2C12"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На основе практического примера дать рекомендации по применению Положения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 при учете готовой продукции на комбикормовом предприятии.</w:t>
      </w:r>
    </w:p>
    <w:p w14:paraId="7A8398EF"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Обосновать предложения по совершенствованию отдельных элементов учетной политики</w:t>
      </w:r>
      <w:r>
        <w:rPr>
          <w:rStyle w:val="WW8Num2z0"/>
          <w:rFonts w:ascii="Verdana" w:hAnsi="Verdana"/>
          <w:color w:val="000000"/>
          <w:sz w:val="18"/>
          <w:szCs w:val="18"/>
        </w:rPr>
        <w:t> </w:t>
      </w:r>
      <w:r>
        <w:rPr>
          <w:rStyle w:val="WW8Num3z0"/>
          <w:rFonts w:ascii="Verdana" w:hAnsi="Verdana"/>
          <w:color w:val="4682B4"/>
          <w:sz w:val="18"/>
          <w:szCs w:val="18"/>
        </w:rPr>
        <w:t>комбикормового</w:t>
      </w:r>
      <w:r>
        <w:rPr>
          <w:rStyle w:val="WW8Num2z0"/>
          <w:rFonts w:ascii="Verdana" w:hAnsi="Verdana"/>
          <w:color w:val="000000"/>
          <w:sz w:val="18"/>
          <w:szCs w:val="18"/>
        </w:rPr>
        <w:t> </w:t>
      </w:r>
      <w:r>
        <w:rPr>
          <w:rFonts w:ascii="Verdana" w:hAnsi="Verdana"/>
          <w:color w:val="000000"/>
          <w:sz w:val="18"/>
          <w:szCs w:val="18"/>
        </w:rPr>
        <w:t>предприятия.</w:t>
      </w:r>
    </w:p>
    <w:p w14:paraId="258F0655"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является существующая система бухгалтерского учета на комбикормовых предприятиях, ее методическое и</w:t>
      </w:r>
      <w:r>
        <w:rPr>
          <w:rStyle w:val="WW8Num2z0"/>
          <w:rFonts w:ascii="Verdana" w:hAnsi="Verdana"/>
          <w:color w:val="000000"/>
          <w:sz w:val="18"/>
          <w:szCs w:val="18"/>
        </w:rPr>
        <w:t> </w:t>
      </w:r>
      <w:r>
        <w:rPr>
          <w:rStyle w:val="WW8Num3z0"/>
          <w:rFonts w:ascii="Verdana" w:hAnsi="Verdana"/>
          <w:color w:val="4682B4"/>
          <w:sz w:val="18"/>
          <w:szCs w:val="18"/>
        </w:rPr>
        <w:t>организационное</w:t>
      </w:r>
      <w:r>
        <w:rPr>
          <w:rStyle w:val="WW8Num2z0"/>
          <w:rFonts w:ascii="Verdana" w:hAnsi="Verdana"/>
          <w:color w:val="000000"/>
          <w:sz w:val="18"/>
          <w:szCs w:val="18"/>
        </w:rPr>
        <w:t> </w:t>
      </w:r>
      <w:r>
        <w:rPr>
          <w:rFonts w:ascii="Verdana" w:hAnsi="Verdana"/>
          <w:color w:val="000000"/>
          <w:sz w:val="18"/>
          <w:szCs w:val="18"/>
        </w:rPr>
        <w:t>обеспечение.</w:t>
      </w:r>
    </w:p>
    <w:p w14:paraId="7AF2A7F1"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послужили различные аспекты механизма информационного, методического и программного обеспечения организации бухгалтерского учета и анализа на комбикормовых предприятиях России и, в частности, Оренбургской области.</w:t>
      </w:r>
    </w:p>
    <w:p w14:paraId="4A21CA2D"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международные стандарты финансовой отчетности, Федеральный закон «</w:t>
      </w:r>
      <w:r>
        <w:rPr>
          <w:rStyle w:val="WW8Num3z0"/>
          <w:rFonts w:ascii="Verdana" w:hAnsi="Verdana"/>
          <w:color w:val="4682B4"/>
          <w:sz w:val="18"/>
          <w:szCs w:val="18"/>
        </w:rPr>
        <w:t>О бухгалтерском учете</w:t>
      </w:r>
      <w:r>
        <w:rPr>
          <w:rFonts w:ascii="Verdana" w:hAnsi="Verdana"/>
          <w:color w:val="000000"/>
          <w:sz w:val="18"/>
          <w:szCs w:val="18"/>
        </w:rPr>
        <w:t>», Положения по бухгалтерскому учету (</w:t>
      </w:r>
      <w:r>
        <w:rPr>
          <w:rStyle w:val="WW8Num3z0"/>
          <w:rFonts w:ascii="Verdana" w:hAnsi="Verdana"/>
          <w:color w:val="4682B4"/>
          <w:sz w:val="18"/>
          <w:szCs w:val="18"/>
        </w:rPr>
        <w:t>ПБУ</w:t>
      </w:r>
      <w:r>
        <w:rPr>
          <w:rFonts w:ascii="Verdana" w:hAnsi="Verdana"/>
          <w:color w:val="000000"/>
          <w:sz w:val="18"/>
          <w:szCs w:val="18"/>
        </w:rPr>
        <w:t>) в Российской Федерации, План счетов бухгалтерского учета финансово-хозяйственной деятельности организаций и Инструкция по его применению, другие нормативные документы Российской Федерации. В процессе подготовки и написания диссертации использованы труды зарубежных и отечественных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X. Андерсена, К.И. Арнольда, Р.Н.</w:t>
      </w:r>
      <w:r>
        <w:rPr>
          <w:rStyle w:val="WW8Num2z0"/>
          <w:rFonts w:ascii="Verdana" w:hAnsi="Verdana"/>
          <w:color w:val="000000"/>
          <w:sz w:val="18"/>
          <w:szCs w:val="18"/>
        </w:rPr>
        <w:t> </w:t>
      </w:r>
      <w:r>
        <w:rPr>
          <w:rStyle w:val="WW8Num3z0"/>
          <w:rFonts w:ascii="Verdana" w:hAnsi="Verdana"/>
          <w:color w:val="4682B4"/>
          <w:sz w:val="18"/>
          <w:szCs w:val="18"/>
        </w:rPr>
        <w:t>Антони</w:t>
      </w:r>
      <w:r>
        <w:rPr>
          <w:rFonts w:ascii="Verdana" w:hAnsi="Verdana"/>
          <w:color w:val="000000"/>
          <w:sz w:val="18"/>
          <w:szCs w:val="18"/>
        </w:rPr>
        <w:t>, Н.В. Ахматова, A.M. Андросова, Н.А.</w:t>
      </w:r>
      <w:r>
        <w:rPr>
          <w:rStyle w:val="WW8Num2z0"/>
          <w:rFonts w:ascii="Verdana" w:hAnsi="Verdana"/>
          <w:color w:val="000000"/>
          <w:sz w:val="18"/>
          <w:szCs w:val="18"/>
        </w:rPr>
        <w:t> </w:t>
      </w:r>
      <w:r>
        <w:rPr>
          <w:rStyle w:val="WW8Num3z0"/>
          <w:rFonts w:ascii="Verdana" w:hAnsi="Verdana"/>
          <w:color w:val="4682B4"/>
          <w:sz w:val="18"/>
          <w:szCs w:val="18"/>
        </w:rPr>
        <w:t>Блатова</w:t>
      </w:r>
      <w:r>
        <w:rPr>
          <w:rFonts w:ascii="Verdana" w:hAnsi="Verdana"/>
          <w:color w:val="000000"/>
          <w:sz w:val="18"/>
          <w:szCs w:val="18"/>
        </w:rPr>
        <w:t>, Ф.И. Бильгера, Г.Н. Бабченко, А.С.</w:t>
      </w:r>
      <w:r>
        <w:rPr>
          <w:rStyle w:val="WW8Num2z0"/>
          <w:rFonts w:ascii="Verdana" w:hAnsi="Verdana"/>
          <w:color w:val="000000"/>
          <w:sz w:val="18"/>
          <w:szCs w:val="18"/>
        </w:rPr>
        <w:t> </w:t>
      </w:r>
      <w:r>
        <w:rPr>
          <w:rStyle w:val="WW8Num3z0"/>
          <w:rFonts w:ascii="Verdana" w:hAnsi="Verdana"/>
          <w:color w:val="4682B4"/>
          <w:sz w:val="18"/>
          <w:szCs w:val="18"/>
        </w:rPr>
        <w:t>Бакаева</w:t>
      </w:r>
      <w:r>
        <w:rPr>
          <w:rFonts w:ascii="Verdana" w:hAnsi="Verdana"/>
          <w:color w:val="000000"/>
          <w:sz w:val="18"/>
          <w:szCs w:val="18"/>
        </w:rPr>
        <w:t>, А.В. Брызгалина, А.М. Вольфа, Р.Я.</w:t>
      </w:r>
      <w:r>
        <w:rPr>
          <w:rStyle w:val="WW8Num2z0"/>
          <w:rFonts w:ascii="Verdana" w:hAnsi="Verdana"/>
          <w:color w:val="000000"/>
          <w:sz w:val="18"/>
          <w:szCs w:val="18"/>
        </w:rPr>
        <w:t> </w:t>
      </w:r>
      <w:r>
        <w:rPr>
          <w:rStyle w:val="WW8Num3z0"/>
          <w:rFonts w:ascii="Verdana" w:hAnsi="Verdana"/>
          <w:color w:val="4682B4"/>
          <w:sz w:val="18"/>
          <w:szCs w:val="18"/>
        </w:rPr>
        <w:t>Вейцмана</w:t>
      </w:r>
      <w:r>
        <w:rPr>
          <w:rFonts w:ascii="Verdana" w:hAnsi="Verdana"/>
          <w:color w:val="000000"/>
          <w:sz w:val="18"/>
          <w:szCs w:val="18"/>
        </w:rPr>
        <w:t>, Ф.И. Васькина,</w:t>
      </w:r>
    </w:p>
    <w:p w14:paraId="0D56037B"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A.M.</w:t>
      </w:r>
      <w:r>
        <w:rPr>
          <w:rStyle w:val="WW8Num2z0"/>
          <w:rFonts w:ascii="Verdana" w:hAnsi="Verdana"/>
          <w:color w:val="000000"/>
          <w:sz w:val="18"/>
          <w:szCs w:val="18"/>
        </w:rPr>
        <w:t> </w:t>
      </w:r>
      <w:r>
        <w:rPr>
          <w:rStyle w:val="WW8Num3z0"/>
          <w:rFonts w:ascii="Verdana" w:hAnsi="Verdana"/>
          <w:color w:val="4682B4"/>
          <w:sz w:val="18"/>
          <w:szCs w:val="18"/>
        </w:rPr>
        <w:t>Галагана</w:t>
      </w:r>
      <w:r>
        <w:rPr>
          <w:rFonts w:ascii="Verdana" w:hAnsi="Verdana"/>
          <w:color w:val="000000"/>
          <w:sz w:val="18"/>
          <w:szCs w:val="18"/>
        </w:rPr>
        <w:t>, А.В Гордеева, О.В. Голосова, Ю.А.</w:t>
      </w:r>
      <w:r>
        <w:rPr>
          <w:rStyle w:val="WW8Num2z0"/>
          <w:rFonts w:ascii="Verdana" w:hAnsi="Verdana"/>
          <w:color w:val="000000"/>
          <w:sz w:val="18"/>
          <w:szCs w:val="18"/>
        </w:rPr>
        <w:t> </w:t>
      </w:r>
      <w:r>
        <w:rPr>
          <w:rStyle w:val="WW8Num3z0"/>
          <w:rFonts w:ascii="Verdana" w:hAnsi="Verdana"/>
          <w:color w:val="4682B4"/>
          <w:sz w:val="18"/>
          <w:szCs w:val="18"/>
        </w:rPr>
        <w:t>Данилевского</w:t>
      </w:r>
      <w:r>
        <w:rPr>
          <w:rFonts w:ascii="Verdana" w:hAnsi="Verdana"/>
          <w:color w:val="000000"/>
          <w:sz w:val="18"/>
          <w:szCs w:val="18"/>
        </w:rPr>
        <w:t>,</w:t>
      </w:r>
    </w:p>
    <w:p w14:paraId="37D04513"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B.Б.</w:t>
      </w:r>
      <w:r>
        <w:rPr>
          <w:rStyle w:val="WW8Num2z0"/>
          <w:rFonts w:ascii="Verdana" w:hAnsi="Verdana"/>
          <w:color w:val="000000"/>
          <w:sz w:val="18"/>
          <w:szCs w:val="18"/>
        </w:rPr>
        <w:t> </w:t>
      </w:r>
      <w:r>
        <w:rPr>
          <w:rStyle w:val="WW8Num3z0"/>
          <w:rFonts w:ascii="Verdana" w:hAnsi="Verdana"/>
          <w:color w:val="4682B4"/>
          <w:sz w:val="18"/>
          <w:szCs w:val="18"/>
        </w:rPr>
        <w:t>Ивашкевича</w:t>
      </w:r>
      <w:r>
        <w:rPr>
          <w:rFonts w:ascii="Verdana" w:hAnsi="Verdana"/>
          <w:color w:val="000000"/>
          <w:sz w:val="18"/>
          <w:szCs w:val="18"/>
        </w:rPr>
        <w:t>, А.Н. Кашаева, К. Колдуэлла, Е.П.</w:t>
      </w:r>
      <w:r>
        <w:rPr>
          <w:rStyle w:val="WW8Num2z0"/>
          <w:rFonts w:ascii="Verdana" w:hAnsi="Verdana"/>
          <w:color w:val="000000"/>
          <w:sz w:val="18"/>
          <w:szCs w:val="18"/>
        </w:rPr>
        <w:t> </w:t>
      </w:r>
      <w:r>
        <w:rPr>
          <w:rStyle w:val="WW8Num3z0"/>
          <w:rFonts w:ascii="Verdana" w:hAnsi="Verdana"/>
          <w:color w:val="4682B4"/>
          <w:sz w:val="18"/>
          <w:szCs w:val="18"/>
        </w:rPr>
        <w:t>Козловой</w:t>
      </w:r>
      <w:r>
        <w:rPr>
          <w:rFonts w:ascii="Verdana" w:hAnsi="Verdana"/>
          <w:color w:val="000000"/>
          <w:sz w:val="18"/>
          <w:szCs w:val="18"/>
        </w:rPr>
        <w:t>, В.В. Ковалева, JI.A. Ковалева, М.И.</w:t>
      </w:r>
      <w:r>
        <w:rPr>
          <w:rStyle w:val="WW8Num2z0"/>
          <w:rFonts w:ascii="Verdana" w:hAnsi="Verdana"/>
          <w:color w:val="000000"/>
          <w:sz w:val="18"/>
          <w:szCs w:val="18"/>
        </w:rPr>
        <w:t> </w:t>
      </w:r>
      <w:r>
        <w:rPr>
          <w:rStyle w:val="WW8Num3z0"/>
          <w:rFonts w:ascii="Verdana" w:hAnsi="Verdana"/>
          <w:color w:val="4682B4"/>
          <w:sz w:val="18"/>
          <w:szCs w:val="18"/>
        </w:rPr>
        <w:t>Кутера</w:t>
      </w:r>
      <w:r>
        <w:rPr>
          <w:rFonts w:ascii="Verdana" w:hAnsi="Verdana"/>
          <w:color w:val="000000"/>
          <w:sz w:val="18"/>
          <w:szCs w:val="18"/>
        </w:rPr>
        <w:t>, Н.Т. Лабынцева, Г.М. Лисовича, О.В.</w:t>
      </w:r>
      <w:r>
        <w:rPr>
          <w:rStyle w:val="WW8Num2z0"/>
          <w:rFonts w:ascii="Verdana" w:hAnsi="Verdana"/>
          <w:color w:val="000000"/>
          <w:sz w:val="18"/>
          <w:szCs w:val="18"/>
        </w:rPr>
        <w:t> </w:t>
      </w:r>
      <w:r>
        <w:rPr>
          <w:rStyle w:val="WW8Num3z0"/>
          <w:rFonts w:ascii="Verdana" w:hAnsi="Verdana"/>
          <w:color w:val="4682B4"/>
          <w:sz w:val="18"/>
          <w:szCs w:val="18"/>
        </w:rPr>
        <w:t>Лесных</w:t>
      </w:r>
      <w:r>
        <w:rPr>
          <w:rFonts w:ascii="Verdana" w:hAnsi="Verdana"/>
          <w:color w:val="000000"/>
          <w:sz w:val="18"/>
          <w:szCs w:val="18"/>
        </w:rPr>
        <w:t>, Н.С. Лунского, С.Л. Маевской, Э.А.</w:t>
      </w:r>
      <w:r>
        <w:rPr>
          <w:rStyle w:val="WW8Num2z0"/>
          <w:rFonts w:ascii="Verdana" w:hAnsi="Verdana"/>
          <w:color w:val="000000"/>
          <w:sz w:val="18"/>
          <w:szCs w:val="18"/>
        </w:rPr>
        <w:t> </w:t>
      </w:r>
      <w:r>
        <w:rPr>
          <w:rStyle w:val="WW8Num3z0"/>
          <w:rFonts w:ascii="Verdana" w:hAnsi="Verdana"/>
          <w:color w:val="4682B4"/>
          <w:sz w:val="18"/>
          <w:szCs w:val="18"/>
        </w:rPr>
        <w:t>Мудрова</w:t>
      </w:r>
      <w:r>
        <w:rPr>
          <w:rFonts w:ascii="Verdana" w:hAnsi="Verdana"/>
          <w:color w:val="000000"/>
          <w:sz w:val="18"/>
          <w:szCs w:val="18"/>
        </w:rPr>
        <w:t>, Н.Г. Максимова, В.М.Матвеевой, Е.А.</w:t>
      </w:r>
      <w:r>
        <w:rPr>
          <w:rStyle w:val="WW8Num2z0"/>
          <w:rFonts w:ascii="Verdana" w:hAnsi="Verdana"/>
          <w:color w:val="000000"/>
          <w:sz w:val="18"/>
          <w:szCs w:val="18"/>
        </w:rPr>
        <w:t> </w:t>
      </w:r>
      <w:r>
        <w:rPr>
          <w:rStyle w:val="WW8Num3z0"/>
          <w:rFonts w:ascii="Verdana" w:hAnsi="Verdana"/>
          <w:color w:val="4682B4"/>
          <w:sz w:val="18"/>
          <w:szCs w:val="18"/>
        </w:rPr>
        <w:t>Мизиковского</w:t>
      </w:r>
      <w:r>
        <w:rPr>
          <w:rFonts w:ascii="Verdana" w:hAnsi="Verdana"/>
          <w:color w:val="000000"/>
          <w:sz w:val="18"/>
          <w:szCs w:val="18"/>
        </w:rPr>
        <w:t>, Б. Нидлза,</w:t>
      </w:r>
    </w:p>
    <w:p w14:paraId="4BF6B70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C.А.</w:t>
      </w:r>
      <w:r>
        <w:rPr>
          <w:rStyle w:val="WW8Num2z0"/>
          <w:rFonts w:ascii="Verdana" w:hAnsi="Verdana"/>
          <w:color w:val="000000"/>
          <w:sz w:val="18"/>
          <w:szCs w:val="18"/>
        </w:rPr>
        <w:t> </w:t>
      </w:r>
      <w:r>
        <w:rPr>
          <w:rStyle w:val="WW8Num3z0"/>
          <w:rFonts w:ascii="Verdana" w:hAnsi="Verdana"/>
          <w:color w:val="4682B4"/>
          <w:sz w:val="18"/>
          <w:szCs w:val="18"/>
        </w:rPr>
        <w:t>Николаевой</w:t>
      </w:r>
      <w:r>
        <w:rPr>
          <w:rFonts w:ascii="Verdana" w:hAnsi="Verdana"/>
          <w:color w:val="000000"/>
          <w:sz w:val="18"/>
          <w:szCs w:val="18"/>
        </w:rPr>
        <w:t>, В.Д. Новодворского, В.М. Островского, Н.В.</w:t>
      </w:r>
      <w:r>
        <w:rPr>
          <w:rStyle w:val="WW8Num2z0"/>
          <w:rFonts w:ascii="Verdana" w:hAnsi="Verdana"/>
          <w:color w:val="000000"/>
          <w:sz w:val="18"/>
          <w:szCs w:val="18"/>
        </w:rPr>
        <w:t> </w:t>
      </w:r>
      <w:r>
        <w:rPr>
          <w:rStyle w:val="WW8Num3z0"/>
          <w:rFonts w:ascii="Verdana" w:hAnsi="Verdana"/>
          <w:color w:val="4682B4"/>
          <w:sz w:val="18"/>
          <w:szCs w:val="18"/>
        </w:rPr>
        <w:t>Парашутина</w:t>
      </w:r>
      <w:r>
        <w:rPr>
          <w:rFonts w:ascii="Verdana" w:hAnsi="Verdana"/>
          <w:color w:val="000000"/>
          <w:sz w:val="18"/>
          <w:szCs w:val="18"/>
        </w:rPr>
        <w:t>, М.З. Пизенгольца, В.Ф. Палия, В.И. Петровой, С.Н.</w:t>
      </w:r>
      <w:r>
        <w:rPr>
          <w:rStyle w:val="WW8Num2z0"/>
          <w:rFonts w:ascii="Verdana" w:hAnsi="Verdana"/>
          <w:color w:val="000000"/>
          <w:sz w:val="18"/>
          <w:szCs w:val="18"/>
        </w:rPr>
        <w:t> </w:t>
      </w:r>
      <w:r>
        <w:rPr>
          <w:rStyle w:val="WW8Num3z0"/>
          <w:rFonts w:ascii="Verdana" w:hAnsi="Verdana"/>
          <w:color w:val="4682B4"/>
          <w:sz w:val="18"/>
          <w:szCs w:val="18"/>
        </w:rPr>
        <w:t>Рогозиной</w:t>
      </w:r>
      <w:r>
        <w:rPr>
          <w:rFonts w:ascii="Verdana" w:hAnsi="Verdana"/>
          <w:color w:val="000000"/>
          <w:sz w:val="18"/>
          <w:szCs w:val="18"/>
        </w:rPr>
        <w:t>, О.М. Рыбаковой, Е.Е. Сиверса, О.В.</w:t>
      </w:r>
      <w:r>
        <w:rPr>
          <w:rStyle w:val="WW8Num2z0"/>
          <w:rFonts w:ascii="Verdana" w:hAnsi="Verdana"/>
          <w:color w:val="000000"/>
          <w:sz w:val="18"/>
          <w:szCs w:val="18"/>
        </w:rPr>
        <w:t> </w:t>
      </w:r>
      <w:r>
        <w:rPr>
          <w:rStyle w:val="WW8Num3z0"/>
          <w:rFonts w:ascii="Verdana" w:hAnsi="Verdana"/>
          <w:color w:val="4682B4"/>
          <w:sz w:val="18"/>
          <w:szCs w:val="18"/>
        </w:rPr>
        <w:t>Соловьева</w:t>
      </w:r>
      <w:r>
        <w:rPr>
          <w:rFonts w:ascii="Verdana" w:hAnsi="Verdana"/>
          <w:color w:val="000000"/>
          <w:sz w:val="18"/>
          <w:szCs w:val="18"/>
        </w:rPr>
        <w:t>, Я.В. Соколова, В.В. Скобары, В.А.</w:t>
      </w:r>
      <w:r>
        <w:rPr>
          <w:rStyle w:val="WW8Num2z0"/>
          <w:rFonts w:ascii="Verdana" w:hAnsi="Verdana"/>
          <w:color w:val="000000"/>
          <w:sz w:val="18"/>
          <w:szCs w:val="18"/>
        </w:rPr>
        <w:t> </w:t>
      </w:r>
      <w:r>
        <w:rPr>
          <w:rStyle w:val="WW8Num3z0"/>
          <w:rFonts w:ascii="Verdana" w:hAnsi="Verdana"/>
          <w:color w:val="4682B4"/>
          <w:sz w:val="18"/>
          <w:szCs w:val="18"/>
        </w:rPr>
        <w:t>Тереховой</w:t>
      </w:r>
      <w:r>
        <w:rPr>
          <w:rFonts w:ascii="Verdana" w:hAnsi="Verdana"/>
          <w:color w:val="000000"/>
          <w:sz w:val="18"/>
          <w:szCs w:val="18"/>
        </w:rPr>
        <w:t>, А.Н. Хорина, С.М. Шапигузова, Л.З.</w:t>
      </w:r>
      <w:r>
        <w:rPr>
          <w:rStyle w:val="WW8Num2z0"/>
          <w:rFonts w:ascii="Verdana" w:hAnsi="Verdana"/>
          <w:color w:val="000000"/>
          <w:sz w:val="18"/>
          <w:szCs w:val="18"/>
        </w:rPr>
        <w:t> </w:t>
      </w:r>
      <w:r>
        <w:rPr>
          <w:rStyle w:val="WW8Num3z0"/>
          <w:rFonts w:ascii="Verdana" w:hAnsi="Verdana"/>
          <w:color w:val="4682B4"/>
          <w:sz w:val="18"/>
          <w:szCs w:val="18"/>
        </w:rPr>
        <w:t>Шнейдмана</w:t>
      </w:r>
      <w:r>
        <w:rPr>
          <w:rFonts w:ascii="Verdana" w:hAnsi="Verdana"/>
          <w:color w:val="000000"/>
          <w:sz w:val="18"/>
          <w:szCs w:val="18"/>
        </w:rPr>
        <w:t>, А.Д. Шеремета и др.</w:t>
      </w:r>
    </w:p>
    <w:p w14:paraId="52D777AE"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Методологической основой исследования стали общенаучные методы учета, приемы анализа и </w:t>
      </w:r>
      <w:r>
        <w:rPr>
          <w:rFonts w:ascii="Verdana" w:hAnsi="Verdana"/>
          <w:color w:val="000000"/>
          <w:sz w:val="18"/>
          <w:szCs w:val="18"/>
        </w:rPr>
        <w:lastRenderedPageBreak/>
        <w:t>синтеза, методы обследования, обобщения, сравнения, экономико-математического моделирования и логического подхода к изучаемым объектам.</w:t>
      </w:r>
    </w:p>
    <w:p w14:paraId="2F1731A4"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Информационную базу исследования составили первичные документы, данные синтетического и аналитического учета комбикормового предприятия,</w:t>
      </w:r>
      <w:r>
        <w:rPr>
          <w:rStyle w:val="WW8Num2z0"/>
          <w:rFonts w:ascii="Verdana" w:hAnsi="Verdana"/>
          <w:color w:val="000000"/>
          <w:sz w:val="18"/>
          <w:szCs w:val="18"/>
        </w:rPr>
        <w:t> </w:t>
      </w:r>
      <w:r>
        <w:rPr>
          <w:rStyle w:val="WW8Num3z0"/>
          <w:rFonts w:ascii="Verdana" w:hAnsi="Verdana"/>
          <w:color w:val="4682B4"/>
          <w:sz w:val="18"/>
          <w:szCs w:val="18"/>
        </w:rPr>
        <w:t>квартальная</w:t>
      </w:r>
      <w:r>
        <w:rPr>
          <w:rStyle w:val="WW8Num2z0"/>
          <w:rFonts w:ascii="Verdana" w:hAnsi="Verdana"/>
          <w:color w:val="000000"/>
          <w:sz w:val="18"/>
          <w:szCs w:val="18"/>
        </w:rPr>
        <w:t> </w:t>
      </w:r>
      <w:r>
        <w:rPr>
          <w:rFonts w:ascii="Verdana" w:hAnsi="Verdana"/>
          <w:color w:val="000000"/>
          <w:sz w:val="18"/>
          <w:szCs w:val="18"/>
        </w:rPr>
        <w:t>и годовая финансовая отчетность, материалы, содержащиеся в научно-практической периодической печати, а также личный опыт автора, полученный во время работы в качестве главного</w:t>
      </w:r>
      <w:r>
        <w:rPr>
          <w:rStyle w:val="WW8Num2z0"/>
          <w:rFonts w:ascii="Verdana" w:hAnsi="Verdana"/>
          <w:color w:val="000000"/>
          <w:sz w:val="18"/>
          <w:szCs w:val="18"/>
        </w:rPr>
        <w:t> </w:t>
      </w:r>
      <w:r>
        <w:rPr>
          <w:rStyle w:val="WW8Num3z0"/>
          <w:rFonts w:ascii="Verdana" w:hAnsi="Verdana"/>
          <w:color w:val="4682B4"/>
          <w:sz w:val="18"/>
          <w:szCs w:val="18"/>
        </w:rPr>
        <w:t>бухгалтера</w:t>
      </w:r>
      <w:r>
        <w:rPr>
          <w:rStyle w:val="WW8Num2z0"/>
          <w:rFonts w:ascii="Verdana" w:hAnsi="Verdana"/>
          <w:color w:val="000000"/>
          <w:sz w:val="18"/>
          <w:szCs w:val="18"/>
        </w:rPr>
        <w:t> </w:t>
      </w:r>
      <w:r>
        <w:rPr>
          <w:rFonts w:ascii="Verdana" w:hAnsi="Verdana"/>
          <w:color w:val="000000"/>
          <w:sz w:val="18"/>
          <w:szCs w:val="18"/>
        </w:rPr>
        <w:t>в ОАО «</w:t>
      </w:r>
      <w:r>
        <w:rPr>
          <w:rStyle w:val="WW8Num3z0"/>
          <w:rFonts w:ascii="Verdana" w:hAnsi="Verdana"/>
          <w:color w:val="4682B4"/>
          <w:sz w:val="18"/>
          <w:szCs w:val="18"/>
        </w:rPr>
        <w:t>Оренбургский комбикормовый завод</w:t>
      </w:r>
      <w:r>
        <w:rPr>
          <w:rFonts w:ascii="Verdana" w:hAnsi="Verdana"/>
          <w:color w:val="000000"/>
          <w:sz w:val="18"/>
          <w:szCs w:val="18"/>
        </w:rPr>
        <w:t>» и члена</w:t>
      </w:r>
    </w:p>
    <w:p w14:paraId="27D83BD8"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Экспертного совета по методологии бухгалтерского учета при Министерстве сельского хозяйства РФ.</w:t>
      </w:r>
    </w:p>
    <w:p w14:paraId="2D7C8A16"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разработке теоретико-методических аспектов развития системы учета для комбикормовых предприятий России в современных условиях</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w:t>
      </w:r>
    </w:p>
    <w:p w14:paraId="1DCA45D0"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Элементы научной новизны состоят в следующем:</w:t>
      </w:r>
    </w:p>
    <w:p w14:paraId="73E4EB8A"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на основе анализа общих принципов функционирования международных стандартов финансовой отчетности, уточнены их сущность и значение для практического применения на комбикормовых предприятиях;</w:t>
      </w:r>
    </w:p>
    <w:p w14:paraId="302D091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сформулированы и обоснованы рекомендации по выбору методических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направлений учетной политики предприятия комбикормовой промышленности;</w:t>
      </w:r>
    </w:p>
    <w:p w14:paraId="4AC1956F"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определены основные направления влияния отраслевых особенностей и даны рекомендации по учету материально-производственных запасов в динамике, начиная с</w:t>
      </w:r>
      <w:r>
        <w:rPr>
          <w:rStyle w:val="WW8Num2z0"/>
          <w:rFonts w:ascii="Verdana" w:hAnsi="Verdana"/>
          <w:color w:val="000000"/>
          <w:sz w:val="18"/>
          <w:szCs w:val="18"/>
        </w:rPr>
        <w:t> </w:t>
      </w:r>
      <w:r>
        <w:rPr>
          <w:rStyle w:val="WW8Num3z0"/>
          <w:rFonts w:ascii="Verdana" w:hAnsi="Verdana"/>
          <w:color w:val="4682B4"/>
          <w:sz w:val="18"/>
          <w:szCs w:val="18"/>
        </w:rPr>
        <w:t>закупки</w:t>
      </w:r>
      <w:r>
        <w:rPr>
          <w:rStyle w:val="WW8Num2z0"/>
          <w:rFonts w:ascii="Verdana" w:hAnsi="Verdana"/>
          <w:color w:val="000000"/>
          <w:sz w:val="18"/>
          <w:szCs w:val="18"/>
        </w:rPr>
        <w:t> </w:t>
      </w:r>
      <w:r>
        <w:rPr>
          <w:rFonts w:ascii="Verdana" w:hAnsi="Verdana"/>
          <w:color w:val="000000"/>
          <w:sz w:val="18"/>
          <w:szCs w:val="18"/>
        </w:rPr>
        <w:t>сырья и заканчивая реализацией готовой продукции;</w:t>
      </w:r>
    </w:p>
    <w:p w14:paraId="7F8EAF5E"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разработаны теоретические подходы, обеспечивающие осуществление практических мероприятий по оценке эффективности использования зерна (сырья) на комбикормовых предприятиях на основе анализа актов зачистки производственного корпуса.</w:t>
      </w:r>
    </w:p>
    <w:p w14:paraId="1FEAA68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уточнены определения термина «</w:t>
      </w:r>
      <w:r>
        <w:rPr>
          <w:rStyle w:val="WW8Num3z0"/>
          <w:rFonts w:ascii="Verdana" w:hAnsi="Verdana"/>
          <w:color w:val="4682B4"/>
          <w:sz w:val="18"/>
          <w:szCs w:val="18"/>
        </w:rPr>
        <w:t>потери</w:t>
      </w:r>
      <w:r>
        <w:rPr>
          <w:rFonts w:ascii="Verdana" w:hAnsi="Verdana"/>
          <w:color w:val="000000"/>
          <w:sz w:val="18"/>
          <w:szCs w:val="18"/>
        </w:rPr>
        <w:t>», классификация и учет применительно к</w:t>
      </w:r>
      <w:r>
        <w:rPr>
          <w:rStyle w:val="WW8Num2z0"/>
          <w:rFonts w:ascii="Verdana" w:hAnsi="Verdana"/>
          <w:color w:val="000000"/>
          <w:sz w:val="18"/>
          <w:szCs w:val="18"/>
        </w:rPr>
        <w:t> </w:t>
      </w:r>
      <w:r>
        <w:rPr>
          <w:rStyle w:val="WW8Num3z0"/>
          <w:rFonts w:ascii="Verdana" w:hAnsi="Verdana"/>
          <w:color w:val="4682B4"/>
          <w:sz w:val="18"/>
          <w:szCs w:val="18"/>
        </w:rPr>
        <w:t>комбикормовому</w:t>
      </w:r>
      <w:r>
        <w:rPr>
          <w:rStyle w:val="WW8Num2z0"/>
          <w:rFonts w:ascii="Verdana" w:hAnsi="Verdana"/>
          <w:color w:val="000000"/>
          <w:sz w:val="18"/>
          <w:szCs w:val="18"/>
        </w:rPr>
        <w:t> </w:t>
      </w:r>
      <w:r>
        <w:rPr>
          <w:rFonts w:ascii="Verdana" w:hAnsi="Verdana"/>
          <w:color w:val="000000"/>
          <w:sz w:val="18"/>
          <w:szCs w:val="18"/>
        </w:rPr>
        <w:t>производству;</w:t>
      </w:r>
    </w:p>
    <w:p w14:paraId="0802785C"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сформулированы и обоснованы методы раскрытия информации об отложенных налоговых</w:t>
      </w:r>
      <w:r>
        <w:rPr>
          <w:rStyle w:val="WW8Num2z0"/>
          <w:rFonts w:ascii="Verdana" w:hAnsi="Verdana"/>
          <w:color w:val="000000"/>
          <w:sz w:val="18"/>
          <w:szCs w:val="18"/>
        </w:rPr>
        <w:t> </w:t>
      </w:r>
      <w:r>
        <w:rPr>
          <w:rStyle w:val="WW8Num3z0"/>
          <w:rFonts w:ascii="Verdana" w:hAnsi="Verdana"/>
          <w:color w:val="4682B4"/>
          <w:sz w:val="18"/>
          <w:szCs w:val="18"/>
        </w:rPr>
        <w:t>активах</w:t>
      </w:r>
      <w:r>
        <w:rPr>
          <w:rStyle w:val="WW8Num2z0"/>
          <w:rFonts w:ascii="Verdana" w:hAnsi="Verdana"/>
          <w:color w:val="000000"/>
          <w:sz w:val="18"/>
          <w:szCs w:val="18"/>
        </w:rPr>
        <w:t> </w:t>
      </w:r>
      <w:r>
        <w:rPr>
          <w:rFonts w:ascii="Verdana" w:hAnsi="Verdana"/>
          <w:color w:val="000000"/>
          <w:sz w:val="18"/>
          <w:szCs w:val="18"/>
        </w:rPr>
        <w:t>и отложенных налоговых обязательствах в бухгалтерском учете готовой продукции с учетом отраслевых особенностей;</w:t>
      </w:r>
    </w:p>
    <w:p w14:paraId="61D01E90"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по оценке зерна и полученных отходов после очистки, сушки и другим видам обработки;</w:t>
      </w:r>
    </w:p>
    <w:p w14:paraId="08315C8C"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количественно-качественного учета сырья и готовой продукции и показана его взаимосвязь с</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Style w:val="WW8Num2z0"/>
          <w:rFonts w:ascii="Verdana" w:hAnsi="Verdana"/>
          <w:color w:val="000000"/>
          <w:sz w:val="18"/>
          <w:szCs w:val="18"/>
        </w:rPr>
        <w:t> </w:t>
      </w:r>
      <w:r>
        <w:rPr>
          <w:rFonts w:ascii="Verdana" w:hAnsi="Verdana"/>
          <w:color w:val="000000"/>
          <w:sz w:val="18"/>
          <w:szCs w:val="18"/>
        </w:rPr>
        <w:t>учетом;</w:t>
      </w:r>
    </w:p>
    <w:p w14:paraId="68B81F5A"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проведенного исследования определяется актуальностью поставленных задач и уровнем их разрешения в диссертации, а также методической и</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направленностью всей проблематики представленного исследования. Методические разработки и вытекающие из них рекомендации по совершенствованию бухгалтерского учета на комбикормовых предприятиях имеют самостоятельное практическое значение. Их использование позволяет:</w:t>
      </w:r>
    </w:p>
    <w:p w14:paraId="7A97BE3F"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целенаправленно и всесторонне формировать</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политику комбикормового предприятия;</w:t>
      </w:r>
    </w:p>
    <w:p w14:paraId="2A6A6F13"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использовать в отрасли единую методику учета сырья и продукции, (методически правильно организовать первичный количественно-качественный учет зерна (сырья) и продукции на комбикормовых заводах, применяющих объемное и многокомпонентное весовое дозирование, учет на</w:t>
      </w:r>
      <w:r>
        <w:rPr>
          <w:rStyle w:val="WW8Num2z0"/>
          <w:rFonts w:ascii="Verdana" w:hAnsi="Verdana"/>
          <w:color w:val="000000"/>
          <w:sz w:val="18"/>
          <w:szCs w:val="18"/>
        </w:rPr>
        <w:t> </w:t>
      </w:r>
      <w:r>
        <w:rPr>
          <w:rStyle w:val="WW8Num3z0"/>
          <w:rFonts w:ascii="Verdana" w:hAnsi="Verdana"/>
          <w:color w:val="4682B4"/>
          <w:sz w:val="18"/>
          <w:szCs w:val="18"/>
        </w:rPr>
        <w:t>складах</w:t>
      </w:r>
      <w:r>
        <w:rPr>
          <w:rStyle w:val="WW8Num2z0"/>
          <w:rFonts w:ascii="Verdana" w:hAnsi="Verdana"/>
          <w:color w:val="000000"/>
          <w:sz w:val="18"/>
          <w:szCs w:val="18"/>
        </w:rPr>
        <w:t> </w:t>
      </w:r>
      <w:r>
        <w:rPr>
          <w:rFonts w:ascii="Verdana" w:hAnsi="Verdana"/>
          <w:color w:val="000000"/>
          <w:sz w:val="18"/>
          <w:szCs w:val="18"/>
        </w:rPr>
        <w:t>и в бухгалтерии);</w:t>
      </w:r>
    </w:p>
    <w:p w14:paraId="5033ECDD"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руководствоваться общими подходами к оценке и учету сырья и готовой продукции на комбикормовом предприятии, правильно формировать цены и определять финансовый результат;</w:t>
      </w:r>
    </w:p>
    <w:p w14:paraId="7312C6A1"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решить проблему взаимосвязи бухгалтерского и налогового учета при определении себестоимости продукции и оценке остатка готовой продукции на конец отчетного периода в бухгалтерском учете и для целей налогообложения;</w:t>
      </w:r>
    </w:p>
    <w:p w14:paraId="325B015B"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 совершенствовать первичный учет производственных операций с</w:t>
      </w:r>
      <w:r>
        <w:rPr>
          <w:rStyle w:val="WW8Num2z0"/>
          <w:rFonts w:ascii="Verdana" w:hAnsi="Verdana"/>
          <w:color w:val="000000"/>
          <w:sz w:val="18"/>
          <w:szCs w:val="18"/>
        </w:rPr>
        <w:t> </w:t>
      </w:r>
      <w:r>
        <w:rPr>
          <w:rStyle w:val="WW8Num3z0"/>
          <w:rFonts w:ascii="Verdana" w:hAnsi="Verdana"/>
          <w:color w:val="4682B4"/>
          <w:sz w:val="18"/>
          <w:szCs w:val="18"/>
        </w:rPr>
        <w:t>сырьем</w:t>
      </w:r>
      <w:r>
        <w:rPr>
          <w:rStyle w:val="WW8Num2z0"/>
          <w:rFonts w:ascii="Verdana" w:hAnsi="Verdana"/>
          <w:color w:val="000000"/>
          <w:sz w:val="18"/>
          <w:szCs w:val="18"/>
        </w:rPr>
        <w:t> </w:t>
      </w:r>
      <w:r>
        <w:rPr>
          <w:rFonts w:ascii="Verdana" w:hAnsi="Verdana"/>
          <w:color w:val="000000"/>
          <w:sz w:val="18"/>
          <w:szCs w:val="18"/>
        </w:rPr>
        <w:t>и готовой продукцией на комбикормовом предприятии;</w:t>
      </w:r>
    </w:p>
    <w:p w14:paraId="684FC51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повысить эффективность анализа</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w:t>
      </w:r>
    </w:p>
    <w:p w14:paraId="5748022E"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материалы исследования были апробированы и внедрены в 2001-2005 гг. 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Оренбургский комбикормовый завод</w:t>
      </w:r>
      <w:r>
        <w:rPr>
          <w:rFonts w:ascii="Verdana" w:hAnsi="Verdana"/>
          <w:color w:val="000000"/>
          <w:sz w:val="18"/>
          <w:szCs w:val="18"/>
        </w:rPr>
        <w:t>», ОАО «</w:t>
      </w:r>
      <w:r>
        <w:rPr>
          <w:rStyle w:val="WW8Num3z0"/>
          <w:rFonts w:ascii="Verdana" w:hAnsi="Verdana"/>
          <w:color w:val="4682B4"/>
          <w:sz w:val="18"/>
          <w:szCs w:val="18"/>
        </w:rPr>
        <w:t>Элеватор</w:t>
      </w:r>
      <w:r>
        <w:rPr>
          <w:rFonts w:ascii="Verdana" w:hAnsi="Verdana"/>
          <w:color w:val="000000"/>
          <w:sz w:val="18"/>
          <w:szCs w:val="18"/>
        </w:rPr>
        <w:t>», ОАО «Оренбургское</w:t>
      </w:r>
      <w:r>
        <w:rPr>
          <w:rStyle w:val="WW8Num2z0"/>
          <w:rFonts w:ascii="Verdana" w:hAnsi="Verdana"/>
          <w:color w:val="000000"/>
          <w:sz w:val="18"/>
          <w:szCs w:val="18"/>
        </w:rPr>
        <w:t> </w:t>
      </w:r>
      <w:r>
        <w:rPr>
          <w:rStyle w:val="WW8Num3z0"/>
          <w:rFonts w:ascii="Verdana" w:hAnsi="Verdana"/>
          <w:color w:val="4682B4"/>
          <w:sz w:val="18"/>
          <w:szCs w:val="18"/>
        </w:rPr>
        <w:t>хлебоприемное</w:t>
      </w:r>
      <w:r>
        <w:rPr>
          <w:rStyle w:val="WW8Num2z0"/>
          <w:rFonts w:ascii="Verdana" w:hAnsi="Verdana"/>
          <w:color w:val="000000"/>
          <w:sz w:val="18"/>
          <w:szCs w:val="18"/>
        </w:rPr>
        <w:t> </w:t>
      </w:r>
      <w:r>
        <w:rPr>
          <w:rFonts w:ascii="Verdana" w:hAnsi="Verdana"/>
          <w:color w:val="000000"/>
          <w:sz w:val="18"/>
          <w:szCs w:val="18"/>
        </w:rPr>
        <w:t>предприятие», ЗАО «</w:t>
      </w:r>
      <w:r>
        <w:rPr>
          <w:rStyle w:val="WW8Num3z0"/>
          <w:rFonts w:ascii="Verdana" w:hAnsi="Verdana"/>
          <w:color w:val="4682B4"/>
          <w:sz w:val="18"/>
          <w:szCs w:val="18"/>
        </w:rPr>
        <w:t>Оренбургский бройлер</w:t>
      </w:r>
      <w:r>
        <w:rPr>
          <w:rFonts w:ascii="Verdana" w:hAnsi="Verdana"/>
          <w:color w:val="000000"/>
          <w:sz w:val="18"/>
          <w:szCs w:val="18"/>
        </w:rPr>
        <w:t>» , которые являются типичными по объему и</w:t>
      </w:r>
      <w:r>
        <w:rPr>
          <w:rStyle w:val="WW8Num2z0"/>
          <w:rFonts w:ascii="Verdana" w:hAnsi="Verdana"/>
          <w:color w:val="000000"/>
          <w:sz w:val="18"/>
          <w:szCs w:val="18"/>
        </w:rPr>
        <w:t> </w:t>
      </w:r>
      <w:r>
        <w:rPr>
          <w:rStyle w:val="WW8Num3z0"/>
          <w:rFonts w:ascii="Verdana" w:hAnsi="Verdana"/>
          <w:color w:val="4682B4"/>
          <w:sz w:val="18"/>
          <w:szCs w:val="18"/>
        </w:rPr>
        <w:t>номенклатуре</w:t>
      </w:r>
      <w:r>
        <w:rPr>
          <w:rStyle w:val="WW8Num2z0"/>
          <w:rFonts w:ascii="Verdana" w:hAnsi="Verdana"/>
          <w:color w:val="000000"/>
          <w:sz w:val="18"/>
          <w:szCs w:val="18"/>
        </w:rPr>
        <w:t> </w:t>
      </w:r>
      <w:r>
        <w:rPr>
          <w:rFonts w:ascii="Verdana" w:hAnsi="Verdana"/>
          <w:color w:val="000000"/>
          <w:sz w:val="18"/>
          <w:szCs w:val="18"/>
        </w:rPr>
        <w:t>производства продукции комбикормовой промышленности. Отдельные результаты исследования были опубликованы в журнале «</w:t>
      </w:r>
      <w:r>
        <w:rPr>
          <w:rStyle w:val="WW8Num3z0"/>
          <w:rFonts w:ascii="Verdana" w:hAnsi="Verdana"/>
          <w:color w:val="4682B4"/>
          <w:sz w:val="18"/>
          <w:szCs w:val="18"/>
        </w:rPr>
        <w:t>Хлебопродукты</w:t>
      </w:r>
      <w:r>
        <w:rPr>
          <w:rFonts w:ascii="Verdana" w:hAnsi="Verdana"/>
          <w:color w:val="000000"/>
          <w:sz w:val="18"/>
          <w:szCs w:val="18"/>
        </w:rPr>
        <w:t>» и «</w:t>
      </w:r>
      <w:r>
        <w:rPr>
          <w:rStyle w:val="WW8Num3z0"/>
          <w:rFonts w:ascii="Verdana" w:hAnsi="Verdana"/>
          <w:color w:val="4682B4"/>
          <w:sz w:val="18"/>
          <w:szCs w:val="18"/>
        </w:rPr>
        <w:t>Комбикормовая промышленность</w:t>
      </w:r>
      <w:r>
        <w:rPr>
          <w:rFonts w:ascii="Verdana" w:hAnsi="Verdana"/>
          <w:color w:val="000000"/>
          <w:sz w:val="18"/>
          <w:szCs w:val="18"/>
        </w:rPr>
        <w:t>», докладывались на научных конференциях, проводимых в Международной промышленной академии и Оренбургском государственном</w:t>
      </w:r>
      <w:r>
        <w:rPr>
          <w:rStyle w:val="WW8Num2z0"/>
          <w:rFonts w:ascii="Verdana" w:hAnsi="Verdana"/>
          <w:color w:val="000000"/>
          <w:sz w:val="18"/>
          <w:szCs w:val="18"/>
        </w:rPr>
        <w:t> </w:t>
      </w:r>
      <w:r>
        <w:rPr>
          <w:rStyle w:val="WW8Num3z0"/>
          <w:rFonts w:ascii="Verdana" w:hAnsi="Verdana"/>
          <w:color w:val="4682B4"/>
          <w:sz w:val="18"/>
          <w:szCs w:val="18"/>
        </w:rPr>
        <w:t>аграрном</w:t>
      </w:r>
      <w:r>
        <w:rPr>
          <w:rStyle w:val="WW8Num2z0"/>
          <w:rFonts w:ascii="Verdana" w:hAnsi="Verdana"/>
          <w:color w:val="000000"/>
          <w:sz w:val="18"/>
          <w:szCs w:val="18"/>
        </w:rPr>
        <w:t> </w:t>
      </w:r>
      <w:r>
        <w:rPr>
          <w:rFonts w:ascii="Verdana" w:hAnsi="Verdana"/>
          <w:color w:val="000000"/>
          <w:sz w:val="18"/>
          <w:szCs w:val="18"/>
        </w:rPr>
        <w:t>университете.</w:t>
      </w:r>
    </w:p>
    <w:p w14:paraId="008872DC"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Диссертация состоит из введения, трех глав, заключения, списка литературы и приложений.</w:t>
      </w:r>
    </w:p>
    <w:p w14:paraId="0DAB14BA" w14:textId="77777777" w:rsidR="002D39D3" w:rsidRDefault="002D39D3" w:rsidP="002D39D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Невтеева, Ольга Александровна</w:t>
      </w:r>
    </w:p>
    <w:p w14:paraId="7746DCE3"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выводы и предложения по совершенствованию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на комбикормовых предприятиях России. Главные из них состоят в следующем:</w:t>
      </w:r>
    </w:p>
    <w:p w14:paraId="7494FA7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Формирование системы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на предприятиях происходит на основе соблюдения общих концептуальных принципов учета. Сделан вывод о том, что суть дальнейшего совершенствования бухгалтерского учета состоит в активизации использования международных стандартов финансовой отчетности путем создания необходимой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и построения эффективного учета и отчетности — повышение качества информации, формируемой в них.</w:t>
      </w:r>
    </w:p>
    <w:p w14:paraId="1258C0F5"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 диссертации исследованы общие принципы формирования финансовой отчетности по международным стандартам финансовой отчетности и российским стандартам бухгалтерского учета, выявлено сходство и различие. Сделан вывод, что российские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основаны на международных стандартах, но не достаточно конкретизированы.</w:t>
      </w:r>
    </w:p>
    <w:p w14:paraId="71EF2CE0"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Оценка объектов бухгалтерского учета — наиболее важный фактор, обеспечивающий достоверность бухгалтерского учета и отчетности. Исследованы разные методы оценки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Style w:val="WW8Num2z0"/>
          <w:rFonts w:ascii="Verdana" w:hAnsi="Verdana"/>
          <w:color w:val="000000"/>
          <w:sz w:val="18"/>
          <w:szCs w:val="18"/>
        </w:rPr>
        <w:t> </w:t>
      </w:r>
      <w:r>
        <w:rPr>
          <w:rFonts w:ascii="Verdana" w:hAnsi="Verdana"/>
          <w:color w:val="000000"/>
          <w:sz w:val="18"/>
          <w:szCs w:val="18"/>
        </w:rPr>
        <w:t>и сделан вывод, что метод оценки по рыночной (справедливой) стоимости необходимо более активно применять на практике, а</w:t>
      </w:r>
      <w:r>
        <w:rPr>
          <w:rStyle w:val="WW8Num2z0"/>
          <w:rFonts w:ascii="Verdana" w:hAnsi="Verdana"/>
          <w:color w:val="000000"/>
          <w:sz w:val="18"/>
          <w:szCs w:val="18"/>
        </w:rPr>
        <w:t> </w:t>
      </w:r>
      <w:r>
        <w:rPr>
          <w:rStyle w:val="WW8Num3z0"/>
          <w:rFonts w:ascii="Verdana" w:hAnsi="Verdana"/>
          <w:color w:val="4682B4"/>
          <w:sz w:val="18"/>
          <w:szCs w:val="18"/>
        </w:rPr>
        <w:t>незавершенное</w:t>
      </w:r>
      <w:r>
        <w:rPr>
          <w:rStyle w:val="WW8Num2z0"/>
          <w:rFonts w:ascii="Verdana" w:hAnsi="Verdana"/>
          <w:color w:val="000000"/>
          <w:sz w:val="18"/>
          <w:szCs w:val="18"/>
        </w:rPr>
        <w:t> </w:t>
      </w:r>
      <w:r>
        <w:rPr>
          <w:rFonts w:ascii="Verdana" w:hAnsi="Verdana"/>
          <w:color w:val="000000"/>
          <w:sz w:val="18"/>
          <w:szCs w:val="18"/>
        </w:rPr>
        <w:t>производство оценивать по методу нормативных затрат.</w:t>
      </w:r>
    </w:p>
    <w:p w14:paraId="7F997E37"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При</w:t>
      </w:r>
      <w:r>
        <w:rPr>
          <w:rStyle w:val="WW8Num2z0"/>
          <w:rFonts w:ascii="Verdana" w:hAnsi="Verdana"/>
          <w:color w:val="000000"/>
          <w:sz w:val="18"/>
          <w:szCs w:val="18"/>
        </w:rPr>
        <w:t> </w:t>
      </w:r>
      <w:r>
        <w:rPr>
          <w:rStyle w:val="WW8Num3z0"/>
          <w:rFonts w:ascii="Verdana" w:hAnsi="Verdana"/>
          <w:color w:val="4682B4"/>
          <w:sz w:val="18"/>
          <w:szCs w:val="18"/>
        </w:rPr>
        <w:t>приемке</w:t>
      </w:r>
      <w:r>
        <w:rPr>
          <w:rStyle w:val="WW8Num2z0"/>
          <w:rFonts w:ascii="Verdana" w:hAnsi="Verdana"/>
          <w:color w:val="000000"/>
          <w:sz w:val="18"/>
          <w:szCs w:val="18"/>
        </w:rPr>
        <w:t> </w:t>
      </w:r>
      <w:r>
        <w:rPr>
          <w:rFonts w:ascii="Verdana" w:hAnsi="Verdana"/>
          <w:color w:val="000000"/>
          <w:sz w:val="18"/>
          <w:szCs w:val="18"/>
        </w:rPr>
        <w:t>зерна от поставщиков с отклонениями по влажности и сорной примеси от базисных кондиций, рекомендуется применять натуральные</w:t>
      </w:r>
      <w:r>
        <w:rPr>
          <w:rStyle w:val="WW8Num2z0"/>
          <w:rFonts w:ascii="Verdana" w:hAnsi="Verdana"/>
          <w:color w:val="000000"/>
          <w:sz w:val="18"/>
          <w:szCs w:val="18"/>
        </w:rPr>
        <w:t> </w:t>
      </w:r>
      <w:r>
        <w:rPr>
          <w:rStyle w:val="WW8Num3z0"/>
          <w:rFonts w:ascii="Verdana" w:hAnsi="Verdana"/>
          <w:color w:val="4682B4"/>
          <w:sz w:val="18"/>
          <w:szCs w:val="18"/>
        </w:rPr>
        <w:t>скидки</w:t>
      </w:r>
      <w:r>
        <w:rPr>
          <w:rFonts w:ascii="Verdana" w:hAnsi="Verdana"/>
          <w:color w:val="000000"/>
          <w:sz w:val="18"/>
          <w:szCs w:val="18"/>
        </w:rPr>
        <w:t>. За базис следует применять влажность и сорную примесь зерна по условиям договора.</w:t>
      </w:r>
    </w:p>
    <w:p w14:paraId="3E8BF319"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Разработаны рекомендации по ведению первичного учета</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и продукции. Рассмотрены общие положения и отличия в ведении первичного учета операций по</w:t>
      </w:r>
      <w:r>
        <w:rPr>
          <w:rStyle w:val="WW8Num2z0"/>
          <w:rFonts w:ascii="Verdana" w:hAnsi="Verdana"/>
          <w:color w:val="000000"/>
          <w:sz w:val="18"/>
          <w:szCs w:val="18"/>
        </w:rPr>
        <w:t> </w:t>
      </w:r>
      <w:r>
        <w:rPr>
          <w:rStyle w:val="WW8Num3z0"/>
          <w:rFonts w:ascii="Verdana" w:hAnsi="Verdana"/>
          <w:color w:val="4682B4"/>
          <w:sz w:val="18"/>
          <w:szCs w:val="18"/>
        </w:rPr>
        <w:t>переработке</w:t>
      </w:r>
      <w:r>
        <w:rPr>
          <w:rStyle w:val="WW8Num2z0"/>
          <w:rFonts w:ascii="Verdana" w:hAnsi="Verdana"/>
          <w:color w:val="000000"/>
          <w:sz w:val="18"/>
          <w:szCs w:val="18"/>
        </w:rPr>
        <w:t> </w:t>
      </w:r>
      <w:r>
        <w:rPr>
          <w:rFonts w:ascii="Verdana" w:hAnsi="Verdana"/>
          <w:color w:val="000000"/>
          <w:sz w:val="18"/>
          <w:szCs w:val="18"/>
        </w:rPr>
        <w:t>сырья на комбикормовых предприятиях, применяющих объемное и многокомпонентное весовое дозирование.</w:t>
      </w:r>
    </w:p>
    <w:p w14:paraId="19F9EE4F"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Уточнено понятие потерь на</w:t>
      </w:r>
      <w:r>
        <w:rPr>
          <w:rStyle w:val="WW8Num2z0"/>
          <w:rFonts w:ascii="Verdana" w:hAnsi="Verdana"/>
          <w:color w:val="000000"/>
          <w:sz w:val="18"/>
          <w:szCs w:val="18"/>
        </w:rPr>
        <w:t> </w:t>
      </w:r>
      <w:r>
        <w:rPr>
          <w:rStyle w:val="WW8Num3z0"/>
          <w:rFonts w:ascii="Verdana" w:hAnsi="Verdana"/>
          <w:color w:val="4682B4"/>
          <w:sz w:val="18"/>
          <w:szCs w:val="18"/>
        </w:rPr>
        <w:t>комбикормовых</w:t>
      </w:r>
      <w:r>
        <w:rPr>
          <w:rStyle w:val="WW8Num2z0"/>
          <w:rFonts w:ascii="Verdana" w:hAnsi="Verdana"/>
          <w:color w:val="000000"/>
          <w:sz w:val="18"/>
          <w:szCs w:val="18"/>
        </w:rPr>
        <w:t> </w:t>
      </w:r>
      <w:r>
        <w:rPr>
          <w:rFonts w:ascii="Verdana" w:hAnsi="Verdana"/>
          <w:color w:val="000000"/>
          <w:sz w:val="18"/>
          <w:szCs w:val="18"/>
        </w:rPr>
        <w:t>предприятиях. Разработана классификация, методика определения, оценка и учет потерь. Так, аспирационную пыль рекомендуется определять при зачистке пылевых камер, а размер потерь определять пропорционально массе перемещенного зерна по каждой культуре отдельно.</w:t>
      </w:r>
    </w:p>
    <w:p w14:paraId="24381994"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Разработана методика количественно — качественного учета сырья и продукции и показано его значение, как основы бухгалтерского учета.</w:t>
      </w:r>
    </w:p>
    <w:p w14:paraId="173A042E"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Показана роль зачистки как способа проверки количественно-качественной сохранности зерна (сырья) и продукции на</w:t>
      </w:r>
      <w:r>
        <w:rPr>
          <w:rStyle w:val="WW8Num2z0"/>
          <w:rFonts w:ascii="Verdana" w:hAnsi="Verdana"/>
          <w:color w:val="000000"/>
          <w:sz w:val="18"/>
          <w:szCs w:val="18"/>
        </w:rPr>
        <w:t> </w:t>
      </w:r>
      <w:r>
        <w:rPr>
          <w:rStyle w:val="WW8Num3z0"/>
          <w:rFonts w:ascii="Verdana" w:hAnsi="Verdana"/>
          <w:color w:val="4682B4"/>
          <w:sz w:val="18"/>
          <w:szCs w:val="18"/>
        </w:rPr>
        <w:t>комбикормовом</w:t>
      </w:r>
      <w:r>
        <w:rPr>
          <w:rStyle w:val="WW8Num2z0"/>
          <w:rFonts w:ascii="Verdana" w:hAnsi="Verdana"/>
          <w:color w:val="000000"/>
          <w:sz w:val="18"/>
          <w:szCs w:val="18"/>
        </w:rPr>
        <w:t> </w:t>
      </w:r>
      <w:r>
        <w:rPr>
          <w:rFonts w:ascii="Verdana" w:hAnsi="Verdana"/>
          <w:color w:val="000000"/>
          <w:sz w:val="18"/>
          <w:szCs w:val="18"/>
        </w:rPr>
        <w:t>предприятии. Приведены бухгалтерские записи по учету результатов зачистки</w:t>
      </w:r>
      <w:r>
        <w:rPr>
          <w:rStyle w:val="WW8Num2z0"/>
          <w:rFonts w:ascii="Verdana" w:hAnsi="Verdana"/>
          <w:color w:val="000000"/>
          <w:sz w:val="18"/>
          <w:szCs w:val="18"/>
        </w:rPr>
        <w:t> </w:t>
      </w:r>
      <w:r>
        <w:rPr>
          <w:rStyle w:val="WW8Num3z0"/>
          <w:rFonts w:ascii="Verdana" w:hAnsi="Verdana"/>
          <w:color w:val="4682B4"/>
          <w:sz w:val="18"/>
          <w:szCs w:val="18"/>
        </w:rPr>
        <w:t>комбикормового</w:t>
      </w:r>
      <w:r>
        <w:rPr>
          <w:rStyle w:val="WW8Num2z0"/>
          <w:rFonts w:ascii="Verdana" w:hAnsi="Verdana"/>
          <w:color w:val="000000"/>
          <w:sz w:val="18"/>
          <w:szCs w:val="18"/>
        </w:rPr>
        <w:t> </w:t>
      </w:r>
      <w:r>
        <w:rPr>
          <w:rFonts w:ascii="Verdana" w:hAnsi="Verdana"/>
          <w:color w:val="000000"/>
          <w:sz w:val="18"/>
          <w:szCs w:val="18"/>
        </w:rPr>
        <w:t>цеха.</w:t>
      </w:r>
    </w:p>
    <w:p w14:paraId="27BF2224"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На практическом примере показано отражение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различия в оценке готовой продукции в бухгалтерском учете и для целей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и предложены варианты оценки готовой продукции для сближения двух видов учета.</w:t>
      </w:r>
    </w:p>
    <w:p w14:paraId="6A8D9937"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Сформулированы и обоснованы рекомендации по выбору наиболее рациональных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и методических направлений учетной политики на комбикормовых предприятиях.</w:t>
      </w:r>
    </w:p>
    <w:p w14:paraId="553BC086"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7055C3F2"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w:t>
      </w:r>
      <w:r>
        <w:rPr>
          <w:rStyle w:val="WW8Num2z0"/>
          <w:rFonts w:ascii="Verdana" w:hAnsi="Verdana"/>
          <w:color w:val="000000"/>
          <w:sz w:val="18"/>
          <w:szCs w:val="18"/>
        </w:rPr>
        <w:t> </w:t>
      </w:r>
      <w:r>
        <w:rPr>
          <w:rStyle w:val="WW8Num3z0"/>
          <w:rFonts w:ascii="Verdana" w:hAnsi="Verdana"/>
          <w:color w:val="4682B4"/>
          <w:sz w:val="18"/>
          <w:szCs w:val="18"/>
        </w:rPr>
        <w:t>животноводства</w:t>
      </w:r>
      <w:r>
        <w:rPr>
          <w:rStyle w:val="WW8Num2z0"/>
          <w:rFonts w:ascii="Verdana" w:hAnsi="Verdana"/>
          <w:color w:val="000000"/>
          <w:sz w:val="18"/>
          <w:szCs w:val="18"/>
        </w:rPr>
        <w:t> </w:t>
      </w:r>
      <w:r>
        <w:rPr>
          <w:rFonts w:ascii="Verdana" w:hAnsi="Verdana"/>
          <w:color w:val="000000"/>
          <w:sz w:val="18"/>
          <w:szCs w:val="18"/>
        </w:rPr>
        <w:t xml:space="preserve">и состояние комбикормового производства всегда были </w:t>
      </w:r>
      <w:r>
        <w:rPr>
          <w:rFonts w:ascii="Verdana" w:hAnsi="Verdana"/>
          <w:color w:val="000000"/>
          <w:sz w:val="18"/>
          <w:szCs w:val="18"/>
        </w:rPr>
        <w:lastRenderedPageBreak/>
        <w:t>взаимосвязаны и во многом зависят друг от друга. Комбикорма во многом определяют уровень развития и экономику животноводства и, особенно, промышленных, специализированных свиноводческих хозяйств и</w:t>
      </w:r>
      <w:r>
        <w:rPr>
          <w:rStyle w:val="WW8Num2z0"/>
          <w:rFonts w:ascii="Verdana" w:hAnsi="Verdana"/>
          <w:color w:val="000000"/>
          <w:sz w:val="18"/>
          <w:szCs w:val="18"/>
        </w:rPr>
        <w:t> </w:t>
      </w:r>
      <w:r>
        <w:rPr>
          <w:rStyle w:val="WW8Num3z0"/>
          <w:rFonts w:ascii="Verdana" w:hAnsi="Verdana"/>
          <w:color w:val="4682B4"/>
          <w:sz w:val="18"/>
          <w:szCs w:val="18"/>
        </w:rPr>
        <w:t>птицефабрик</w:t>
      </w:r>
      <w:r>
        <w:rPr>
          <w:rFonts w:ascii="Verdana" w:hAnsi="Verdana"/>
          <w:color w:val="000000"/>
          <w:sz w:val="18"/>
          <w:szCs w:val="18"/>
        </w:rPr>
        <w:t>.</w:t>
      </w:r>
    </w:p>
    <w:p w14:paraId="254B110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Упрочение рыночных отношений в экономике России, развитие</w:t>
      </w:r>
      <w:r>
        <w:rPr>
          <w:rStyle w:val="WW8Num2z0"/>
          <w:rFonts w:ascii="Verdana" w:hAnsi="Verdana"/>
          <w:color w:val="000000"/>
          <w:sz w:val="18"/>
          <w:szCs w:val="18"/>
        </w:rPr>
        <w:t> </w:t>
      </w:r>
      <w:r>
        <w:rPr>
          <w:rStyle w:val="WW8Num3z0"/>
          <w:rFonts w:ascii="Verdana" w:hAnsi="Verdana"/>
          <w:color w:val="4682B4"/>
          <w:sz w:val="18"/>
          <w:szCs w:val="18"/>
        </w:rPr>
        <w:t>комбикормовой</w:t>
      </w:r>
      <w:r>
        <w:rPr>
          <w:rStyle w:val="WW8Num2z0"/>
          <w:rFonts w:ascii="Verdana" w:hAnsi="Verdana"/>
          <w:color w:val="000000"/>
          <w:sz w:val="18"/>
          <w:szCs w:val="18"/>
        </w:rPr>
        <w:t> </w:t>
      </w:r>
      <w:r>
        <w:rPr>
          <w:rFonts w:ascii="Verdana" w:hAnsi="Verdana"/>
          <w:color w:val="000000"/>
          <w:sz w:val="18"/>
          <w:szCs w:val="18"/>
        </w:rPr>
        <w:t>промышленности предъявляет все новые требования к процессу формирования финансовой информации об имущественном и финансовом положении предприятия, полезной для принятия экономических решений</w:t>
      </w:r>
      <w:r>
        <w:rPr>
          <w:rStyle w:val="WW8Num2z0"/>
          <w:rFonts w:ascii="Verdana" w:hAnsi="Verdana"/>
          <w:color w:val="000000"/>
          <w:sz w:val="18"/>
          <w:szCs w:val="18"/>
        </w:rPr>
        <w:t> </w:t>
      </w:r>
      <w:r>
        <w:rPr>
          <w:rStyle w:val="WW8Num3z0"/>
          <w:rFonts w:ascii="Verdana" w:hAnsi="Verdana"/>
          <w:color w:val="4682B4"/>
          <w:sz w:val="18"/>
          <w:szCs w:val="18"/>
        </w:rPr>
        <w:t>заинтересованными</w:t>
      </w:r>
      <w:r>
        <w:rPr>
          <w:rStyle w:val="WW8Num2z0"/>
          <w:rFonts w:ascii="Verdana" w:hAnsi="Verdana"/>
          <w:color w:val="000000"/>
          <w:sz w:val="18"/>
          <w:szCs w:val="18"/>
        </w:rPr>
        <w:t> </w:t>
      </w:r>
      <w:r>
        <w:rPr>
          <w:rFonts w:ascii="Verdana" w:hAnsi="Verdana"/>
          <w:color w:val="000000"/>
          <w:sz w:val="18"/>
          <w:szCs w:val="18"/>
        </w:rPr>
        <w:t>внешними и внутренними пользователями (</w:t>
      </w:r>
      <w:r>
        <w:rPr>
          <w:rStyle w:val="WW8Num3z0"/>
          <w:rFonts w:ascii="Verdana" w:hAnsi="Verdana"/>
          <w:color w:val="4682B4"/>
          <w:sz w:val="18"/>
          <w:szCs w:val="18"/>
        </w:rPr>
        <w:t>собственниками</w:t>
      </w:r>
      <w:r>
        <w:rPr>
          <w:rFonts w:ascii="Verdana" w:hAnsi="Verdana"/>
          <w:color w:val="000000"/>
          <w:sz w:val="18"/>
          <w:szCs w:val="18"/>
        </w:rPr>
        <w:t>, инвесторами, кредиторами, органами государственной власти,</w:t>
      </w:r>
      <w:r>
        <w:rPr>
          <w:rStyle w:val="WW8Num2z0"/>
          <w:rFonts w:ascii="Verdana" w:hAnsi="Verdana"/>
          <w:color w:val="000000"/>
          <w:sz w:val="18"/>
          <w:szCs w:val="18"/>
        </w:rPr>
        <w:t> </w:t>
      </w:r>
      <w:r>
        <w:rPr>
          <w:rStyle w:val="WW8Num3z0"/>
          <w:rFonts w:ascii="Verdana" w:hAnsi="Verdana"/>
          <w:color w:val="4682B4"/>
          <w:sz w:val="18"/>
          <w:szCs w:val="18"/>
        </w:rPr>
        <w:t>управленческим</w:t>
      </w:r>
      <w:r>
        <w:rPr>
          <w:rStyle w:val="WW8Num2z0"/>
          <w:rFonts w:ascii="Verdana" w:hAnsi="Verdana"/>
          <w:color w:val="000000"/>
          <w:sz w:val="18"/>
          <w:szCs w:val="18"/>
        </w:rPr>
        <w:t> </w:t>
      </w:r>
      <w:r>
        <w:rPr>
          <w:rFonts w:ascii="Verdana" w:hAnsi="Verdana"/>
          <w:color w:val="000000"/>
          <w:sz w:val="18"/>
          <w:szCs w:val="18"/>
        </w:rPr>
        <w:t>персоналом хозяйствующих субъектов и др.). Сложившаяся система бухгалтерского учета и отчетности не обеспечивает в полной мере надлежащее качество и надежность формируемой в ней информации, а также существенно ограничивает возможности полезного использования этой информации.</w:t>
      </w:r>
    </w:p>
    <w:p w14:paraId="4BD81107"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Суть дальнейшего совершенствования бухгалтерского учета состоит в активизации использования Международных стандартов финансовой отчетности путем создания необходимой инфраструктуры и построения эффективного</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процесса.</w:t>
      </w:r>
    </w:p>
    <w:p w14:paraId="3B12263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Автором рассмотрены теоретические, методические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аспекты бухгалтерского учета на предприятиях комбикормовой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в свете новых требований к бухгалтерскому учету и отчетности, изложенных в Концепции развития бухгалтерского учета и отчетности 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w:t>
      </w:r>
    </w:p>
    <w:p w14:paraId="424FE7D0"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Особое внимание при этом автор уделяет тем аспектам учета, которые либо мало освещены в отечественной литературе, либо требуют конкретизации с точки зрения</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особенностей. Стало очевидным, что</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методы и приемы, сложившиеся при административно-командной системе управления народным хозяйством, неприемлемы в новых условиях.</w:t>
      </w:r>
    </w:p>
    <w:p w14:paraId="0E7CF16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исследованы общие принципы формирования финансовой отчетности по Международным стандартам финансовой отчетности и Российским стандартам бухгалтерского учета. Адаптация бухгалтерского учета в комбикормовой промышленности к рыночным условиям,</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его в соответствие с требованиями Международных стандартов финансовой отчетности идет в течение последнего десятилетия. Накопился определенный опыт, но</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реформами нет. В диссертации исследуются как объективные, так и субъективные причины сложившегося положения.</w:t>
      </w:r>
    </w:p>
    <w:p w14:paraId="6A44CF68"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Оценка объектов бухгалтерского учета — наиболее важный фактор, обеспечивающий достоверность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По традиции мы продолжаем применять первоначальную стоимость или остаточную стоимость, забывая о том, что в мировой практике уже давно перешли к применению множества других методов оценки.</w:t>
      </w:r>
    </w:p>
    <w:p w14:paraId="6CD5B952"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Односторонняя</w:t>
      </w:r>
      <w:r>
        <w:rPr>
          <w:rStyle w:val="WW8Num2z0"/>
          <w:rFonts w:ascii="Verdana" w:hAnsi="Verdana"/>
          <w:color w:val="000000"/>
          <w:sz w:val="18"/>
          <w:szCs w:val="18"/>
        </w:rPr>
        <w:t> </w:t>
      </w:r>
      <w:r>
        <w:rPr>
          <w:rStyle w:val="WW8Num3z0"/>
          <w:rFonts w:ascii="Verdana" w:hAnsi="Verdana"/>
          <w:color w:val="4682B4"/>
          <w:sz w:val="18"/>
          <w:szCs w:val="18"/>
        </w:rPr>
        <w:t>калькуляционная</w:t>
      </w:r>
      <w:r>
        <w:rPr>
          <w:rStyle w:val="WW8Num2z0"/>
          <w:rFonts w:ascii="Verdana" w:hAnsi="Verdana"/>
          <w:color w:val="000000"/>
          <w:sz w:val="18"/>
          <w:szCs w:val="18"/>
        </w:rPr>
        <w:t> </w:t>
      </w:r>
      <w:r>
        <w:rPr>
          <w:rFonts w:ascii="Verdana" w:hAnsi="Verdana"/>
          <w:color w:val="000000"/>
          <w:sz w:val="18"/>
          <w:szCs w:val="18"/>
        </w:rPr>
        <w:t>направленность текущего бухгалтерского учета затрудняет необходимую для финансового и налогового учета группировку</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расходов по элементам затрат.</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себестоимости — это предмет</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w:t>
      </w:r>
    </w:p>
    <w:p w14:paraId="5E33783F"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финансовом учете достаточно вести учет только по элементам затрат с необходимой детализацией в интересах финансового анализа и налогового учета.</w:t>
      </w:r>
    </w:p>
    <w:p w14:paraId="7798F3A8"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показало, что возникла необходимость всестороннего, на научной основе совершенствование всех системных элементов бухгалтерского учета, преодоление</w:t>
      </w:r>
      <w:r>
        <w:rPr>
          <w:rStyle w:val="WW8Num2z0"/>
          <w:rFonts w:ascii="Verdana" w:hAnsi="Verdana"/>
          <w:color w:val="000000"/>
          <w:sz w:val="18"/>
          <w:szCs w:val="18"/>
        </w:rPr>
        <w:t> </w:t>
      </w:r>
      <w:r>
        <w:rPr>
          <w:rStyle w:val="WW8Num3z0"/>
          <w:rFonts w:ascii="Verdana" w:hAnsi="Verdana"/>
          <w:color w:val="4682B4"/>
          <w:sz w:val="18"/>
          <w:szCs w:val="18"/>
        </w:rPr>
        <w:t>устаревших</w:t>
      </w:r>
      <w:r>
        <w:rPr>
          <w:rStyle w:val="WW8Num2z0"/>
          <w:rFonts w:ascii="Verdana" w:hAnsi="Verdana"/>
          <w:color w:val="000000"/>
          <w:sz w:val="18"/>
          <w:szCs w:val="18"/>
        </w:rPr>
        <w:t> </w:t>
      </w:r>
      <w:r>
        <w:rPr>
          <w:rFonts w:ascii="Verdana" w:hAnsi="Verdana"/>
          <w:color w:val="000000"/>
          <w:sz w:val="18"/>
          <w:szCs w:val="18"/>
        </w:rPr>
        <w:t>направлений его развития.</w:t>
      </w:r>
    </w:p>
    <w:p w14:paraId="41C86E04"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сделан анализ соответствия действующего порядка учета материально-производственных запасов в Российской Федерации Международным стандартам бухгалтерского учета. Так, в</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2 материально-производственные запасы — это</w:t>
      </w:r>
      <w:r>
        <w:rPr>
          <w:rStyle w:val="WW8Num2z0"/>
          <w:rFonts w:ascii="Verdana" w:hAnsi="Verdana"/>
          <w:color w:val="000000"/>
          <w:sz w:val="18"/>
          <w:szCs w:val="18"/>
        </w:rPr>
        <w:t> </w:t>
      </w:r>
      <w:r>
        <w:rPr>
          <w:rStyle w:val="WW8Num3z0"/>
          <w:rFonts w:ascii="Verdana" w:hAnsi="Verdana"/>
          <w:color w:val="4682B4"/>
          <w:sz w:val="18"/>
          <w:szCs w:val="18"/>
        </w:rPr>
        <w:t>активы</w:t>
      </w:r>
      <w:r>
        <w:rPr>
          <w:rFonts w:ascii="Verdana" w:hAnsi="Verdana"/>
          <w:color w:val="000000"/>
          <w:sz w:val="18"/>
          <w:szCs w:val="18"/>
        </w:rPr>
        <w:t>, а в ПБУ-5/01 — имущество.</w:t>
      </w:r>
    </w:p>
    <w:p w14:paraId="41315E34"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того, нормы</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5/01 не предусматривают порядок оценки запасов, цена возможной реализации которых в одном</w:t>
      </w:r>
      <w:r>
        <w:rPr>
          <w:rStyle w:val="WW8Num2z0"/>
          <w:rFonts w:ascii="Verdana" w:hAnsi="Verdana"/>
          <w:color w:val="000000"/>
          <w:sz w:val="18"/>
          <w:szCs w:val="18"/>
        </w:rPr>
        <w:t> </w:t>
      </w:r>
      <w:r>
        <w:rPr>
          <w:rStyle w:val="WW8Num3z0"/>
          <w:rFonts w:ascii="Verdana" w:hAnsi="Verdana"/>
          <w:color w:val="4682B4"/>
          <w:sz w:val="18"/>
          <w:szCs w:val="18"/>
        </w:rPr>
        <w:t>отчетном</w:t>
      </w:r>
      <w:r>
        <w:rPr>
          <w:rStyle w:val="WW8Num2z0"/>
          <w:rFonts w:ascii="Verdana" w:hAnsi="Verdana"/>
          <w:color w:val="000000"/>
          <w:sz w:val="18"/>
          <w:szCs w:val="18"/>
        </w:rPr>
        <w:t> </w:t>
      </w:r>
      <w:r>
        <w:rPr>
          <w:rFonts w:ascii="Verdana" w:hAnsi="Verdana"/>
          <w:color w:val="000000"/>
          <w:sz w:val="18"/>
          <w:szCs w:val="18"/>
        </w:rPr>
        <w:t>периоде была ниже фактической</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Fonts w:ascii="Verdana" w:hAnsi="Verdana"/>
          <w:color w:val="000000"/>
          <w:sz w:val="18"/>
          <w:szCs w:val="18"/>
        </w:rPr>
        <w:t>, а в следующем отчетном периоде выросла выше</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себестоимости. В МСФО 2 дается более четкое определение оценки запасов:</w:t>
      </w:r>
      <w:r>
        <w:rPr>
          <w:rStyle w:val="WW8Num2z0"/>
          <w:rFonts w:ascii="Verdana" w:hAnsi="Verdana"/>
          <w:color w:val="000000"/>
          <w:sz w:val="18"/>
          <w:szCs w:val="18"/>
        </w:rPr>
        <w:t> </w:t>
      </w:r>
      <w:r>
        <w:rPr>
          <w:rStyle w:val="WW8Num3z0"/>
          <w:rFonts w:ascii="Verdana" w:hAnsi="Verdana"/>
          <w:color w:val="4682B4"/>
          <w:sz w:val="18"/>
          <w:szCs w:val="18"/>
        </w:rPr>
        <w:t>запасы</w:t>
      </w:r>
      <w:r>
        <w:rPr>
          <w:rStyle w:val="WW8Num2z0"/>
          <w:rFonts w:ascii="Verdana" w:hAnsi="Verdana"/>
          <w:color w:val="000000"/>
          <w:sz w:val="18"/>
          <w:szCs w:val="18"/>
        </w:rPr>
        <w:t> </w:t>
      </w:r>
      <w:r>
        <w:rPr>
          <w:rFonts w:ascii="Verdana" w:hAnsi="Verdana"/>
          <w:color w:val="000000"/>
          <w:sz w:val="18"/>
          <w:szCs w:val="18"/>
        </w:rPr>
        <w:t>должны оцениваться по наименьшей из двух величин — себестоимости и возможной</w:t>
      </w:r>
      <w:r>
        <w:rPr>
          <w:rStyle w:val="WW8Num2z0"/>
          <w:rFonts w:ascii="Verdana" w:hAnsi="Verdana"/>
          <w:color w:val="000000"/>
          <w:sz w:val="18"/>
          <w:szCs w:val="18"/>
        </w:rPr>
        <w:t> </w:t>
      </w:r>
      <w:r>
        <w:rPr>
          <w:rStyle w:val="WW8Num3z0"/>
          <w:rFonts w:ascii="Verdana" w:hAnsi="Verdana"/>
          <w:color w:val="4682B4"/>
          <w:sz w:val="18"/>
          <w:szCs w:val="18"/>
        </w:rPr>
        <w:t>чистой</w:t>
      </w:r>
      <w:r>
        <w:rPr>
          <w:rStyle w:val="WW8Num2z0"/>
          <w:rFonts w:ascii="Verdana" w:hAnsi="Verdana"/>
          <w:color w:val="000000"/>
          <w:sz w:val="18"/>
          <w:szCs w:val="18"/>
        </w:rPr>
        <w:t> </w:t>
      </w:r>
      <w:r>
        <w:rPr>
          <w:rFonts w:ascii="Verdana" w:hAnsi="Verdana"/>
          <w:color w:val="000000"/>
          <w:sz w:val="18"/>
          <w:szCs w:val="18"/>
        </w:rPr>
        <w:t>цене продаж.</w:t>
      </w:r>
    </w:p>
    <w:p w14:paraId="1DF7C710"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Исследование показало, что в целом принципы учета материально-производственных запасов по Российским и Международным стандартам очень близки. При анализе Российских положений по бухгалтерскому учету складывается впечатление, о том, что они основаны на Международных стандартах, но не достаточно конкретны.</w:t>
      </w:r>
    </w:p>
    <w:p w14:paraId="459C5FF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Исследованы теоретические принципы функционирования системы Международных стандартов финансовой отчетности для использования в системе учета на предприятиях комбикормовой промышленности. Детально рассмотрены методологические основы формирования в бухгалтерском учете информации о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запасах</w:t>
      </w:r>
      <w:r>
        <w:rPr>
          <w:rFonts w:ascii="Verdana" w:hAnsi="Verdana"/>
          <w:color w:val="000000"/>
          <w:sz w:val="18"/>
          <w:szCs w:val="18"/>
        </w:rPr>
        <w:t>.</w:t>
      </w:r>
    </w:p>
    <w:p w14:paraId="1B19840F"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на комбикормовом предприятии базируется на количественно-качественном учете, который представляет собой систему сбора регистрации и обобщения информации по всем производственно-хозяйственным операциям с зерном и продуктами его</w:t>
      </w:r>
      <w:r>
        <w:rPr>
          <w:rStyle w:val="WW8Num2z0"/>
          <w:rFonts w:ascii="Verdana" w:hAnsi="Verdana"/>
          <w:color w:val="000000"/>
          <w:sz w:val="18"/>
          <w:szCs w:val="18"/>
        </w:rPr>
        <w:t> </w:t>
      </w:r>
      <w:r>
        <w:rPr>
          <w:rStyle w:val="WW8Num3z0"/>
          <w:rFonts w:ascii="Verdana" w:hAnsi="Verdana"/>
          <w:color w:val="4682B4"/>
          <w:sz w:val="18"/>
          <w:szCs w:val="18"/>
        </w:rPr>
        <w:t>переработки</w:t>
      </w:r>
      <w:r>
        <w:rPr>
          <w:rStyle w:val="WW8Num2z0"/>
          <w:rFonts w:ascii="Verdana" w:hAnsi="Verdana"/>
          <w:color w:val="000000"/>
          <w:sz w:val="18"/>
          <w:szCs w:val="18"/>
        </w:rPr>
        <w:t> </w:t>
      </w:r>
      <w:r>
        <w:rPr>
          <w:rFonts w:ascii="Verdana" w:hAnsi="Verdana"/>
          <w:color w:val="000000"/>
          <w:sz w:val="18"/>
          <w:szCs w:val="18"/>
        </w:rPr>
        <w:t>путем сплошного и непрерывного документального оформления.</w:t>
      </w:r>
    </w:p>
    <w:p w14:paraId="3CEBEF51"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подробно рассмотрены проблемы учета различных фондов и порядка их использования, оформления поступившего зерна (сырья) по количеству и качеству.</w:t>
      </w:r>
    </w:p>
    <w:p w14:paraId="4248D549"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Рассмотрены общие положения и отличия в ведении первичного учета операций по переработке сырья на комбикормовых предприятиях, применяющих объемное и многокомпонентное весовое дозирование: отпуск сырья в производство; движение сырья и готовой продукции; гранулирование, экструдирование и экспандирование комбикормов.</w:t>
      </w:r>
    </w:p>
    <w:p w14:paraId="7F2B29B5"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Особое внимание уделяется разработке методики учета операций по сушке и очистке зерна, определению</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цены зерна после сушки и очистки, классификации, характеристике, оценке потерь и побочных продуктов, полученных в результате операций по сушке и очистке. Отдельно рассмотрены операции по обмолоту кукурузы в початках.</w:t>
      </w:r>
    </w:p>
    <w:p w14:paraId="35EBFCF1"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определения учетной стоимости зерна и побочных продуктов, полученных после очистки, предлагается использовать условные коэффициенты, соответствующие содержанию в них зерна.</w:t>
      </w:r>
    </w:p>
    <w:p w14:paraId="39536A84"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Технологический процесс производства комбикормов включает: оформление рецепта, подготовку сырья (очистка, сушка зерна, поджарка ячменя, шелушение овса на специальных машинах) измельчение продукта^ определение, учет и оценку потерь по влажности, определение отходов, полученных при подготовке сырья для производства.</w:t>
      </w:r>
    </w:p>
    <w:p w14:paraId="502A0FEF"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Подробно раскрывается порядок ведения первичного учета технологического процесса производства комбикормов, начиная с оформления рецепта (</w:t>
      </w:r>
      <w:r>
        <w:rPr>
          <w:rStyle w:val="WW8Num3z0"/>
          <w:rFonts w:ascii="Verdana" w:hAnsi="Verdana"/>
          <w:color w:val="4682B4"/>
          <w:sz w:val="18"/>
          <w:szCs w:val="18"/>
        </w:rPr>
        <w:t>отраслевая</w:t>
      </w:r>
      <w:r>
        <w:rPr>
          <w:rStyle w:val="WW8Num2z0"/>
          <w:rFonts w:ascii="Verdana" w:hAnsi="Verdana"/>
          <w:color w:val="000000"/>
          <w:sz w:val="18"/>
          <w:szCs w:val="18"/>
        </w:rPr>
        <w:t> </w:t>
      </w:r>
      <w:r>
        <w:rPr>
          <w:rFonts w:ascii="Verdana" w:hAnsi="Verdana"/>
          <w:color w:val="000000"/>
          <w:sz w:val="18"/>
          <w:szCs w:val="18"/>
        </w:rPr>
        <w:t>форма № 31111 -109) и заканчивая передачей готовой продукции из</w:t>
      </w:r>
      <w:r>
        <w:rPr>
          <w:rStyle w:val="WW8Num2z0"/>
          <w:rFonts w:ascii="Verdana" w:hAnsi="Verdana"/>
          <w:color w:val="000000"/>
          <w:sz w:val="18"/>
          <w:szCs w:val="18"/>
        </w:rPr>
        <w:t> </w:t>
      </w:r>
      <w:r>
        <w:rPr>
          <w:rStyle w:val="WW8Num3z0"/>
          <w:rFonts w:ascii="Verdana" w:hAnsi="Verdana"/>
          <w:color w:val="4682B4"/>
          <w:sz w:val="18"/>
          <w:szCs w:val="18"/>
        </w:rPr>
        <w:t>цеха</w:t>
      </w:r>
      <w:r>
        <w:rPr>
          <w:rStyle w:val="WW8Num2z0"/>
          <w:rFonts w:ascii="Verdana" w:hAnsi="Verdana"/>
          <w:color w:val="000000"/>
          <w:sz w:val="18"/>
          <w:szCs w:val="18"/>
        </w:rPr>
        <w:t> </w:t>
      </w:r>
      <w:r>
        <w:rPr>
          <w:rFonts w:ascii="Verdana" w:hAnsi="Verdana"/>
          <w:color w:val="000000"/>
          <w:sz w:val="18"/>
          <w:szCs w:val="18"/>
        </w:rPr>
        <w:t>на склад готовой продукции (отраслевая форма № 31111-112).</w:t>
      </w:r>
    </w:p>
    <w:p w14:paraId="78B236B0"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Снижение влажности и сорной примеси при обработке и хранении зерна за счет влаги, перехода сора в отходы, распыла сора приводит к ухудшению качества и уменьшению фактической массы зерна, следовательно, к убыли. Повышение влажности за счет поглощения влаги зерном и продукцией приводит к ухудшению качества и увеличению физической массы —</w:t>
      </w:r>
      <w:r>
        <w:rPr>
          <w:rStyle w:val="WW8Num2z0"/>
          <w:rFonts w:ascii="Verdana" w:hAnsi="Verdana"/>
          <w:color w:val="000000"/>
          <w:sz w:val="18"/>
          <w:szCs w:val="18"/>
        </w:rPr>
        <w:t> </w:t>
      </w:r>
      <w:r>
        <w:rPr>
          <w:rStyle w:val="WW8Num3z0"/>
          <w:rFonts w:ascii="Verdana" w:hAnsi="Verdana"/>
          <w:color w:val="4682B4"/>
          <w:sz w:val="18"/>
          <w:szCs w:val="18"/>
        </w:rPr>
        <w:t>излишкам</w:t>
      </w:r>
      <w:r>
        <w:rPr>
          <w:rFonts w:ascii="Verdana" w:hAnsi="Verdana"/>
          <w:color w:val="000000"/>
          <w:sz w:val="18"/>
          <w:szCs w:val="18"/>
        </w:rPr>
        <w:t>.</w:t>
      </w:r>
    </w:p>
    <w:p w14:paraId="67E8E93C"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целью контроля сохранности сырья и продукции, определению закономерности убыли в массе, даны рекомендации</w:t>
      </w:r>
      <w:r>
        <w:rPr>
          <w:rStyle w:val="WW8Num2z0"/>
          <w:rFonts w:ascii="Verdana" w:hAnsi="Verdana"/>
          <w:color w:val="000000"/>
          <w:sz w:val="18"/>
          <w:szCs w:val="18"/>
        </w:rPr>
        <w:t> </w:t>
      </w:r>
      <w:r>
        <w:rPr>
          <w:rStyle w:val="WW8Num3z0"/>
          <w:rFonts w:ascii="Verdana" w:hAnsi="Verdana"/>
          <w:color w:val="4682B4"/>
          <w:sz w:val="18"/>
          <w:szCs w:val="18"/>
        </w:rPr>
        <w:t>комбикормовому</w:t>
      </w:r>
      <w:r>
        <w:rPr>
          <w:rStyle w:val="WW8Num2z0"/>
          <w:rFonts w:ascii="Verdana" w:hAnsi="Verdana"/>
          <w:color w:val="000000"/>
          <w:sz w:val="18"/>
          <w:szCs w:val="18"/>
        </w:rPr>
        <w:t> </w:t>
      </w:r>
      <w:r>
        <w:rPr>
          <w:rFonts w:ascii="Verdana" w:hAnsi="Verdana"/>
          <w:color w:val="000000"/>
          <w:sz w:val="18"/>
          <w:szCs w:val="18"/>
        </w:rPr>
        <w:t>предприятию совершенствовать, прежде всего, количественно-качественный учет сырья и продукции на</w:t>
      </w:r>
      <w:r>
        <w:rPr>
          <w:rStyle w:val="WW8Num2z0"/>
          <w:rFonts w:ascii="Verdana" w:hAnsi="Verdana"/>
          <w:color w:val="000000"/>
          <w:sz w:val="18"/>
          <w:szCs w:val="18"/>
        </w:rPr>
        <w:t> </w:t>
      </w:r>
      <w:r>
        <w:rPr>
          <w:rStyle w:val="WW8Num3z0"/>
          <w:rFonts w:ascii="Verdana" w:hAnsi="Verdana"/>
          <w:color w:val="4682B4"/>
          <w:sz w:val="18"/>
          <w:szCs w:val="18"/>
        </w:rPr>
        <w:t>складе</w:t>
      </w:r>
      <w:r>
        <w:rPr>
          <w:rFonts w:ascii="Verdana" w:hAnsi="Verdana"/>
          <w:color w:val="000000"/>
          <w:sz w:val="18"/>
          <w:szCs w:val="18"/>
        </w:rPr>
        <w:t>.</w:t>
      </w:r>
    </w:p>
    <w:p w14:paraId="6D4880D4"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Количественно-качественный учет сырья и продукции на предприятии представляет собой систему сбора, регистрации и обобщения информации о действиях с зерном (</w:t>
      </w:r>
      <w:r>
        <w:rPr>
          <w:rStyle w:val="WW8Num3z0"/>
          <w:rFonts w:ascii="Verdana" w:hAnsi="Verdana"/>
          <w:color w:val="4682B4"/>
          <w:sz w:val="18"/>
          <w:szCs w:val="18"/>
        </w:rPr>
        <w:t>сырьем</w:t>
      </w:r>
      <w:r>
        <w:rPr>
          <w:rFonts w:ascii="Verdana" w:hAnsi="Verdana"/>
          <w:color w:val="000000"/>
          <w:sz w:val="18"/>
          <w:szCs w:val="18"/>
        </w:rPr>
        <w:t>) и продуктами его переработки путем сплошного, непрерывного и документального учета всех</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Данный учет ведется в журналах</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формы № 31111-36, а по кукурузе в початках в форме № 31111-3 6а. Исследуются особенности количественно-качественного учета на комбикормовых предприятиях с многокомпонентным и объемным дозированием.</w:t>
      </w:r>
    </w:p>
    <w:p w14:paraId="118343A6"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Особое внимание в работе уделяется взаимосвязи</w:t>
      </w:r>
      <w:r>
        <w:rPr>
          <w:rStyle w:val="WW8Num2z0"/>
          <w:rFonts w:ascii="Verdana" w:hAnsi="Verdana"/>
          <w:color w:val="000000"/>
          <w:sz w:val="18"/>
          <w:szCs w:val="18"/>
        </w:rPr>
        <w:t> </w:t>
      </w:r>
      <w:r>
        <w:rPr>
          <w:rStyle w:val="WW8Num3z0"/>
          <w:rFonts w:ascii="Verdana" w:hAnsi="Verdana"/>
          <w:color w:val="4682B4"/>
          <w:sz w:val="18"/>
          <w:szCs w:val="18"/>
        </w:rPr>
        <w:t>складского</w:t>
      </w:r>
      <w:r>
        <w:rPr>
          <w:rStyle w:val="WW8Num2z0"/>
          <w:rFonts w:ascii="Verdana" w:hAnsi="Verdana"/>
          <w:color w:val="000000"/>
          <w:sz w:val="18"/>
          <w:szCs w:val="18"/>
        </w:rPr>
        <w:t> </w:t>
      </w:r>
      <w:r>
        <w:rPr>
          <w:rFonts w:ascii="Verdana" w:hAnsi="Verdana"/>
          <w:color w:val="000000"/>
          <w:sz w:val="18"/>
          <w:szCs w:val="18"/>
        </w:rPr>
        <w:t>и бухгалтерского учета материально-производственных запасов.</w:t>
      </w:r>
    </w:p>
    <w:p w14:paraId="73C6E9E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Предлагается учет материально-производственных запасов вести на счете 10 «</w:t>
      </w:r>
      <w:r>
        <w:rPr>
          <w:rStyle w:val="WW8Num3z0"/>
          <w:rFonts w:ascii="Verdana" w:hAnsi="Verdana"/>
          <w:color w:val="4682B4"/>
          <w:sz w:val="18"/>
          <w:szCs w:val="18"/>
        </w:rPr>
        <w:t>Материалы</w:t>
      </w:r>
      <w:r>
        <w:rPr>
          <w:rFonts w:ascii="Verdana" w:hAnsi="Verdana"/>
          <w:color w:val="000000"/>
          <w:sz w:val="18"/>
          <w:szCs w:val="18"/>
        </w:rPr>
        <w:t>» по каждому</w:t>
      </w:r>
      <w:r>
        <w:rPr>
          <w:rStyle w:val="WW8Num2z0"/>
          <w:rFonts w:ascii="Verdana" w:hAnsi="Verdana"/>
          <w:color w:val="000000"/>
          <w:sz w:val="18"/>
          <w:szCs w:val="18"/>
        </w:rPr>
        <w:t> </w:t>
      </w:r>
      <w:r>
        <w:rPr>
          <w:rStyle w:val="WW8Num3z0"/>
          <w:rFonts w:ascii="Verdana" w:hAnsi="Verdana"/>
          <w:color w:val="4682B4"/>
          <w:sz w:val="18"/>
          <w:szCs w:val="18"/>
        </w:rPr>
        <w:t>складу</w:t>
      </w:r>
      <w:r>
        <w:rPr>
          <w:rStyle w:val="WW8Num2z0"/>
          <w:rFonts w:ascii="Verdana" w:hAnsi="Verdana"/>
          <w:color w:val="000000"/>
          <w:sz w:val="18"/>
          <w:szCs w:val="18"/>
        </w:rPr>
        <w:t> </w:t>
      </w:r>
      <w:r>
        <w:rPr>
          <w:rFonts w:ascii="Verdana" w:hAnsi="Verdana"/>
          <w:color w:val="000000"/>
          <w:sz w:val="18"/>
          <w:szCs w:val="18"/>
        </w:rPr>
        <w:t>(элеватору), другим местам хранения</w:t>
      </w:r>
      <w:r>
        <w:rPr>
          <w:rStyle w:val="WW8Num2z0"/>
          <w:rFonts w:ascii="Verdana" w:hAnsi="Verdana"/>
          <w:color w:val="000000"/>
          <w:sz w:val="18"/>
          <w:szCs w:val="18"/>
        </w:rPr>
        <w:t> </w:t>
      </w:r>
      <w:r>
        <w:rPr>
          <w:rStyle w:val="WW8Num3z0"/>
          <w:rFonts w:ascii="Verdana" w:hAnsi="Verdana"/>
          <w:color w:val="4682B4"/>
          <w:sz w:val="18"/>
          <w:szCs w:val="18"/>
        </w:rPr>
        <w:t>хлебопродуктов</w:t>
      </w:r>
      <w:r>
        <w:rPr>
          <w:rFonts w:ascii="Verdana" w:hAnsi="Verdana"/>
          <w:color w:val="000000"/>
          <w:sz w:val="18"/>
          <w:szCs w:val="18"/>
        </w:rPr>
        <w:t xml:space="preserve">, а внутри них по каждому фонду, по каждому наименованию сырья, классу зерна или сорту продукции, а тару учитывать по </w:t>
      </w:r>
      <w:r>
        <w:rPr>
          <w:rFonts w:ascii="Verdana" w:hAnsi="Verdana"/>
          <w:color w:val="000000"/>
          <w:sz w:val="18"/>
          <w:szCs w:val="18"/>
        </w:rPr>
        <w:lastRenderedPageBreak/>
        <w:t>наименованиям, отдельно с продукцией, отрубями, отходами, зерном и порожней. В</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Style w:val="WW8Num2z0"/>
          <w:rFonts w:ascii="Verdana" w:hAnsi="Verdana"/>
          <w:color w:val="000000"/>
          <w:sz w:val="18"/>
          <w:szCs w:val="18"/>
        </w:rPr>
        <w:t> </w:t>
      </w:r>
      <w:r>
        <w:rPr>
          <w:rFonts w:ascii="Verdana" w:hAnsi="Verdana"/>
          <w:color w:val="000000"/>
          <w:sz w:val="18"/>
          <w:szCs w:val="18"/>
        </w:rPr>
        <w:t>рекомендуем вести количественный и</w:t>
      </w:r>
      <w:r>
        <w:rPr>
          <w:rStyle w:val="WW8Num2z0"/>
          <w:rFonts w:ascii="Verdana" w:hAnsi="Verdana"/>
          <w:color w:val="000000"/>
          <w:sz w:val="18"/>
          <w:szCs w:val="18"/>
        </w:rPr>
        <w:t> </w:t>
      </w:r>
      <w:r>
        <w:rPr>
          <w:rStyle w:val="WW8Num3z0"/>
          <w:rFonts w:ascii="Verdana" w:hAnsi="Verdana"/>
          <w:color w:val="4682B4"/>
          <w:sz w:val="18"/>
          <w:szCs w:val="18"/>
        </w:rPr>
        <w:t>суммовой</w:t>
      </w:r>
      <w:r>
        <w:rPr>
          <w:rStyle w:val="WW8Num2z0"/>
          <w:rFonts w:ascii="Verdana" w:hAnsi="Verdana"/>
          <w:color w:val="000000"/>
          <w:sz w:val="18"/>
          <w:szCs w:val="18"/>
        </w:rPr>
        <w:t> </w:t>
      </w:r>
      <w:r>
        <w:rPr>
          <w:rFonts w:ascii="Verdana" w:hAnsi="Verdana"/>
          <w:color w:val="000000"/>
          <w:sz w:val="18"/>
          <w:szCs w:val="18"/>
        </w:rPr>
        <w:t>учет, а на складах и</w:t>
      </w:r>
      <w:r>
        <w:rPr>
          <w:rStyle w:val="WW8Num2z0"/>
          <w:rFonts w:ascii="Verdana" w:hAnsi="Verdana"/>
          <w:color w:val="000000"/>
          <w:sz w:val="18"/>
          <w:szCs w:val="18"/>
        </w:rPr>
        <w:t> </w:t>
      </w:r>
      <w:r>
        <w:rPr>
          <w:rStyle w:val="WW8Num3z0"/>
          <w:rFonts w:ascii="Verdana" w:hAnsi="Verdana"/>
          <w:color w:val="4682B4"/>
          <w:sz w:val="18"/>
          <w:szCs w:val="18"/>
        </w:rPr>
        <w:t>подразделениях</w:t>
      </w:r>
      <w:r>
        <w:rPr>
          <w:rFonts w:ascii="Verdana" w:hAnsi="Verdana"/>
          <w:color w:val="000000"/>
          <w:sz w:val="18"/>
          <w:szCs w:val="18"/>
        </w:rPr>
        <w:t>только количественно-качественный учет.</w:t>
      </w:r>
    </w:p>
    <w:p w14:paraId="31074DE2"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 сырья рекомендуется вести по</w:t>
      </w:r>
      <w:r>
        <w:rPr>
          <w:rStyle w:val="WW8Num2z0"/>
          <w:rFonts w:ascii="Verdana" w:hAnsi="Verdana"/>
          <w:color w:val="000000"/>
          <w:sz w:val="18"/>
          <w:szCs w:val="18"/>
        </w:rPr>
        <w:t> </w:t>
      </w:r>
      <w:r>
        <w:rPr>
          <w:rStyle w:val="WW8Num3z0"/>
          <w:rFonts w:ascii="Verdana" w:hAnsi="Verdana"/>
          <w:color w:val="4682B4"/>
          <w:sz w:val="18"/>
          <w:szCs w:val="18"/>
        </w:rPr>
        <w:t>учетным</w:t>
      </w:r>
      <w:r>
        <w:rPr>
          <w:rStyle w:val="WW8Num2z0"/>
          <w:rFonts w:ascii="Verdana" w:hAnsi="Verdana"/>
          <w:color w:val="000000"/>
          <w:sz w:val="18"/>
          <w:szCs w:val="18"/>
        </w:rPr>
        <w:t> </w:t>
      </w:r>
      <w:r>
        <w:rPr>
          <w:rFonts w:ascii="Verdana" w:hAnsi="Verdana"/>
          <w:color w:val="000000"/>
          <w:sz w:val="18"/>
          <w:szCs w:val="18"/>
        </w:rPr>
        <w:t>ценам, а транспортно-заготовительные расходы на счете 15 «</w:t>
      </w:r>
      <w:r>
        <w:rPr>
          <w:rStyle w:val="WW8Num3z0"/>
          <w:rFonts w:ascii="Verdana" w:hAnsi="Verdana"/>
          <w:color w:val="4682B4"/>
          <w:sz w:val="18"/>
          <w:szCs w:val="18"/>
        </w:rPr>
        <w:t>Заготовление</w:t>
      </w:r>
      <w:r>
        <w:rPr>
          <w:rStyle w:val="WW8Num2z0"/>
          <w:rFonts w:ascii="Verdana" w:hAnsi="Verdana"/>
          <w:color w:val="000000"/>
          <w:sz w:val="18"/>
          <w:szCs w:val="18"/>
        </w:rPr>
        <w:t> </w:t>
      </w:r>
      <w:r>
        <w:rPr>
          <w:rFonts w:ascii="Verdana" w:hAnsi="Verdana"/>
          <w:color w:val="000000"/>
          <w:sz w:val="18"/>
          <w:szCs w:val="18"/>
        </w:rPr>
        <w:t>и приобретение материалов» в разрезе</w:t>
      </w:r>
      <w:r>
        <w:rPr>
          <w:rStyle w:val="WW8Num2z0"/>
          <w:rFonts w:ascii="Verdana" w:hAnsi="Verdana"/>
          <w:color w:val="000000"/>
          <w:sz w:val="18"/>
          <w:szCs w:val="18"/>
        </w:rPr>
        <w:t> </w:t>
      </w:r>
      <w:r>
        <w:rPr>
          <w:rStyle w:val="WW8Num3z0"/>
          <w:rFonts w:ascii="Verdana" w:hAnsi="Verdana"/>
          <w:color w:val="4682B4"/>
          <w:sz w:val="18"/>
          <w:szCs w:val="18"/>
        </w:rPr>
        <w:t>цехов</w:t>
      </w:r>
      <w:r>
        <w:rPr>
          <w:rStyle w:val="WW8Num2z0"/>
          <w:rFonts w:ascii="Verdana" w:hAnsi="Verdana"/>
          <w:color w:val="000000"/>
          <w:sz w:val="18"/>
          <w:szCs w:val="18"/>
        </w:rPr>
        <w:t> </w:t>
      </w:r>
      <w:r>
        <w:rPr>
          <w:rFonts w:ascii="Verdana" w:hAnsi="Verdana"/>
          <w:color w:val="000000"/>
          <w:sz w:val="18"/>
          <w:szCs w:val="18"/>
        </w:rPr>
        <w:t>и других подразделений.</w:t>
      </w:r>
    </w:p>
    <w:p w14:paraId="0043955F"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Показана роль зачистки как способа проверки количественно-качественной сохранности зерна (сырья) и продукции на комбикормовом предприятии. Зачистка комбикормового цеха</w:t>
      </w:r>
      <w:r>
        <w:rPr>
          <w:rStyle w:val="WW8Num2z0"/>
          <w:rFonts w:ascii="Verdana" w:hAnsi="Verdana"/>
          <w:color w:val="000000"/>
          <w:sz w:val="18"/>
          <w:szCs w:val="18"/>
        </w:rPr>
        <w:t> </w:t>
      </w:r>
      <w:r>
        <w:rPr>
          <w:rStyle w:val="WW8Num3z0"/>
          <w:rFonts w:ascii="Verdana" w:hAnsi="Verdana"/>
          <w:color w:val="4682B4"/>
          <w:sz w:val="18"/>
          <w:szCs w:val="18"/>
        </w:rPr>
        <w:t>зерноперерабатывающего</w:t>
      </w:r>
      <w:r>
        <w:rPr>
          <w:rStyle w:val="WW8Num2z0"/>
          <w:rFonts w:ascii="Verdana" w:hAnsi="Verdana"/>
          <w:color w:val="000000"/>
          <w:sz w:val="18"/>
          <w:szCs w:val="18"/>
        </w:rPr>
        <w:t> </w:t>
      </w:r>
      <w:r>
        <w:rPr>
          <w:rFonts w:ascii="Verdana" w:hAnsi="Verdana"/>
          <w:color w:val="000000"/>
          <w:sz w:val="18"/>
          <w:szCs w:val="18"/>
        </w:rPr>
        <w:t>предприятия осуществляется с целью соблюдения научно обоснованных норм выхода продуктов переработки зерна при их производстве; проверки количественно-качественной сохранности зерна сырья или комбикормов; установления</w:t>
      </w:r>
      <w:r>
        <w:rPr>
          <w:rStyle w:val="WW8Num2z0"/>
          <w:rFonts w:ascii="Verdana" w:hAnsi="Verdana"/>
          <w:color w:val="000000"/>
          <w:sz w:val="18"/>
          <w:szCs w:val="18"/>
        </w:rPr>
        <w:t> </w:t>
      </w:r>
      <w:r>
        <w:rPr>
          <w:rStyle w:val="WW8Num3z0"/>
          <w:rFonts w:ascii="Verdana" w:hAnsi="Verdana"/>
          <w:color w:val="4682B4"/>
          <w:sz w:val="18"/>
          <w:szCs w:val="18"/>
        </w:rPr>
        <w:t>недостач</w:t>
      </w:r>
      <w:r>
        <w:rPr>
          <w:rStyle w:val="WW8Num2z0"/>
          <w:rFonts w:ascii="Verdana" w:hAnsi="Verdana"/>
          <w:color w:val="000000"/>
          <w:sz w:val="18"/>
          <w:szCs w:val="18"/>
        </w:rPr>
        <w:t> </w:t>
      </w:r>
      <w:r>
        <w:rPr>
          <w:rFonts w:ascii="Verdana" w:hAnsi="Verdana"/>
          <w:color w:val="000000"/>
          <w:sz w:val="18"/>
          <w:szCs w:val="18"/>
        </w:rPr>
        <w:t>или излишков и причин их образования; обеспечения достоверных данных количественно-качественного и бухгалтерского учета; анализа эффективности использования зерна на комбикормовом предприятии. Считаем целесообразным на предприятиях с многокомпонентным весовым дозированием, из комбикормового комплекса исключить элеватор. Его зачистку проводить один раз в три года.</w:t>
      </w:r>
    </w:p>
    <w:p w14:paraId="3BC60ED1"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приведены</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записи по учету результатов зачистки комбикормового цеха, исследованы проблемы взаимосвязи количественно-качественного, бухгалтерского и налогового учета материально-производственных запасов на комбикормовом предприятии. Предлагается при приемке сырья от</w:t>
      </w:r>
      <w:r>
        <w:rPr>
          <w:rStyle w:val="WW8Num2z0"/>
          <w:rFonts w:ascii="Verdana" w:hAnsi="Verdana"/>
          <w:color w:val="000000"/>
          <w:sz w:val="18"/>
          <w:szCs w:val="18"/>
        </w:rPr>
        <w:t> </w:t>
      </w:r>
      <w:r>
        <w:rPr>
          <w:rStyle w:val="WW8Num3z0"/>
          <w:rFonts w:ascii="Verdana" w:hAnsi="Verdana"/>
          <w:color w:val="4682B4"/>
          <w:sz w:val="18"/>
          <w:szCs w:val="18"/>
        </w:rPr>
        <w:t>поставщиков</w:t>
      </w:r>
      <w:r>
        <w:rPr>
          <w:rFonts w:ascii="Verdana" w:hAnsi="Verdana"/>
          <w:color w:val="000000"/>
          <w:sz w:val="18"/>
          <w:szCs w:val="18"/>
        </w:rPr>
        <w:t>, с отклонениями по влажности и сорной примеси от базисных кондиций, применять натуральные скидки. За базис следует принимать влажность и сорную примесь зерна по условиям договора. Физическая масса сырья, уменьшенная на величину натуральных</w:t>
      </w:r>
      <w:r>
        <w:rPr>
          <w:rStyle w:val="WW8Num2z0"/>
          <w:rFonts w:ascii="Verdana" w:hAnsi="Verdana"/>
          <w:color w:val="000000"/>
          <w:sz w:val="18"/>
          <w:szCs w:val="18"/>
        </w:rPr>
        <w:t> </w:t>
      </w:r>
      <w:r>
        <w:rPr>
          <w:rStyle w:val="WW8Num3z0"/>
          <w:rFonts w:ascii="Verdana" w:hAnsi="Verdana"/>
          <w:color w:val="4682B4"/>
          <w:sz w:val="18"/>
          <w:szCs w:val="18"/>
        </w:rPr>
        <w:t>скидок</w:t>
      </w:r>
      <w:r>
        <w:rPr>
          <w:rFonts w:ascii="Verdana" w:hAnsi="Verdana"/>
          <w:color w:val="000000"/>
          <w:sz w:val="18"/>
          <w:szCs w:val="18"/>
        </w:rPr>
        <w:t>, называется учетной массой — весом. Термин зачетная масса применяется только для определения стоимости полученного сырья и расчетов предприятия с</w:t>
      </w:r>
      <w:r>
        <w:rPr>
          <w:rStyle w:val="WW8Num2z0"/>
          <w:rFonts w:ascii="Verdana" w:hAnsi="Verdana"/>
          <w:color w:val="000000"/>
          <w:sz w:val="18"/>
          <w:szCs w:val="18"/>
        </w:rPr>
        <w:t> </w:t>
      </w:r>
      <w:r>
        <w:rPr>
          <w:rStyle w:val="WW8Num3z0"/>
          <w:rFonts w:ascii="Verdana" w:hAnsi="Verdana"/>
          <w:color w:val="4682B4"/>
          <w:sz w:val="18"/>
          <w:szCs w:val="18"/>
        </w:rPr>
        <w:t>поставщиком</w:t>
      </w:r>
      <w:r>
        <w:rPr>
          <w:rFonts w:ascii="Verdana" w:hAnsi="Verdana"/>
          <w:color w:val="000000"/>
          <w:sz w:val="18"/>
          <w:szCs w:val="18"/>
        </w:rPr>
        <w:t>. Стоимость поступившего сырья от</w:t>
      </w:r>
      <w:r>
        <w:rPr>
          <w:rStyle w:val="WW8Num2z0"/>
          <w:rFonts w:ascii="Verdana" w:hAnsi="Verdana"/>
          <w:color w:val="000000"/>
          <w:sz w:val="18"/>
          <w:szCs w:val="18"/>
        </w:rPr>
        <w:t> </w:t>
      </w:r>
      <w:r>
        <w:rPr>
          <w:rStyle w:val="WW8Num3z0"/>
          <w:rFonts w:ascii="Verdana" w:hAnsi="Verdana"/>
          <w:color w:val="4682B4"/>
          <w:sz w:val="18"/>
          <w:szCs w:val="18"/>
        </w:rPr>
        <w:t>сельхозтоваропроизводителей</w:t>
      </w:r>
      <w:r>
        <w:rPr>
          <w:rStyle w:val="WW8Num2z0"/>
          <w:rFonts w:ascii="Verdana" w:hAnsi="Verdana"/>
          <w:color w:val="000000"/>
          <w:sz w:val="18"/>
          <w:szCs w:val="18"/>
        </w:rPr>
        <w:t> </w:t>
      </w:r>
      <w:r>
        <w:rPr>
          <w:rFonts w:ascii="Verdana" w:hAnsi="Verdana"/>
          <w:color w:val="000000"/>
          <w:sz w:val="18"/>
          <w:szCs w:val="18"/>
        </w:rPr>
        <w:t>следует определять исходя из зачетной массы и цены, установленной договором. В диссертации разработаны две методики учета сырья: с применением счетов 15 и 16 и без их применения.</w:t>
      </w:r>
    </w:p>
    <w:p w14:paraId="38332F56"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проверках и проверках налоговых инспекций большое количество ошибок возникает из-за неправильного определения расходов, относящихся к остатку готовой продукции на конец</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по правилам бухгалтерского и налогового учета. Для взаимосвязи бухгалтерского и налогового учета остатков готовой продукции предлагаем оценивать их по прямым статья затрат. Перечень прямых статей затрат должен быть утвержден в учетной политике предприятия. Он должен полностью совпадать с требованиями статьи 318 Налогового кодекса РФ. Отклонение в оценке готовой продукции рекомендуем отражать путем</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на уменьшение расходов предприятия, в</w:t>
      </w:r>
      <w:r>
        <w:rPr>
          <w:rStyle w:val="WW8Num2z0"/>
          <w:rFonts w:ascii="Verdana" w:hAnsi="Verdana"/>
          <w:color w:val="000000"/>
          <w:sz w:val="18"/>
          <w:szCs w:val="18"/>
        </w:rPr>
        <w:t> </w:t>
      </w:r>
      <w:r>
        <w:rPr>
          <w:rStyle w:val="WW8Num3z0"/>
          <w:rFonts w:ascii="Verdana" w:hAnsi="Verdana"/>
          <w:color w:val="4682B4"/>
          <w:sz w:val="18"/>
          <w:szCs w:val="18"/>
        </w:rPr>
        <w:t>фактическую</w:t>
      </w:r>
      <w:r>
        <w:rPr>
          <w:rStyle w:val="WW8Num2z0"/>
          <w:rFonts w:ascii="Verdana" w:hAnsi="Verdana"/>
          <w:color w:val="000000"/>
          <w:sz w:val="18"/>
          <w:szCs w:val="18"/>
        </w:rPr>
        <w:t> </w:t>
      </w:r>
      <w:r>
        <w:rPr>
          <w:rFonts w:ascii="Verdana" w:hAnsi="Verdana"/>
          <w:color w:val="000000"/>
          <w:sz w:val="18"/>
          <w:szCs w:val="18"/>
        </w:rPr>
        <w:t>себестоимость готовой продукции это отклонение рекомендуем не включать.</w:t>
      </w:r>
    </w:p>
    <w:p w14:paraId="1EABBC14" w14:textId="77777777" w:rsidR="002D39D3" w:rsidRDefault="002D39D3" w:rsidP="002D39D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предпринята попытка, сформулировать и обосновать выбор наиболее рациональных организационных и методических направлений учетной политики комбикормового предприятия.</w:t>
      </w:r>
    </w:p>
    <w:p w14:paraId="3D5B09D5"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Рассмотрены методы учета и раскрытия в финансовой отчетности отложенных налоговых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отложенных налоговых обязательств.</w:t>
      </w:r>
    </w:p>
    <w:p w14:paraId="6894FD8E" w14:textId="77777777" w:rsidR="002D39D3" w:rsidRDefault="002D39D3" w:rsidP="002D39D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Применение Положения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 позволяет отражать в бухгалтерском учете 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различие в налоге на</w:t>
      </w:r>
      <w:r>
        <w:rPr>
          <w:rStyle w:val="WW8Num2z0"/>
          <w:rFonts w:ascii="Verdana" w:hAnsi="Verdana"/>
          <w:color w:val="000000"/>
          <w:sz w:val="18"/>
          <w:szCs w:val="18"/>
        </w:rPr>
        <w:t> </w:t>
      </w:r>
      <w:r>
        <w:rPr>
          <w:rStyle w:val="WW8Num3z0"/>
          <w:rFonts w:ascii="Verdana" w:hAnsi="Verdana"/>
          <w:color w:val="4682B4"/>
          <w:sz w:val="18"/>
          <w:szCs w:val="18"/>
        </w:rPr>
        <w:t>бухгалтерскую</w:t>
      </w:r>
      <w:r>
        <w:rPr>
          <w:rStyle w:val="WW8Num2z0"/>
          <w:rFonts w:ascii="Verdana" w:hAnsi="Verdana"/>
          <w:color w:val="000000"/>
          <w:sz w:val="18"/>
          <w:szCs w:val="18"/>
        </w:rPr>
        <w:t> </w:t>
      </w:r>
      <w:r>
        <w:rPr>
          <w:rFonts w:ascii="Verdana" w:hAnsi="Verdana"/>
          <w:color w:val="000000"/>
          <w:sz w:val="18"/>
          <w:szCs w:val="18"/>
        </w:rPr>
        <w:t>прибыль (убыток), признанную в бухгалтерском учете, и</w:t>
      </w:r>
      <w:r>
        <w:rPr>
          <w:rStyle w:val="WW8Num2z0"/>
          <w:rFonts w:ascii="Verdana" w:hAnsi="Verdana"/>
          <w:color w:val="000000"/>
          <w:sz w:val="18"/>
          <w:szCs w:val="18"/>
        </w:rPr>
        <w:t> </w:t>
      </w:r>
      <w:r>
        <w:rPr>
          <w:rStyle w:val="WW8Num3z0"/>
          <w:rFonts w:ascii="Verdana" w:hAnsi="Verdana"/>
          <w:color w:val="4682B4"/>
          <w:sz w:val="18"/>
          <w:szCs w:val="18"/>
        </w:rPr>
        <w:t>налоге</w:t>
      </w:r>
      <w:r>
        <w:rPr>
          <w:rFonts w:ascii="Verdana" w:hAnsi="Verdana"/>
          <w:color w:val="000000"/>
          <w:sz w:val="18"/>
          <w:szCs w:val="18"/>
        </w:rPr>
        <w:t>, исчисленном от налогооблагаемой прибыли, сформированной и отраженной в налоговой декларации по налогу на</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Автором раскрываются такие новые для нашей практики понятия, как постоянные и временные разницы между бухгалтерской</w:t>
      </w:r>
      <w:r>
        <w:rPr>
          <w:rStyle w:val="WW8Num2z0"/>
          <w:rFonts w:ascii="Verdana" w:hAnsi="Verdana"/>
          <w:color w:val="000000"/>
          <w:sz w:val="18"/>
          <w:szCs w:val="18"/>
        </w:rPr>
        <w:t> </w:t>
      </w:r>
      <w:r>
        <w:rPr>
          <w:rStyle w:val="WW8Num3z0"/>
          <w:rFonts w:ascii="Verdana" w:hAnsi="Verdana"/>
          <w:color w:val="4682B4"/>
          <w:sz w:val="18"/>
          <w:szCs w:val="18"/>
        </w:rPr>
        <w:t>прибылью</w:t>
      </w:r>
      <w:r>
        <w:rPr>
          <w:rStyle w:val="WW8Num2z0"/>
          <w:rFonts w:ascii="Verdana" w:hAnsi="Verdana"/>
          <w:color w:val="000000"/>
          <w:sz w:val="18"/>
          <w:szCs w:val="18"/>
        </w:rPr>
        <w:t> </w:t>
      </w:r>
      <w:r>
        <w:rPr>
          <w:rFonts w:ascii="Verdana" w:hAnsi="Verdana"/>
          <w:color w:val="000000"/>
          <w:sz w:val="18"/>
          <w:szCs w:val="18"/>
        </w:rPr>
        <w:t>(убытком) и налогооблагаемой прибылью (</w:t>
      </w:r>
      <w:r>
        <w:rPr>
          <w:rStyle w:val="WW8Num3z0"/>
          <w:rFonts w:ascii="Verdana" w:hAnsi="Verdana"/>
          <w:color w:val="4682B4"/>
          <w:sz w:val="18"/>
          <w:szCs w:val="18"/>
        </w:rPr>
        <w:t>убытком</w:t>
      </w:r>
      <w:r>
        <w:rPr>
          <w:rFonts w:ascii="Verdana" w:hAnsi="Verdana"/>
          <w:color w:val="000000"/>
          <w:sz w:val="18"/>
          <w:szCs w:val="18"/>
        </w:rPr>
        <w:t>) отчетного периода, образовавшиеся в результате применения различных правил признания доходов и расходов в бухгалтерском и налоговом учете с учетом отраслевых особенностей.</w:t>
      </w:r>
    </w:p>
    <w:p w14:paraId="36D00DDF" w14:textId="77777777" w:rsidR="002D39D3" w:rsidRDefault="002D39D3" w:rsidP="002D39D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Невтеева, Ольга Александровна, 2005 год</w:t>
      </w:r>
    </w:p>
    <w:p w14:paraId="66B1035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Законодательные и нормативные акты</w:t>
      </w:r>
    </w:p>
    <w:p w14:paraId="2FD93C6D"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М.: Изд-во «Ось», 1996.— 15 с.</w:t>
      </w:r>
    </w:p>
    <w:p w14:paraId="3BF0010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 государственном контроле за качеством и рациональном использовании зерна и продуктов его</w:t>
      </w:r>
      <w:r>
        <w:rPr>
          <w:rStyle w:val="WW8Num2z0"/>
          <w:rFonts w:ascii="Verdana" w:hAnsi="Verdana"/>
          <w:color w:val="000000"/>
          <w:sz w:val="18"/>
          <w:szCs w:val="18"/>
        </w:rPr>
        <w:t> </w:t>
      </w:r>
      <w:r>
        <w:rPr>
          <w:rStyle w:val="WW8Num3z0"/>
          <w:rFonts w:ascii="Verdana" w:hAnsi="Verdana"/>
          <w:color w:val="4682B4"/>
          <w:sz w:val="18"/>
          <w:szCs w:val="18"/>
        </w:rPr>
        <w:t>переработки</w:t>
      </w:r>
      <w:r>
        <w:rPr>
          <w:rFonts w:ascii="Verdana" w:hAnsi="Verdana"/>
          <w:color w:val="000000"/>
          <w:sz w:val="18"/>
          <w:szCs w:val="18"/>
        </w:rPr>
        <w:t>» № 183 (принят Государственной Думой 11 ноября 1998 года).</w:t>
      </w:r>
    </w:p>
    <w:p w14:paraId="01655FAA"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закупках</w:t>
      </w:r>
      <w:r>
        <w:rPr>
          <w:rStyle w:val="WW8Num2z0"/>
          <w:rFonts w:ascii="Verdana" w:hAnsi="Verdana"/>
          <w:color w:val="000000"/>
          <w:sz w:val="18"/>
          <w:szCs w:val="18"/>
        </w:rPr>
        <w:t> </w:t>
      </w:r>
      <w:r>
        <w:rPr>
          <w:rFonts w:ascii="Verdana" w:hAnsi="Verdana"/>
          <w:color w:val="000000"/>
          <w:sz w:val="18"/>
          <w:szCs w:val="18"/>
        </w:rPr>
        <w:t>и поставках сельскохозяйственной продукции,</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и продовольствия для государственных нужд в Российской Федерации» № 53-Ф3 от 02 декабря 1994 г.</w:t>
      </w:r>
    </w:p>
    <w:p w14:paraId="2913AD9D"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Налоговый кодекс, часть первая, часть вторая. М.: ОМЕГА-Л.-2005.-544 с.</w:t>
      </w:r>
    </w:p>
    <w:p w14:paraId="72F823FE"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Первое официальное издание международных стандартов на русском языке.— М.:</w:t>
      </w:r>
      <w:r>
        <w:rPr>
          <w:rStyle w:val="WW8Num2z0"/>
          <w:rFonts w:ascii="Verdana" w:hAnsi="Verdana"/>
          <w:color w:val="000000"/>
          <w:sz w:val="18"/>
          <w:szCs w:val="18"/>
        </w:rPr>
        <w:t> </w:t>
      </w:r>
      <w:r>
        <w:rPr>
          <w:rStyle w:val="WW8Num3z0"/>
          <w:rFonts w:ascii="Verdana" w:hAnsi="Verdana"/>
          <w:color w:val="4682B4"/>
          <w:sz w:val="18"/>
          <w:szCs w:val="18"/>
        </w:rPr>
        <w:t>Фирма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Аскери</w:t>
      </w:r>
      <w:r>
        <w:rPr>
          <w:rFonts w:ascii="Verdana" w:hAnsi="Verdana"/>
          <w:color w:val="000000"/>
          <w:sz w:val="18"/>
          <w:szCs w:val="18"/>
        </w:rPr>
        <w:t>», 1998.— 890 с.</w:t>
      </w:r>
    </w:p>
    <w:p w14:paraId="3489C950"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План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финансово-хозяйственной деятельности организаций Российской Федерации 2001 года.— М.: Информационное</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ИПБ-БИНБА, 2001.— 170 с.</w:t>
      </w:r>
    </w:p>
    <w:p w14:paraId="24FCD1DD"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Положение по ведению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в Российской Федерации. Издательство «</w:t>
      </w:r>
      <w:r>
        <w:rPr>
          <w:rStyle w:val="WW8Num3z0"/>
          <w:rFonts w:ascii="Verdana" w:hAnsi="Verdana"/>
          <w:color w:val="4682B4"/>
          <w:sz w:val="18"/>
          <w:szCs w:val="18"/>
        </w:rPr>
        <w:t>РИПЭЛ</w:t>
      </w:r>
      <w:r>
        <w:rPr>
          <w:rFonts w:ascii="Verdana" w:hAnsi="Verdana"/>
          <w:color w:val="000000"/>
          <w:sz w:val="18"/>
          <w:szCs w:val="18"/>
        </w:rPr>
        <w:t>». Новосибирск, 2005.-С. 16-34.</w:t>
      </w:r>
    </w:p>
    <w:p w14:paraId="120BCFEC"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Положение о документах и</w:t>
      </w:r>
      <w:r>
        <w:rPr>
          <w:rStyle w:val="WW8Num2z0"/>
          <w:rFonts w:ascii="Verdana" w:hAnsi="Verdana"/>
          <w:color w:val="000000"/>
          <w:sz w:val="18"/>
          <w:szCs w:val="18"/>
        </w:rPr>
        <w:t> </w:t>
      </w:r>
      <w:r>
        <w:rPr>
          <w:rStyle w:val="WW8Num3z0"/>
          <w:rFonts w:ascii="Verdana" w:hAnsi="Verdana"/>
          <w:color w:val="4682B4"/>
          <w:sz w:val="18"/>
          <w:szCs w:val="18"/>
        </w:rPr>
        <w:t>документообороте</w:t>
      </w:r>
      <w:r>
        <w:rPr>
          <w:rStyle w:val="WW8Num2z0"/>
          <w:rFonts w:ascii="Verdana" w:hAnsi="Verdana"/>
          <w:color w:val="000000"/>
          <w:sz w:val="18"/>
          <w:szCs w:val="18"/>
        </w:rPr>
        <w:t> </w:t>
      </w:r>
      <w:r>
        <w:rPr>
          <w:rFonts w:ascii="Verdana" w:hAnsi="Verdana"/>
          <w:color w:val="000000"/>
          <w:sz w:val="18"/>
          <w:szCs w:val="18"/>
        </w:rPr>
        <w:t>в бухгалтерском учете. Издательство «</w:t>
      </w:r>
      <w:r>
        <w:rPr>
          <w:rStyle w:val="WW8Num3z0"/>
          <w:rFonts w:ascii="Verdana" w:hAnsi="Verdana"/>
          <w:color w:val="4682B4"/>
          <w:sz w:val="18"/>
          <w:szCs w:val="18"/>
        </w:rPr>
        <w:t>РИПЭЛ</w:t>
      </w:r>
      <w:r>
        <w:rPr>
          <w:rFonts w:ascii="Verdana" w:hAnsi="Verdana"/>
          <w:color w:val="000000"/>
          <w:sz w:val="18"/>
          <w:szCs w:val="18"/>
        </w:rPr>
        <w:t>». Новосибирск, 2005,- С. 35-39.</w:t>
      </w:r>
    </w:p>
    <w:p w14:paraId="6A3452E5"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Издательство «</w:t>
      </w:r>
      <w:r>
        <w:rPr>
          <w:rStyle w:val="WW8Num3z0"/>
          <w:rFonts w:ascii="Verdana" w:hAnsi="Verdana"/>
          <w:color w:val="4682B4"/>
          <w:sz w:val="18"/>
          <w:szCs w:val="18"/>
        </w:rPr>
        <w:t>РИПЭЛ</w:t>
      </w:r>
      <w:r>
        <w:rPr>
          <w:rFonts w:ascii="Verdana" w:hAnsi="Verdana"/>
          <w:color w:val="000000"/>
          <w:sz w:val="18"/>
          <w:szCs w:val="18"/>
        </w:rPr>
        <w:t>». Новосибирск, 2005.- С. 4245.</w:t>
      </w:r>
    </w:p>
    <w:p w14:paraId="745D03F0"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Ю.Положение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Издательство «</w:t>
      </w:r>
      <w:r>
        <w:rPr>
          <w:rStyle w:val="WW8Num3z0"/>
          <w:rFonts w:ascii="Verdana" w:hAnsi="Verdana"/>
          <w:color w:val="4682B4"/>
          <w:sz w:val="18"/>
          <w:szCs w:val="18"/>
        </w:rPr>
        <w:t>РИПЭЛ</w:t>
      </w:r>
      <w:r>
        <w:rPr>
          <w:rFonts w:ascii="Verdana" w:hAnsi="Verdana"/>
          <w:color w:val="000000"/>
          <w:sz w:val="18"/>
          <w:szCs w:val="18"/>
        </w:rPr>
        <w:t>». Новосибирск, 2005.- С. 66-70.</w:t>
      </w:r>
    </w:p>
    <w:p w14:paraId="2F6D0BD8"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Примерная оценка вероятности последствий условного факта</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Положение по бухгалтерскому учету «</w:t>
      </w:r>
      <w:r>
        <w:rPr>
          <w:rStyle w:val="WW8Num3z0"/>
          <w:rFonts w:ascii="Verdana" w:hAnsi="Verdana"/>
          <w:color w:val="4682B4"/>
          <w:sz w:val="18"/>
          <w:szCs w:val="18"/>
        </w:rPr>
        <w:t>Доходы организаций</w:t>
      </w:r>
      <w:r>
        <w:rPr>
          <w:rFonts w:ascii="Verdana" w:hAnsi="Verdana"/>
          <w:color w:val="000000"/>
          <w:sz w:val="18"/>
          <w:szCs w:val="18"/>
        </w:rPr>
        <w:t>» ПБУ 9/99. Издательство «</w:t>
      </w:r>
      <w:r>
        <w:rPr>
          <w:rStyle w:val="WW8Num3z0"/>
          <w:rFonts w:ascii="Verdana" w:hAnsi="Verdana"/>
          <w:color w:val="4682B4"/>
          <w:sz w:val="18"/>
          <w:szCs w:val="18"/>
        </w:rPr>
        <w:t>РИПЭЛ</w:t>
      </w:r>
      <w:r>
        <w:rPr>
          <w:rFonts w:ascii="Verdana" w:hAnsi="Verdana"/>
          <w:color w:val="000000"/>
          <w:sz w:val="18"/>
          <w:szCs w:val="18"/>
        </w:rPr>
        <w:t>». Новосибирск, 2005.- С. 9095.</w:t>
      </w:r>
    </w:p>
    <w:p w14:paraId="056C287A"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Издательство «</w:t>
      </w:r>
      <w:r>
        <w:rPr>
          <w:rStyle w:val="WW8Num3z0"/>
          <w:rFonts w:ascii="Verdana" w:hAnsi="Verdana"/>
          <w:color w:val="4682B4"/>
          <w:sz w:val="18"/>
          <w:szCs w:val="18"/>
        </w:rPr>
        <w:t>РИПЭЛ</w:t>
      </w:r>
      <w:r>
        <w:rPr>
          <w:rFonts w:ascii="Verdana" w:hAnsi="Verdana"/>
          <w:color w:val="000000"/>
          <w:sz w:val="18"/>
          <w:szCs w:val="18"/>
        </w:rPr>
        <w:t>». Новосибирск, 2005.- С. 96-101.</w:t>
      </w:r>
    </w:p>
    <w:p w14:paraId="21597CF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Программа</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международными стандартами финансовой отчетности. Издательство «</w:t>
      </w:r>
      <w:r>
        <w:rPr>
          <w:rStyle w:val="WW8Num3z0"/>
          <w:rFonts w:ascii="Verdana" w:hAnsi="Verdana"/>
          <w:color w:val="4682B4"/>
          <w:sz w:val="18"/>
          <w:szCs w:val="18"/>
        </w:rPr>
        <w:t>РИПЭЛ</w:t>
      </w:r>
      <w:r>
        <w:rPr>
          <w:rFonts w:ascii="Verdana" w:hAnsi="Verdana"/>
          <w:color w:val="000000"/>
          <w:sz w:val="18"/>
          <w:szCs w:val="18"/>
        </w:rPr>
        <w:t>». Новосибирск, 2005.- С. 13-16.</w:t>
      </w:r>
    </w:p>
    <w:p w14:paraId="011C668E"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Правила организации и ведения технологических процессов производства продукции</w:t>
      </w:r>
      <w:r>
        <w:rPr>
          <w:rStyle w:val="WW8Num2z0"/>
          <w:rFonts w:ascii="Verdana" w:hAnsi="Verdana"/>
          <w:color w:val="000000"/>
          <w:sz w:val="18"/>
          <w:szCs w:val="18"/>
        </w:rPr>
        <w:t> </w:t>
      </w:r>
      <w:r>
        <w:rPr>
          <w:rStyle w:val="WW8Num3z0"/>
          <w:rFonts w:ascii="Verdana" w:hAnsi="Verdana"/>
          <w:color w:val="4682B4"/>
          <w:sz w:val="18"/>
          <w:szCs w:val="18"/>
        </w:rPr>
        <w:t>комбикормовой</w:t>
      </w:r>
      <w:r>
        <w:rPr>
          <w:rStyle w:val="WW8Num2z0"/>
          <w:rFonts w:ascii="Verdana" w:hAnsi="Verdana"/>
          <w:color w:val="000000"/>
          <w:sz w:val="18"/>
          <w:szCs w:val="18"/>
        </w:rPr>
        <w:t> </w:t>
      </w:r>
      <w:r>
        <w:rPr>
          <w:rFonts w:ascii="Verdana" w:hAnsi="Verdana"/>
          <w:color w:val="000000"/>
          <w:sz w:val="18"/>
          <w:szCs w:val="18"/>
        </w:rPr>
        <w:t>промышленности. Воронеж: ОАО «</w:t>
      </w:r>
      <w:r>
        <w:rPr>
          <w:rStyle w:val="WW8Num3z0"/>
          <w:rFonts w:ascii="Verdana" w:hAnsi="Verdana"/>
          <w:color w:val="4682B4"/>
          <w:sz w:val="18"/>
          <w:szCs w:val="18"/>
        </w:rPr>
        <w:t>Росхлебопродукт</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АООТ</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ВНИИКП</w:t>
      </w:r>
      <w:r>
        <w:rPr>
          <w:rFonts w:ascii="Verdana" w:hAnsi="Verdana"/>
          <w:color w:val="000000"/>
          <w:sz w:val="18"/>
          <w:szCs w:val="18"/>
        </w:rPr>
        <w:t>», 1997.-256 с.</w:t>
      </w:r>
    </w:p>
    <w:p w14:paraId="3996FFF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Монографии, учебные пособия одного автора</w:t>
      </w:r>
    </w:p>
    <w:p w14:paraId="70E7AC2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Н.В., МПЗ :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в 2004 году.- М.:</w:t>
      </w:r>
      <w:r>
        <w:rPr>
          <w:rStyle w:val="WW8Num2z0"/>
          <w:rFonts w:ascii="Verdana" w:hAnsi="Verdana"/>
          <w:color w:val="000000"/>
          <w:sz w:val="18"/>
          <w:szCs w:val="18"/>
        </w:rPr>
        <w:t> </w:t>
      </w:r>
      <w:r>
        <w:rPr>
          <w:rStyle w:val="WW8Num3z0"/>
          <w:rFonts w:ascii="Verdana" w:hAnsi="Verdana"/>
          <w:color w:val="4682B4"/>
          <w:sz w:val="18"/>
          <w:szCs w:val="18"/>
        </w:rPr>
        <w:t>Бератор</w:t>
      </w:r>
      <w:r>
        <w:rPr>
          <w:rFonts w:ascii="Verdana" w:hAnsi="Verdana"/>
          <w:color w:val="000000"/>
          <w:sz w:val="18"/>
          <w:szCs w:val="18"/>
        </w:rPr>
        <w:t>, 2004.- 136 с.</w:t>
      </w:r>
    </w:p>
    <w:p w14:paraId="02C3792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Авдеев</w:t>
      </w:r>
      <w:r>
        <w:rPr>
          <w:rStyle w:val="WW8Num2z0"/>
          <w:rFonts w:ascii="Verdana" w:hAnsi="Verdana"/>
          <w:color w:val="000000"/>
          <w:sz w:val="18"/>
          <w:szCs w:val="18"/>
        </w:rPr>
        <w:t> </w:t>
      </w:r>
      <w:r>
        <w:rPr>
          <w:rFonts w:ascii="Verdana" w:hAnsi="Verdana"/>
          <w:color w:val="000000"/>
          <w:sz w:val="18"/>
          <w:szCs w:val="18"/>
        </w:rPr>
        <w:t>В. Ю., Налоговый и</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2003. — 174 с.</w:t>
      </w:r>
    </w:p>
    <w:p w14:paraId="200ACCA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АвроваИУправленческий учет. М.: Бератор-Прес, 2003,- С. 51-88.</w:t>
      </w:r>
    </w:p>
    <w:p w14:paraId="595A8241"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Р. А., Основы аудита: Учеб. пособие.— М.: Изд-во «Дис», 2001.— 224 с.</w:t>
      </w:r>
    </w:p>
    <w:p w14:paraId="0043E90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Е.А., Экономический анализ в управлении предприятием.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2003. 224с.</w:t>
      </w:r>
    </w:p>
    <w:p w14:paraId="48509813"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 В., Организация системы государственного финансового контроля в Российской Федерации: Теория и практика.— М.: Изд.-торг.</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«Дашков и К0», 2002.— 496 с.</w:t>
      </w:r>
    </w:p>
    <w:p w14:paraId="56E6F083"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Глушков</w:t>
      </w:r>
      <w:r>
        <w:rPr>
          <w:rStyle w:val="WW8Num2z0"/>
          <w:rFonts w:ascii="Verdana" w:hAnsi="Verdana"/>
          <w:color w:val="000000"/>
          <w:sz w:val="18"/>
          <w:szCs w:val="18"/>
        </w:rPr>
        <w:t> </w:t>
      </w:r>
      <w:r>
        <w:rPr>
          <w:rFonts w:ascii="Verdana" w:hAnsi="Verdana"/>
          <w:color w:val="000000"/>
          <w:sz w:val="18"/>
          <w:szCs w:val="18"/>
        </w:rPr>
        <w:t>И. Е., Бухгалтерский (налоговый, финансовый 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Fonts w:ascii="Verdana" w:hAnsi="Verdana"/>
          <w:color w:val="000000"/>
          <w:sz w:val="18"/>
          <w:szCs w:val="18"/>
        </w:rPr>
        <w:t>) учёт на современном предприятии: Эффективная настольная книга</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М.: КноРус, 2003. С.-133-179.</w:t>
      </w:r>
    </w:p>
    <w:p w14:paraId="74A5B11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Глушков</w:t>
      </w:r>
      <w:r>
        <w:rPr>
          <w:rStyle w:val="WW8Num2z0"/>
          <w:rFonts w:ascii="Verdana" w:hAnsi="Verdana"/>
          <w:color w:val="000000"/>
          <w:sz w:val="18"/>
          <w:szCs w:val="18"/>
        </w:rPr>
        <w:t> </w:t>
      </w:r>
      <w:r>
        <w:rPr>
          <w:rFonts w:ascii="Verdana" w:hAnsi="Verdana"/>
          <w:color w:val="000000"/>
          <w:sz w:val="18"/>
          <w:szCs w:val="18"/>
        </w:rPr>
        <w:t>И. Е., Управленческий учет на современном предприятии. Настольное компактное пособие по</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учету. М.: «</w:t>
      </w:r>
      <w:r>
        <w:rPr>
          <w:rStyle w:val="WW8Num3z0"/>
          <w:rFonts w:ascii="Verdana" w:hAnsi="Verdana"/>
          <w:color w:val="4682B4"/>
          <w:sz w:val="18"/>
          <w:szCs w:val="18"/>
        </w:rPr>
        <w:t>КноРус</w:t>
      </w:r>
      <w:r>
        <w:rPr>
          <w:rFonts w:ascii="Verdana" w:hAnsi="Verdana"/>
          <w:color w:val="000000"/>
          <w:sz w:val="18"/>
          <w:szCs w:val="18"/>
        </w:rPr>
        <w:t>»; Новосибирск: «ЭКОР-книга», 2004.- 160 с.</w:t>
      </w:r>
    </w:p>
    <w:p w14:paraId="1388E2C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Гордеев</w:t>
      </w:r>
      <w:r>
        <w:rPr>
          <w:rStyle w:val="WW8Num2z0"/>
          <w:rFonts w:ascii="Verdana" w:hAnsi="Verdana"/>
          <w:color w:val="000000"/>
          <w:sz w:val="18"/>
          <w:szCs w:val="18"/>
        </w:rPr>
        <w:t> </w:t>
      </w:r>
      <w:r>
        <w:rPr>
          <w:rFonts w:ascii="Verdana" w:hAnsi="Verdana"/>
          <w:color w:val="000000"/>
          <w:sz w:val="18"/>
          <w:szCs w:val="18"/>
        </w:rPr>
        <w:t>А.В., Системные проблемы и стратегия развития</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России в среднесрочной перспективе.-М.:ГЕОРД, 2004.- 11-41 с.</w:t>
      </w:r>
    </w:p>
    <w:p w14:paraId="0571CC16"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Гранатуров</w:t>
      </w:r>
      <w:r>
        <w:rPr>
          <w:rStyle w:val="WW8Num2z0"/>
          <w:rFonts w:ascii="Verdana" w:hAnsi="Verdana"/>
          <w:color w:val="000000"/>
          <w:sz w:val="18"/>
          <w:szCs w:val="18"/>
        </w:rPr>
        <w:t> </w:t>
      </w:r>
      <w:r>
        <w:rPr>
          <w:rFonts w:ascii="Verdana" w:hAnsi="Verdana"/>
          <w:color w:val="000000"/>
          <w:sz w:val="18"/>
          <w:szCs w:val="18"/>
        </w:rPr>
        <w:t>В. М., Экономический риск.— М.: Изд-во «Дис», 2001.—112 с.</w:t>
      </w:r>
    </w:p>
    <w:p w14:paraId="79AF13E6"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Грачева</w:t>
      </w:r>
      <w:r>
        <w:rPr>
          <w:rStyle w:val="WW8Num2z0"/>
          <w:rFonts w:ascii="Verdana" w:hAnsi="Verdana"/>
          <w:color w:val="000000"/>
          <w:sz w:val="18"/>
          <w:szCs w:val="18"/>
        </w:rPr>
        <w:t> </w:t>
      </w:r>
      <w:r>
        <w:rPr>
          <w:rFonts w:ascii="Verdana" w:hAnsi="Verdana"/>
          <w:color w:val="000000"/>
          <w:sz w:val="18"/>
          <w:szCs w:val="18"/>
        </w:rPr>
        <w:t>Е. Ю., Проблемы правового регулирования государственного финансового контроля.— М.: Юриспруденция, 2000.— 192 с.</w:t>
      </w:r>
    </w:p>
    <w:p w14:paraId="4C9B4954"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 А., Аудит промышленных</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 М.: Финстатинформ, 1999.— 38 с.</w:t>
      </w:r>
    </w:p>
    <w:p w14:paraId="7C58EF35"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Дейли Дж. Л., Эффективное</w:t>
      </w:r>
      <w:r>
        <w:rPr>
          <w:rStyle w:val="WW8Num2z0"/>
          <w:rFonts w:ascii="Verdana" w:hAnsi="Verdana"/>
          <w:color w:val="000000"/>
          <w:sz w:val="18"/>
          <w:szCs w:val="18"/>
        </w:rPr>
        <w:t> </w:t>
      </w:r>
      <w:r>
        <w:rPr>
          <w:rStyle w:val="WW8Num3z0"/>
          <w:rFonts w:ascii="Verdana" w:hAnsi="Verdana"/>
          <w:color w:val="4682B4"/>
          <w:sz w:val="18"/>
          <w:szCs w:val="18"/>
        </w:rPr>
        <w:t>ценообразование</w:t>
      </w:r>
      <w:r>
        <w:rPr>
          <w:rStyle w:val="WW8Num2z0"/>
          <w:rFonts w:ascii="Verdana" w:hAnsi="Verdana"/>
          <w:color w:val="000000"/>
          <w:sz w:val="18"/>
          <w:szCs w:val="18"/>
        </w:rPr>
        <w:t> </w:t>
      </w:r>
      <w:r>
        <w:rPr>
          <w:rFonts w:ascii="Verdana" w:hAnsi="Verdana"/>
          <w:color w:val="000000"/>
          <w:sz w:val="18"/>
          <w:szCs w:val="18"/>
        </w:rPr>
        <w:t xml:space="preserve">основа конкурентного преимущества. М.; </w:t>
      </w:r>
      <w:r>
        <w:rPr>
          <w:rFonts w:ascii="Verdana" w:hAnsi="Verdana"/>
          <w:color w:val="000000"/>
          <w:sz w:val="18"/>
          <w:szCs w:val="18"/>
        </w:rPr>
        <w:lastRenderedPageBreak/>
        <w:t>СПб.: Вильяме, 2004. — С. 3-18.</w:t>
      </w:r>
    </w:p>
    <w:p w14:paraId="7ADDC055"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Управленческий и производственный учет: Пер. с англ.; Учеб. пособие.- М.: ЮНИТИ-ДАНА, 2005.- 341 с.</w:t>
      </w:r>
    </w:p>
    <w:p w14:paraId="2828754A"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Захарьин</w:t>
      </w:r>
      <w:r>
        <w:rPr>
          <w:rStyle w:val="WW8Num2z0"/>
          <w:rFonts w:ascii="Verdana" w:hAnsi="Verdana"/>
          <w:color w:val="000000"/>
          <w:sz w:val="18"/>
          <w:szCs w:val="18"/>
        </w:rPr>
        <w:t> </w:t>
      </w:r>
      <w:r>
        <w:rPr>
          <w:rFonts w:ascii="Verdana" w:hAnsi="Verdana"/>
          <w:color w:val="000000"/>
          <w:sz w:val="18"/>
          <w:szCs w:val="18"/>
        </w:rPr>
        <w:t>В. Р., Все о</w:t>
      </w:r>
      <w:r>
        <w:rPr>
          <w:rStyle w:val="WW8Num2z0"/>
          <w:rFonts w:ascii="Verdana" w:hAnsi="Verdana"/>
          <w:color w:val="000000"/>
          <w:sz w:val="18"/>
          <w:szCs w:val="18"/>
        </w:rPr>
        <w:t> </w:t>
      </w:r>
      <w:r>
        <w:rPr>
          <w:rStyle w:val="WW8Num3z0"/>
          <w:rFonts w:ascii="Verdana" w:hAnsi="Verdana"/>
          <w:color w:val="4682B4"/>
          <w:sz w:val="18"/>
          <w:szCs w:val="18"/>
        </w:rPr>
        <w:t>векселе</w:t>
      </w:r>
      <w:r>
        <w:rPr>
          <w:rFonts w:ascii="Verdana" w:hAnsi="Verdana"/>
          <w:color w:val="000000"/>
          <w:sz w:val="18"/>
          <w:szCs w:val="18"/>
        </w:rPr>
        <w:t>. Практика применения. Учет. Налоги. Нормативное обеспечение.— М.: Изд-во «Дис», 1998.— 192 с.</w:t>
      </w:r>
    </w:p>
    <w:p w14:paraId="33286DD4"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Зудилин</w:t>
      </w:r>
      <w:r>
        <w:rPr>
          <w:rStyle w:val="WW8Num2z0"/>
          <w:rFonts w:ascii="Verdana" w:hAnsi="Verdana"/>
          <w:color w:val="000000"/>
          <w:sz w:val="18"/>
          <w:szCs w:val="18"/>
        </w:rPr>
        <w:t> </w:t>
      </w:r>
      <w:r>
        <w:rPr>
          <w:rFonts w:ascii="Verdana" w:hAnsi="Verdana"/>
          <w:color w:val="000000"/>
          <w:sz w:val="18"/>
          <w:szCs w:val="18"/>
        </w:rPr>
        <w:t>А. П.,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Учеб. пособие.— М.: Изд-во «</w:t>
      </w:r>
      <w:r>
        <w:rPr>
          <w:rStyle w:val="WW8Num3z0"/>
          <w:rFonts w:ascii="Verdana" w:hAnsi="Verdana"/>
          <w:color w:val="4682B4"/>
          <w:sz w:val="18"/>
          <w:szCs w:val="18"/>
        </w:rPr>
        <w:t>Международный университет</w:t>
      </w:r>
      <w:r>
        <w:rPr>
          <w:rFonts w:ascii="Verdana" w:hAnsi="Verdana"/>
          <w:color w:val="000000"/>
          <w:sz w:val="18"/>
          <w:szCs w:val="18"/>
        </w:rPr>
        <w:t>», 1999.— 48 с.</w:t>
      </w:r>
    </w:p>
    <w:p w14:paraId="310A1E9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Каверина ОД., Управленческий учёт: системы, методы, процедуры.М.: Финансы и статистика, 2003.- С.204-301.</w:t>
      </w:r>
    </w:p>
    <w:p w14:paraId="6C44E9D0"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Карагод В. С, Анализ российских и зарубежных стандартов финансовой отчетности.— М.: Изд-во «</w:t>
      </w:r>
      <w:r>
        <w:rPr>
          <w:rStyle w:val="WW8Num3z0"/>
          <w:rFonts w:ascii="Verdana" w:hAnsi="Verdana"/>
          <w:color w:val="4682B4"/>
          <w:sz w:val="18"/>
          <w:szCs w:val="18"/>
        </w:rPr>
        <w:t>Буквица</w:t>
      </w:r>
      <w:r>
        <w:rPr>
          <w:rFonts w:ascii="Verdana" w:hAnsi="Verdana"/>
          <w:color w:val="000000"/>
          <w:sz w:val="18"/>
          <w:szCs w:val="18"/>
        </w:rPr>
        <w:t>», 2002.— 112 с.</w:t>
      </w:r>
    </w:p>
    <w:p w14:paraId="2ACAB1AC"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А.Е., 100% практического бюджетирования. Кн. 1.</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как инструмент управления. М.: РиК, 2004.- С.34-98.</w:t>
      </w:r>
    </w:p>
    <w:p w14:paraId="3D0ED68C"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Качалин</w:t>
      </w:r>
      <w:r>
        <w:rPr>
          <w:rStyle w:val="WW8Num2z0"/>
          <w:rFonts w:ascii="Verdana" w:hAnsi="Verdana"/>
          <w:color w:val="000000"/>
          <w:sz w:val="18"/>
          <w:szCs w:val="18"/>
        </w:rPr>
        <w:t> </w:t>
      </w:r>
      <w:r>
        <w:rPr>
          <w:rFonts w:ascii="Verdana" w:hAnsi="Verdana"/>
          <w:color w:val="000000"/>
          <w:sz w:val="18"/>
          <w:szCs w:val="18"/>
        </w:rPr>
        <w:t>В.В. Финансовый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в соответствии со стандартами GAAP.- М.: Изд-во Эксмо, 2004. С. 13-68.</w:t>
      </w:r>
    </w:p>
    <w:p w14:paraId="7D498223"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Климова</w:t>
      </w:r>
      <w:r>
        <w:rPr>
          <w:rStyle w:val="WW8Num2z0"/>
          <w:rFonts w:ascii="Verdana" w:hAnsi="Verdana"/>
          <w:color w:val="000000"/>
          <w:sz w:val="18"/>
          <w:szCs w:val="18"/>
        </w:rPr>
        <w:t> </w:t>
      </w:r>
      <w:r>
        <w:rPr>
          <w:rFonts w:ascii="Verdana" w:hAnsi="Verdana"/>
          <w:color w:val="000000"/>
          <w:sz w:val="18"/>
          <w:szCs w:val="18"/>
        </w:rPr>
        <w:t>М.А., Бухгалтерский и налоговый учет</w:t>
      </w:r>
      <w:r>
        <w:rPr>
          <w:rStyle w:val="WW8Num2z0"/>
          <w:rFonts w:ascii="Verdana" w:hAnsi="Verdana"/>
          <w:color w:val="000000"/>
          <w:sz w:val="18"/>
          <w:szCs w:val="18"/>
        </w:rPr>
        <w:t> </w:t>
      </w:r>
      <w:r>
        <w:rPr>
          <w:rStyle w:val="WW8Num3z0"/>
          <w:rFonts w:ascii="Verdana" w:hAnsi="Verdana"/>
          <w:color w:val="4682B4"/>
          <w:sz w:val="18"/>
          <w:szCs w:val="18"/>
        </w:rPr>
        <w:t>убытков</w:t>
      </w:r>
      <w:r>
        <w:rPr>
          <w:rFonts w:ascii="Verdana" w:hAnsi="Verdana"/>
          <w:color w:val="000000"/>
          <w:sz w:val="18"/>
          <w:szCs w:val="18"/>
        </w:rPr>
        <w:t>. — М.: «</w:t>
      </w:r>
      <w:r>
        <w:rPr>
          <w:rStyle w:val="WW8Num3z0"/>
          <w:rFonts w:ascii="Verdana" w:hAnsi="Verdana"/>
          <w:color w:val="4682B4"/>
          <w:sz w:val="18"/>
          <w:szCs w:val="18"/>
        </w:rPr>
        <w:t>Налоговый вестник</w:t>
      </w:r>
      <w:r>
        <w:rPr>
          <w:rFonts w:ascii="Verdana" w:hAnsi="Verdana"/>
          <w:color w:val="000000"/>
          <w:sz w:val="18"/>
          <w:szCs w:val="18"/>
        </w:rPr>
        <w:t>», 2004. С. 99-135.</w:t>
      </w:r>
    </w:p>
    <w:p w14:paraId="08126B49"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 пособие.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-М.- 2001.-с. 166-208.</w:t>
      </w:r>
    </w:p>
    <w:p w14:paraId="45AA78A8"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Козырев</w:t>
      </w:r>
      <w:r>
        <w:rPr>
          <w:rStyle w:val="WW8Num2z0"/>
          <w:rFonts w:ascii="Verdana" w:hAnsi="Verdana"/>
          <w:color w:val="000000"/>
          <w:sz w:val="18"/>
          <w:szCs w:val="18"/>
        </w:rPr>
        <w:t> </w:t>
      </w:r>
      <w:r>
        <w:rPr>
          <w:rFonts w:ascii="Verdana" w:hAnsi="Verdana"/>
          <w:color w:val="000000"/>
          <w:sz w:val="18"/>
          <w:szCs w:val="18"/>
        </w:rPr>
        <w:t>В. М., Основы современной экономики: Учеб.— М., 1997.—377 с.</w:t>
      </w:r>
    </w:p>
    <w:p w14:paraId="37E39428"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Красноперова</w:t>
      </w:r>
      <w:r>
        <w:rPr>
          <w:rStyle w:val="WW8Num2z0"/>
          <w:rFonts w:ascii="Verdana" w:hAnsi="Verdana"/>
          <w:color w:val="000000"/>
          <w:sz w:val="18"/>
          <w:szCs w:val="18"/>
        </w:rPr>
        <w:t> </w:t>
      </w:r>
      <w:r>
        <w:rPr>
          <w:rFonts w:ascii="Verdana" w:hAnsi="Verdana"/>
          <w:color w:val="000000"/>
          <w:sz w:val="18"/>
          <w:szCs w:val="18"/>
        </w:rPr>
        <w:t>О.А., Учетная политика организации на 2005 год.-М.:</w:t>
      </w:r>
      <w:r>
        <w:rPr>
          <w:rStyle w:val="WW8Num2z0"/>
          <w:rFonts w:ascii="Verdana" w:hAnsi="Verdana"/>
          <w:color w:val="000000"/>
          <w:sz w:val="18"/>
          <w:szCs w:val="18"/>
        </w:rPr>
        <w:t> </w:t>
      </w:r>
      <w:r>
        <w:rPr>
          <w:rStyle w:val="WW8Num3z0"/>
          <w:rFonts w:ascii="Verdana" w:hAnsi="Verdana"/>
          <w:color w:val="4682B4"/>
          <w:sz w:val="18"/>
          <w:szCs w:val="18"/>
        </w:rPr>
        <w:t>ГроссМедиа</w:t>
      </w:r>
      <w:r>
        <w:rPr>
          <w:rFonts w:ascii="Verdana" w:hAnsi="Verdana"/>
          <w:color w:val="000000"/>
          <w:sz w:val="18"/>
          <w:szCs w:val="18"/>
        </w:rPr>
        <w:t>.- 2005.-189 с.</w:t>
      </w:r>
    </w:p>
    <w:p w14:paraId="30B7952E"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Макаревич JI.M., Управление эффективностью компании. М.: Вершина, 2004. С. 24-103.</w:t>
      </w:r>
    </w:p>
    <w:p w14:paraId="0DE2C69A"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Е. М., Международный бухгалтерский учет (GAAP и JAS).— М.: Изд-во «Дис», 1998.— 192 с.</w:t>
      </w:r>
    </w:p>
    <w:p w14:paraId="4FE9C0F6"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М. Ю., Как построить нестандартный бухгалтерский отчет.— М.: Изд-во «Дис», 2000.— 96 с.</w:t>
      </w:r>
    </w:p>
    <w:p w14:paraId="559C6DFD"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М. Ю., Бухгалтерский учет для посвящённых.- М.: ИД ФБК-ПРЕСС, 2004.— 320 с.</w:t>
      </w:r>
    </w:p>
    <w:p w14:paraId="6D346DD5"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Меркулов</w:t>
      </w:r>
      <w:r>
        <w:rPr>
          <w:rStyle w:val="WW8Num2z0"/>
          <w:rFonts w:ascii="Verdana" w:hAnsi="Verdana"/>
          <w:color w:val="000000"/>
          <w:sz w:val="18"/>
          <w:szCs w:val="18"/>
        </w:rPr>
        <w:t> </w:t>
      </w:r>
      <w:r>
        <w:rPr>
          <w:rFonts w:ascii="Verdana" w:hAnsi="Verdana"/>
          <w:color w:val="000000"/>
          <w:sz w:val="18"/>
          <w:szCs w:val="18"/>
        </w:rPr>
        <w:t>П.И., Отрасли хлебопродуктов — 75 лет. Становление и развитие. Тревоги и надежды.: М.: ГП «Журнал «</w:t>
      </w:r>
      <w:r>
        <w:rPr>
          <w:rStyle w:val="WW8Num3z0"/>
          <w:rFonts w:ascii="Verdana" w:hAnsi="Verdana"/>
          <w:color w:val="4682B4"/>
          <w:sz w:val="18"/>
          <w:szCs w:val="18"/>
        </w:rPr>
        <w:t>Хлебопродукты</w:t>
      </w:r>
      <w:r>
        <w:rPr>
          <w:rFonts w:ascii="Verdana" w:hAnsi="Verdana"/>
          <w:color w:val="000000"/>
          <w:sz w:val="18"/>
          <w:szCs w:val="18"/>
        </w:rPr>
        <w:t>», 1997.160 с.</w:t>
      </w:r>
    </w:p>
    <w:p w14:paraId="0F6665F0"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Ж.А. Международные стандарты финансовой отчетности.- М.: Бератор-Пресс, 2002. -256 с.</w:t>
      </w:r>
    </w:p>
    <w:p w14:paraId="66616ED8"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С.Н., Инвентаризация имущества и</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М.: Налоговый вестник, 2004. С. 39-52.</w:t>
      </w:r>
    </w:p>
    <w:p w14:paraId="42E63953"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М. М., Введение в систему национальных счетов: Учеб. пособие.— Мн.: Выш. шк., 1995.— 109 с.</w:t>
      </w:r>
    </w:p>
    <w:p w14:paraId="1531EB5D"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Орлова</w:t>
      </w:r>
      <w:r>
        <w:rPr>
          <w:rStyle w:val="WW8Num2z0"/>
          <w:rFonts w:ascii="Verdana" w:hAnsi="Verdana"/>
          <w:color w:val="000000"/>
          <w:sz w:val="18"/>
          <w:szCs w:val="18"/>
        </w:rPr>
        <w:t> </w:t>
      </w:r>
      <w:r>
        <w:rPr>
          <w:rFonts w:ascii="Verdana" w:hAnsi="Verdana"/>
          <w:color w:val="000000"/>
          <w:sz w:val="18"/>
          <w:szCs w:val="18"/>
        </w:rPr>
        <w:t>Е.В., Налоговый и бухгалтерский учет договоров и</w:t>
      </w:r>
      <w:r>
        <w:rPr>
          <w:rStyle w:val="WW8Num2z0"/>
          <w:rFonts w:ascii="Verdana" w:hAnsi="Verdana"/>
          <w:color w:val="000000"/>
          <w:sz w:val="18"/>
          <w:szCs w:val="18"/>
        </w:rPr>
        <w:t> </w:t>
      </w:r>
      <w:r>
        <w:rPr>
          <w:rStyle w:val="WW8Num3z0"/>
          <w:rFonts w:ascii="Verdana" w:hAnsi="Verdana"/>
          <w:color w:val="4682B4"/>
          <w:sz w:val="18"/>
          <w:szCs w:val="18"/>
        </w:rPr>
        <w:t>сделок</w:t>
      </w:r>
      <w:r>
        <w:rPr>
          <w:rFonts w:ascii="Verdana" w:hAnsi="Verdana"/>
          <w:color w:val="000000"/>
          <w:sz w:val="18"/>
          <w:szCs w:val="18"/>
        </w:rPr>
        <w:t>. — М.: МЦФЭР, 2003. С. 7-30.</w:t>
      </w:r>
    </w:p>
    <w:p w14:paraId="371F09D4"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Панков</w:t>
      </w:r>
      <w:r>
        <w:rPr>
          <w:rStyle w:val="WW8Num2z0"/>
          <w:rFonts w:ascii="Verdana" w:hAnsi="Verdana"/>
          <w:color w:val="000000"/>
          <w:sz w:val="18"/>
          <w:szCs w:val="18"/>
        </w:rPr>
        <w:t> </w:t>
      </w:r>
      <w:r>
        <w:rPr>
          <w:rFonts w:ascii="Verdana" w:hAnsi="Verdana"/>
          <w:color w:val="000000"/>
          <w:sz w:val="18"/>
          <w:szCs w:val="18"/>
        </w:rPr>
        <w:t>Д.А., Бухгалтерский учет и анализ за рубежом: Учеб. Пособие / Д.А. Панков. — 2-е изд.- М.: Новое знание, 2003.- 251 с.</w:t>
      </w:r>
    </w:p>
    <w:p w14:paraId="3CC8E8F3"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Подкопаев</w:t>
      </w:r>
      <w:r>
        <w:rPr>
          <w:rStyle w:val="WW8Num2z0"/>
          <w:rFonts w:ascii="Verdana" w:hAnsi="Verdana"/>
          <w:color w:val="000000"/>
          <w:sz w:val="18"/>
          <w:szCs w:val="18"/>
        </w:rPr>
        <w:t> </w:t>
      </w:r>
      <w:r>
        <w:rPr>
          <w:rFonts w:ascii="Verdana" w:hAnsi="Verdana"/>
          <w:color w:val="000000"/>
          <w:sz w:val="18"/>
          <w:szCs w:val="18"/>
        </w:rPr>
        <w:t>В.Н., Повышение качества и</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потерь зерна.-М.: Хлебпродинформ, 2002. С. 94-181.</w:t>
      </w:r>
    </w:p>
    <w:p w14:paraId="029D9171"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Ройбу А.В., Бухгалтерский учет с учетом нового законодательства 2004 года: Учебное пособие. М.: Эксмо, 2004.-493 с.</w:t>
      </w:r>
    </w:p>
    <w:p w14:paraId="71E14363"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Сафронова В. И, Показатели системы национальных счетов в отечественной статистике.— 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1996.— 76 с.</w:t>
      </w:r>
    </w:p>
    <w:p w14:paraId="69E314AA"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Сергеева JI. И., и др. Государственные и</w:t>
      </w:r>
      <w:r>
        <w:rPr>
          <w:rStyle w:val="WW8Num2z0"/>
          <w:rFonts w:ascii="Verdana" w:hAnsi="Verdana"/>
          <w:color w:val="000000"/>
          <w:sz w:val="18"/>
          <w:szCs w:val="18"/>
        </w:rPr>
        <w:t> </w:t>
      </w:r>
      <w:r>
        <w:rPr>
          <w:rStyle w:val="WW8Num3z0"/>
          <w:rFonts w:ascii="Verdana" w:hAnsi="Verdana"/>
          <w:color w:val="4682B4"/>
          <w:sz w:val="18"/>
          <w:szCs w:val="18"/>
        </w:rPr>
        <w:t>территориальные</w:t>
      </w:r>
      <w:r>
        <w:rPr>
          <w:rStyle w:val="WW8Num2z0"/>
          <w:rFonts w:ascii="Verdana" w:hAnsi="Verdana"/>
          <w:color w:val="000000"/>
          <w:sz w:val="18"/>
          <w:szCs w:val="18"/>
        </w:rPr>
        <w:t> </w:t>
      </w:r>
      <w:r>
        <w:rPr>
          <w:rFonts w:ascii="Verdana" w:hAnsi="Verdana"/>
          <w:color w:val="000000"/>
          <w:sz w:val="18"/>
          <w:szCs w:val="18"/>
        </w:rPr>
        <w:t>финансы.— Калининград: Изд-во «</w:t>
      </w:r>
      <w:r>
        <w:rPr>
          <w:rStyle w:val="WW8Num3z0"/>
          <w:rFonts w:ascii="Verdana" w:hAnsi="Verdana"/>
          <w:color w:val="4682B4"/>
          <w:sz w:val="18"/>
          <w:szCs w:val="18"/>
        </w:rPr>
        <w:t>Янтарный сказ</w:t>
      </w:r>
      <w:r>
        <w:rPr>
          <w:rFonts w:ascii="Verdana" w:hAnsi="Verdana"/>
          <w:color w:val="000000"/>
          <w:sz w:val="18"/>
          <w:szCs w:val="18"/>
        </w:rPr>
        <w:t>», 2000.— 367 с.</w:t>
      </w:r>
    </w:p>
    <w:p w14:paraId="479CBDA9"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Слезингер</w:t>
      </w:r>
      <w:r>
        <w:rPr>
          <w:rStyle w:val="WW8Num2z0"/>
          <w:rFonts w:ascii="Verdana" w:hAnsi="Verdana"/>
          <w:color w:val="000000"/>
          <w:sz w:val="18"/>
          <w:szCs w:val="18"/>
        </w:rPr>
        <w:t> </w:t>
      </w:r>
      <w:r>
        <w:rPr>
          <w:rFonts w:ascii="Verdana" w:hAnsi="Verdana"/>
          <w:color w:val="000000"/>
          <w:sz w:val="18"/>
          <w:szCs w:val="18"/>
        </w:rPr>
        <w:t>Г. Э., Социальная экономика: Учеб.— М. Изд-во «Дис», 2001.—368 с.</w:t>
      </w:r>
    </w:p>
    <w:p w14:paraId="6324D88E"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Солодов А., Рынок: контроль 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вопросы теории и техники.— Воронеж:</w:t>
      </w:r>
      <w:r>
        <w:rPr>
          <w:rStyle w:val="WW8Num2z0"/>
          <w:rFonts w:ascii="Verdana" w:hAnsi="Verdana"/>
          <w:color w:val="000000"/>
          <w:sz w:val="18"/>
          <w:szCs w:val="18"/>
        </w:rPr>
        <w:t> </w:t>
      </w:r>
      <w:r>
        <w:rPr>
          <w:rStyle w:val="WW8Num3z0"/>
          <w:rFonts w:ascii="Verdana" w:hAnsi="Verdana"/>
          <w:color w:val="4682B4"/>
          <w:sz w:val="18"/>
          <w:szCs w:val="18"/>
        </w:rPr>
        <w:t>ВНПО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Комбикорм</w:t>
      </w:r>
      <w:r>
        <w:rPr>
          <w:rFonts w:ascii="Verdana" w:hAnsi="Verdana"/>
          <w:color w:val="000000"/>
          <w:sz w:val="18"/>
          <w:szCs w:val="18"/>
        </w:rPr>
        <w:t>», 1993.— 57 с.</w:t>
      </w:r>
    </w:p>
    <w:p w14:paraId="1794A976"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О.В., Международная практика учета и отчетности.-ИНФРА-М, 2004.-307 с.</w:t>
      </w:r>
    </w:p>
    <w:p w14:paraId="3D35E098"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О.В., МСФО и ГААП: учет и отчетность. М.: ИД ФБК-ПРЕСС.-2004.- 328 с.</w:t>
      </w:r>
    </w:p>
    <w:p w14:paraId="56F6010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59. СтахановЮ. А. Бухгалтерский</w:t>
      </w:r>
      <w:r>
        <w:rPr>
          <w:rStyle w:val="WW8Num2z0"/>
          <w:rFonts w:ascii="Verdana" w:hAnsi="Verdana"/>
          <w:color w:val="000000"/>
          <w:sz w:val="18"/>
          <w:szCs w:val="18"/>
        </w:rPr>
        <w:t> </w:t>
      </w:r>
      <w:r>
        <w:rPr>
          <w:rStyle w:val="WW8Num3z0"/>
          <w:rFonts w:ascii="Verdana" w:hAnsi="Verdana"/>
          <w:color w:val="4682B4"/>
          <w:sz w:val="18"/>
          <w:szCs w:val="18"/>
        </w:rPr>
        <w:t>баланс</w:t>
      </w:r>
      <w:r>
        <w:rPr>
          <w:rFonts w:ascii="Verdana" w:hAnsi="Verdana"/>
          <w:color w:val="000000"/>
          <w:sz w:val="18"/>
          <w:szCs w:val="18"/>
        </w:rPr>
        <w:t>: Междунар. и Рос. стандарты.— М.: Бизнес-Информ, 1999.— 92 с.</w:t>
      </w:r>
    </w:p>
    <w:p w14:paraId="36936E1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Тарасевич</w:t>
      </w:r>
      <w:r>
        <w:rPr>
          <w:rStyle w:val="WW8Num2z0"/>
          <w:rFonts w:ascii="Verdana" w:hAnsi="Verdana"/>
          <w:color w:val="000000"/>
          <w:sz w:val="18"/>
          <w:szCs w:val="18"/>
        </w:rPr>
        <w:t> </w:t>
      </w:r>
      <w:r>
        <w:rPr>
          <w:rFonts w:ascii="Verdana" w:hAnsi="Verdana"/>
          <w:color w:val="000000"/>
          <w:sz w:val="18"/>
          <w:szCs w:val="18"/>
        </w:rPr>
        <w:t>В., Ценовая политика предприятия. СПб.: Питер, 2003.-С. 56-106.</w:t>
      </w:r>
    </w:p>
    <w:p w14:paraId="50F474A7"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 А., Международные стандарты бухгалтерского учета.— М.: Перспектива, 1999.— 85 с.</w:t>
      </w:r>
    </w:p>
    <w:p w14:paraId="4D2BF8E5"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Тишков</w:t>
      </w:r>
      <w:r>
        <w:rPr>
          <w:rStyle w:val="WW8Num2z0"/>
          <w:rFonts w:ascii="Verdana" w:hAnsi="Verdana"/>
          <w:color w:val="000000"/>
          <w:sz w:val="18"/>
          <w:szCs w:val="18"/>
        </w:rPr>
        <w:t> </w:t>
      </w:r>
      <w:r>
        <w:rPr>
          <w:rFonts w:ascii="Verdana" w:hAnsi="Verdana"/>
          <w:color w:val="000000"/>
          <w:sz w:val="18"/>
          <w:szCs w:val="18"/>
        </w:rPr>
        <w:t>И. Е., Бухгалтерский учет / Под общ. ред. И. Е. Тишкова.— Мн.: Выш. шк., 1994 — 687 с.</w:t>
      </w:r>
    </w:p>
    <w:p w14:paraId="2AF834F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В. А., Управленческий учет и анализ</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деятельности.— М.: Финансы и статистика, 2001.— 27 с.</w:t>
      </w:r>
    </w:p>
    <w:p w14:paraId="0F13F3E5"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Черноморд</w:t>
      </w:r>
      <w:r>
        <w:rPr>
          <w:rStyle w:val="WW8Num2z0"/>
          <w:rFonts w:ascii="Verdana" w:hAnsi="Verdana"/>
          <w:color w:val="000000"/>
          <w:sz w:val="18"/>
          <w:szCs w:val="18"/>
        </w:rPr>
        <w:t> </w:t>
      </w:r>
      <w:r>
        <w:rPr>
          <w:rFonts w:ascii="Verdana" w:hAnsi="Verdana"/>
          <w:color w:val="000000"/>
          <w:sz w:val="18"/>
          <w:szCs w:val="18"/>
        </w:rPr>
        <w:t>П. В., Государственная поддержка социальной сферы и науки, государственный финансовый контроль.— М.: Экономика, 2000.— 238 с.</w:t>
      </w:r>
    </w:p>
    <w:p w14:paraId="0B8052B7"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Шевлюков А. П., Бухгалтерский баланс в системе</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информации.— Мн.: Выш. шк., 1992.— 208 с.</w:t>
      </w:r>
    </w:p>
    <w:p w14:paraId="54F1E4A3"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Учебные пособия коллективов авторов</w:t>
      </w:r>
    </w:p>
    <w:p w14:paraId="5EDD16D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Абрютина</w:t>
      </w:r>
      <w:r>
        <w:rPr>
          <w:rStyle w:val="WW8Num2z0"/>
          <w:rFonts w:ascii="Verdana" w:hAnsi="Verdana"/>
          <w:color w:val="000000"/>
          <w:sz w:val="18"/>
          <w:szCs w:val="18"/>
        </w:rPr>
        <w:t> </w:t>
      </w:r>
      <w:r>
        <w:rPr>
          <w:rFonts w:ascii="Verdana" w:hAnsi="Verdana"/>
          <w:color w:val="000000"/>
          <w:sz w:val="18"/>
          <w:szCs w:val="18"/>
        </w:rPr>
        <w:t>М. С., Грачев А. В. Анализ финансово-экономической деятельности предприятия.— М.: Изд-во «Дис», 2001.— 272 с.</w:t>
      </w:r>
    </w:p>
    <w:p w14:paraId="62C2C100"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Агапова</w:t>
      </w:r>
      <w:r>
        <w:rPr>
          <w:rStyle w:val="WW8Num2z0"/>
          <w:rFonts w:ascii="Verdana" w:hAnsi="Verdana"/>
          <w:color w:val="000000"/>
          <w:sz w:val="18"/>
          <w:szCs w:val="18"/>
        </w:rPr>
        <w:t> </w:t>
      </w:r>
      <w:r>
        <w:rPr>
          <w:rFonts w:ascii="Verdana" w:hAnsi="Verdana"/>
          <w:color w:val="000000"/>
          <w:sz w:val="18"/>
          <w:szCs w:val="18"/>
        </w:rPr>
        <w:t>Т. А., Серегина С. Ф.,</w:t>
      </w:r>
      <w:r>
        <w:rPr>
          <w:rStyle w:val="WW8Num2z0"/>
          <w:rFonts w:ascii="Verdana" w:hAnsi="Verdana"/>
          <w:color w:val="000000"/>
          <w:sz w:val="18"/>
          <w:szCs w:val="18"/>
        </w:rPr>
        <w:t> </w:t>
      </w:r>
      <w:r>
        <w:rPr>
          <w:rStyle w:val="WW8Num3z0"/>
          <w:rFonts w:ascii="Verdana" w:hAnsi="Verdana"/>
          <w:color w:val="4682B4"/>
          <w:sz w:val="18"/>
          <w:szCs w:val="18"/>
        </w:rPr>
        <w:t>Макроэкономика</w:t>
      </w:r>
      <w:r>
        <w:rPr>
          <w:rFonts w:ascii="Verdana" w:hAnsi="Verdana"/>
          <w:color w:val="000000"/>
          <w:sz w:val="18"/>
          <w:szCs w:val="18"/>
        </w:rPr>
        <w:t>: Учеб. / МГУ.— М.: Изд-во «Дис», 2001.— 448 с.</w:t>
      </w:r>
    </w:p>
    <w:p w14:paraId="6472F6FD"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Государственный контроль за экономикой / А. Агапов, П. Хинкин, Н. Бут и др.— М.: Юрист, Г72, 2000.— 319 с.</w:t>
      </w:r>
    </w:p>
    <w:p w14:paraId="297A2785"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Бондина</w:t>
      </w:r>
      <w:r>
        <w:rPr>
          <w:rStyle w:val="WW8Num2z0"/>
          <w:rFonts w:ascii="Verdana" w:hAnsi="Verdana"/>
          <w:color w:val="000000"/>
          <w:sz w:val="18"/>
          <w:szCs w:val="18"/>
        </w:rPr>
        <w:t> </w:t>
      </w:r>
      <w:r>
        <w:rPr>
          <w:rFonts w:ascii="Verdana" w:hAnsi="Verdana"/>
          <w:color w:val="000000"/>
          <w:sz w:val="18"/>
          <w:szCs w:val="18"/>
        </w:rPr>
        <w:t>Н.Н., Мартемьянова ТВ. Основы бухгалтерского учета и финансы в</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Учебное пособие.- М.: ИНФРА-М.:-2003. С. 137 - 153.</w:t>
      </w:r>
    </w:p>
    <w:p w14:paraId="4E4AEA77"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Бутковский</w:t>
      </w:r>
      <w:r>
        <w:rPr>
          <w:rStyle w:val="WW8Num2z0"/>
          <w:rFonts w:ascii="Verdana" w:hAnsi="Verdana"/>
          <w:color w:val="000000"/>
          <w:sz w:val="18"/>
          <w:szCs w:val="18"/>
        </w:rPr>
        <w:t> </w:t>
      </w:r>
      <w:r>
        <w:rPr>
          <w:rFonts w:ascii="Verdana" w:hAnsi="Verdana"/>
          <w:color w:val="000000"/>
          <w:sz w:val="18"/>
          <w:szCs w:val="18"/>
        </w:rPr>
        <w:t>В.А., Мерко A.M., Мельников Е.М., Технологии</w:t>
      </w:r>
      <w:r>
        <w:rPr>
          <w:rStyle w:val="WW8Num2z0"/>
          <w:rFonts w:ascii="Verdana" w:hAnsi="Verdana"/>
          <w:color w:val="000000"/>
          <w:sz w:val="18"/>
          <w:szCs w:val="18"/>
        </w:rPr>
        <w:t> </w:t>
      </w:r>
      <w:r>
        <w:rPr>
          <w:rStyle w:val="WW8Num3z0"/>
          <w:rFonts w:ascii="Verdana" w:hAnsi="Verdana"/>
          <w:color w:val="4682B4"/>
          <w:sz w:val="18"/>
          <w:szCs w:val="18"/>
        </w:rPr>
        <w:t>зерноперерабатывающих</w:t>
      </w:r>
      <w:r>
        <w:rPr>
          <w:rStyle w:val="WW8Num2z0"/>
          <w:rFonts w:ascii="Verdana" w:hAnsi="Verdana"/>
          <w:color w:val="000000"/>
          <w:sz w:val="18"/>
          <w:szCs w:val="18"/>
        </w:rPr>
        <w:t> </w:t>
      </w:r>
      <w:r>
        <w:rPr>
          <w:rFonts w:ascii="Verdana" w:hAnsi="Verdana"/>
          <w:color w:val="000000"/>
          <w:sz w:val="18"/>
          <w:szCs w:val="18"/>
        </w:rPr>
        <w:t>производств.- М.: Интерграф сервис, 1999. -С. 358-436.</w:t>
      </w:r>
    </w:p>
    <w:p w14:paraId="2B11A635"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Агропродовольственный</w:t>
      </w:r>
      <w:r>
        <w:rPr>
          <w:rStyle w:val="WW8Num2z0"/>
          <w:rFonts w:ascii="Verdana" w:hAnsi="Verdana"/>
          <w:color w:val="000000"/>
          <w:sz w:val="18"/>
          <w:szCs w:val="18"/>
        </w:rPr>
        <w:t> </w:t>
      </w:r>
      <w:r>
        <w:rPr>
          <w:rFonts w:ascii="Verdana" w:hAnsi="Verdana"/>
          <w:color w:val="000000"/>
          <w:sz w:val="18"/>
          <w:szCs w:val="18"/>
        </w:rPr>
        <w:t>сектор России на пути к рынку. Под ред.Литера</w:t>
      </w:r>
      <w:r>
        <w:rPr>
          <w:rStyle w:val="WW8Num2z0"/>
          <w:rFonts w:ascii="Verdana" w:hAnsi="Verdana"/>
          <w:color w:val="000000"/>
          <w:sz w:val="18"/>
          <w:szCs w:val="18"/>
        </w:rPr>
        <w:t> </w:t>
      </w:r>
      <w:r>
        <w:rPr>
          <w:rStyle w:val="WW8Num3z0"/>
          <w:rFonts w:ascii="Verdana" w:hAnsi="Verdana"/>
          <w:color w:val="4682B4"/>
          <w:sz w:val="18"/>
          <w:szCs w:val="18"/>
        </w:rPr>
        <w:t>Верхайма</w:t>
      </w:r>
      <w:r>
        <w:rPr>
          <w:rFonts w:ascii="Verdana" w:hAnsi="Verdana"/>
          <w:color w:val="000000"/>
          <w:sz w:val="18"/>
          <w:szCs w:val="18"/>
        </w:rPr>
        <w:t>, Евгения Серова, Клауса Фроберга, Иохима фон Брауна.-Перевод с английского. — М.:</w:t>
      </w:r>
      <w:r>
        <w:rPr>
          <w:rStyle w:val="WW8Num2z0"/>
          <w:rFonts w:ascii="Verdana" w:hAnsi="Verdana"/>
          <w:color w:val="000000"/>
          <w:sz w:val="18"/>
          <w:szCs w:val="18"/>
        </w:rPr>
        <w:t> </w:t>
      </w:r>
      <w:r>
        <w:rPr>
          <w:rStyle w:val="WW8Num3z0"/>
          <w:rFonts w:ascii="Verdana" w:hAnsi="Verdana"/>
          <w:color w:val="4682B4"/>
          <w:sz w:val="18"/>
          <w:szCs w:val="18"/>
        </w:rPr>
        <w:t>ИЭПП</w:t>
      </w:r>
      <w:r>
        <w:rPr>
          <w:rFonts w:ascii="Verdana" w:hAnsi="Verdana"/>
          <w:color w:val="000000"/>
          <w:sz w:val="18"/>
          <w:szCs w:val="18"/>
        </w:rPr>
        <w:t>.- 2001.-531 с.</w:t>
      </w:r>
    </w:p>
    <w:p w14:paraId="5F2203F6"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Дипиаза</w:t>
      </w:r>
      <w:r>
        <w:rPr>
          <w:rStyle w:val="WW8Num2z0"/>
          <w:rFonts w:ascii="Verdana" w:hAnsi="Verdana"/>
          <w:color w:val="000000"/>
          <w:sz w:val="18"/>
          <w:szCs w:val="18"/>
        </w:rPr>
        <w:t> </w:t>
      </w:r>
      <w:r>
        <w:rPr>
          <w:rFonts w:ascii="Verdana" w:hAnsi="Verdana"/>
          <w:color w:val="000000"/>
          <w:sz w:val="18"/>
          <w:szCs w:val="18"/>
        </w:rPr>
        <w:t>С. (младший), Экклз Р., Будущее</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отчетности. Как вернуть доверие общества.-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Паблишер, 2003.- С 21-129.</w:t>
      </w:r>
    </w:p>
    <w:p w14:paraId="36FEE3DD"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Доброхотова</w:t>
      </w:r>
      <w:r>
        <w:rPr>
          <w:rStyle w:val="WW8Num2z0"/>
          <w:rFonts w:ascii="Verdana" w:hAnsi="Verdana"/>
          <w:color w:val="000000"/>
          <w:sz w:val="18"/>
          <w:szCs w:val="18"/>
        </w:rPr>
        <w:t> </w:t>
      </w:r>
      <w:r>
        <w:rPr>
          <w:rFonts w:ascii="Verdana" w:hAnsi="Verdana"/>
          <w:color w:val="000000"/>
          <w:sz w:val="18"/>
          <w:szCs w:val="18"/>
        </w:rPr>
        <w:t>В.Б., Лобанов А.В., Налоговые проверки. Книга для</w:t>
      </w:r>
      <w:r>
        <w:rPr>
          <w:rStyle w:val="WW8Num2z0"/>
          <w:rFonts w:ascii="Verdana" w:hAnsi="Verdana"/>
          <w:color w:val="000000"/>
          <w:sz w:val="18"/>
          <w:szCs w:val="18"/>
        </w:rPr>
        <w:t> </w:t>
      </w:r>
      <w:r>
        <w:rPr>
          <w:rStyle w:val="WW8Num3z0"/>
          <w:rFonts w:ascii="Verdana" w:hAnsi="Verdana"/>
          <w:color w:val="4682B4"/>
          <w:sz w:val="18"/>
          <w:szCs w:val="18"/>
        </w:rPr>
        <w:t>налогоплательщика</w:t>
      </w:r>
      <w:r>
        <w:rPr>
          <w:rStyle w:val="WW8Num2z0"/>
          <w:rFonts w:ascii="Verdana" w:hAnsi="Verdana"/>
          <w:color w:val="000000"/>
          <w:sz w:val="18"/>
          <w:szCs w:val="18"/>
        </w:rPr>
        <w:t> </w:t>
      </w:r>
      <w:r>
        <w:rPr>
          <w:rFonts w:ascii="Verdana" w:hAnsi="Verdana"/>
          <w:color w:val="000000"/>
          <w:sz w:val="18"/>
          <w:szCs w:val="18"/>
        </w:rPr>
        <w:t>и налоговика. М.: МЦФЭР, 2004. С. 24-83.</w:t>
      </w:r>
    </w:p>
    <w:p w14:paraId="6B78538C"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Зудилин А. И,</w:t>
      </w:r>
      <w:r>
        <w:rPr>
          <w:rStyle w:val="WW8Num2z0"/>
          <w:rFonts w:ascii="Verdana" w:hAnsi="Verdana"/>
          <w:color w:val="000000"/>
          <w:sz w:val="18"/>
          <w:szCs w:val="18"/>
        </w:rPr>
        <w:t> </w:t>
      </w:r>
      <w:r>
        <w:rPr>
          <w:rStyle w:val="WW8Num3z0"/>
          <w:rFonts w:ascii="Verdana" w:hAnsi="Verdana"/>
          <w:color w:val="4682B4"/>
          <w:sz w:val="18"/>
          <w:szCs w:val="18"/>
        </w:rPr>
        <w:t>Ахмедов</w:t>
      </w:r>
      <w:r>
        <w:rPr>
          <w:rStyle w:val="WW8Num2z0"/>
          <w:rFonts w:ascii="Verdana" w:hAnsi="Verdana"/>
          <w:color w:val="000000"/>
          <w:sz w:val="18"/>
          <w:szCs w:val="18"/>
        </w:rPr>
        <w:t> </w:t>
      </w:r>
      <w:r>
        <w:rPr>
          <w:rFonts w:ascii="Verdana" w:hAnsi="Verdana"/>
          <w:color w:val="000000"/>
          <w:sz w:val="18"/>
          <w:szCs w:val="18"/>
        </w:rPr>
        <w:t>Ф. Н., Финансовый контроль: Учеб. пособие.— М.: Изд-во</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2000.— 124 с.</w:t>
      </w:r>
    </w:p>
    <w:p w14:paraId="022A1FE5"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Камышанов А.П., Бухгалтерская (финансовая) отчетность: составление и анализ.- М.: Омега-J1.-2005.-213 с.</w:t>
      </w:r>
    </w:p>
    <w:p w14:paraId="25163563"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Карагод</w:t>
      </w:r>
      <w:r>
        <w:rPr>
          <w:rStyle w:val="WW8Num2z0"/>
          <w:rFonts w:ascii="Verdana" w:hAnsi="Verdana"/>
          <w:color w:val="000000"/>
          <w:sz w:val="18"/>
          <w:szCs w:val="18"/>
        </w:rPr>
        <w:t> </w:t>
      </w:r>
      <w:r>
        <w:rPr>
          <w:rFonts w:ascii="Verdana" w:hAnsi="Verdana"/>
          <w:color w:val="000000"/>
          <w:sz w:val="18"/>
          <w:szCs w:val="18"/>
        </w:rPr>
        <w:t>В. С., Баймуратов И. Ю., Сравнительный анализ международных, американских и германских стандартов финансовой отчетности.— М.: Изд-во РУДН, 2000.— 82 с.</w:t>
      </w:r>
    </w:p>
    <w:p w14:paraId="600ADC59"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Маевская C.JI.,</w:t>
      </w:r>
      <w:r>
        <w:rPr>
          <w:rStyle w:val="WW8Num2z0"/>
          <w:rFonts w:ascii="Verdana" w:hAnsi="Verdana"/>
          <w:color w:val="000000"/>
          <w:sz w:val="18"/>
          <w:szCs w:val="18"/>
        </w:rPr>
        <w:t> </w:t>
      </w:r>
      <w:r>
        <w:rPr>
          <w:rStyle w:val="WW8Num3z0"/>
          <w:rFonts w:ascii="Verdana" w:hAnsi="Verdana"/>
          <w:color w:val="4682B4"/>
          <w:sz w:val="18"/>
          <w:szCs w:val="18"/>
        </w:rPr>
        <w:t>Лабутина</w:t>
      </w:r>
      <w:r>
        <w:rPr>
          <w:rStyle w:val="WW8Num2z0"/>
          <w:rFonts w:ascii="Verdana" w:hAnsi="Verdana"/>
          <w:color w:val="000000"/>
          <w:sz w:val="18"/>
          <w:szCs w:val="18"/>
        </w:rPr>
        <w:t> </w:t>
      </w:r>
      <w:r>
        <w:rPr>
          <w:rFonts w:ascii="Verdana" w:hAnsi="Verdana"/>
          <w:color w:val="000000"/>
          <w:sz w:val="18"/>
          <w:szCs w:val="18"/>
        </w:rPr>
        <w:t>О.А., Количественно-качественный учет зерна и продуктов его переработки. — М.: ДеЛи принт, 2002.- 296 с.</w:t>
      </w:r>
    </w:p>
    <w:p w14:paraId="1BB43AD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Мамбиш</w:t>
      </w:r>
      <w:r>
        <w:rPr>
          <w:rStyle w:val="WW8Num2z0"/>
          <w:rFonts w:ascii="Verdana" w:hAnsi="Verdana"/>
          <w:color w:val="000000"/>
          <w:sz w:val="18"/>
          <w:szCs w:val="18"/>
        </w:rPr>
        <w:t> </w:t>
      </w:r>
      <w:r>
        <w:rPr>
          <w:rFonts w:ascii="Verdana" w:hAnsi="Verdana"/>
          <w:color w:val="000000"/>
          <w:sz w:val="18"/>
          <w:szCs w:val="18"/>
        </w:rPr>
        <w:t>И.Е. Цимбалюк Н.А., Чухарько З.Т., Система учета зерна.-М.: Колос, 1984.-156 с.</w:t>
      </w:r>
    </w:p>
    <w:p w14:paraId="6C4140C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В. М., Тимофеева Г. В., Самоучитель бухгалтера по составлению бухгалтерской отчетности.— М.: Изд-во «Дис», 2001.— 384 с.</w:t>
      </w:r>
    </w:p>
    <w:p w14:paraId="1E5E54B4"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В. М., Тимофеева Г. В., Самоучитель по</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политике организаций.— М.: Изд-во «Дис», 2000.— 160 с.</w:t>
      </w:r>
    </w:p>
    <w:p w14:paraId="23E44B8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Наумова</w:t>
      </w:r>
      <w:r>
        <w:rPr>
          <w:rStyle w:val="WW8Num2z0"/>
          <w:rFonts w:ascii="Verdana" w:hAnsi="Verdana"/>
          <w:color w:val="000000"/>
          <w:sz w:val="18"/>
          <w:szCs w:val="18"/>
        </w:rPr>
        <w:t> </w:t>
      </w:r>
      <w:r>
        <w:rPr>
          <w:rFonts w:ascii="Verdana" w:hAnsi="Verdana"/>
          <w:color w:val="000000"/>
          <w:sz w:val="18"/>
          <w:szCs w:val="18"/>
        </w:rPr>
        <w:t>Ю.А., Трегубова С.Ю., Материально-производственные</w:t>
      </w:r>
      <w:r>
        <w:rPr>
          <w:rStyle w:val="WW8Num2z0"/>
          <w:rFonts w:ascii="Verdana" w:hAnsi="Verdana"/>
          <w:color w:val="000000"/>
          <w:sz w:val="18"/>
          <w:szCs w:val="18"/>
        </w:rPr>
        <w:t> </w:t>
      </w:r>
      <w:r>
        <w:rPr>
          <w:rStyle w:val="WW8Num3z0"/>
          <w:rFonts w:ascii="Verdana" w:hAnsi="Verdana"/>
          <w:color w:val="4682B4"/>
          <w:sz w:val="18"/>
          <w:szCs w:val="18"/>
        </w:rPr>
        <w:t>запасы</w:t>
      </w:r>
      <w:r>
        <w:rPr>
          <w:rFonts w:ascii="Verdana" w:hAnsi="Verdana"/>
          <w:color w:val="000000"/>
          <w:sz w:val="18"/>
          <w:szCs w:val="18"/>
        </w:rPr>
        <w:t>: Бухгалтерский и налоговый учет.-М.: Издательство «Альфа-Пресс». 2004.-184 с.</w:t>
      </w:r>
    </w:p>
    <w:p w14:paraId="0832D849"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Нитецкий</w:t>
      </w:r>
      <w:r>
        <w:rPr>
          <w:rStyle w:val="WW8Num2z0"/>
          <w:rFonts w:ascii="Verdana" w:hAnsi="Verdana"/>
          <w:color w:val="000000"/>
          <w:sz w:val="18"/>
          <w:szCs w:val="18"/>
        </w:rPr>
        <w:t> </w:t>
      </w:r>
      <w:r>
        <w:rPr>
          <w:rFonts w:ascii="Verdana" w:hAnsi="Verdana"/>
          <w:color w:val="000000"/>
          <w:sz w:val="18"/>
          <w:szCs w:val="18"/>
        </w:rPr>
        <w:t>В. В., Кудрявцев И. Н., Аудит предприятия. Методология</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хозяйственно-финансовой деятельности предприятия: Учеб. пособие.— М.: Дело, 1997.— 46 с.</w:t>
      </w:r>
    </w:p>
    <w:p w14:paraId="21A0124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Пашигорева</w:t>
      </w:r>
      <w:r>
        <w:rPr>
          <w:rStyle w:val="WW8Num2z0"/>
          <w:rFonts w:ascii="Verdana" w:hAnsi="Verdana"/>
          <w:color w:val="000000"/>
          <w:sz w:val="18"/>
          <w:szCs w:val="18"/>
        </w:rPr>
        <w:t> </w:t>
      </w:r>
      <w:r>
        <w:rPr>
          <w:rFonts w:ascii="Verdana" w:hAnsi="Verdana"/>
          <w:color w:val="000000"/>
          <w:sz w:val="18"/>
          <w:szCs w:val="18"/>
        </w:rPr>
        <w:t>Г.И., Пилипенко В.И., Применение международных финансовых стандартов отчетности в России. — СПб.: Питер, 2004. — 176 с.</w:t>
      </w:r>
    </w:p>
    <w:p w14:paraId="14E92820"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Петриченко</w:t>
      </w:r>
      <w:r>
        <w:rPr>
          <w:rStyle w:val="WW8Num2z0"/>
          <w:rFonts w:ascii="Verdana" w:hAnsi="Verdana"/>
          <w:color w:val="000000"/>
          <w:sz w:val="18"/>
          <w:szCs w:val="18"/>
        </w:rPr>
        <w:t> </w:t>
      </w:r>
      <w:r>
        <w:rPr>
          <w:rFonts w:ascii="Verdana" w:hAnsi="Verdana"/>
          <w:color w:val="000000"/>
          <w:sz w:val="18"/>
          <w:szCs w:val="18"/>
        </w:rPr>
        <w:t>В.Е., и др. Рекомендации по</w:t>
      </w:r>
      <w:r>
        <w:rPr>
          <w:rStyle w:val="WW8Num2z0"/>
          <w:rFonts w:ascii="Verdana" w:hAnsi="Verdana"/>
          <w:color w:val="000000"/>
          <w:sz w:val="18"/>
          <w:szCs w:val="18"/>
        </w:rPr>
        <w:t> </w:t>
      </w:r>
      <w:r>
        <w:rPr>
          <w:rStyle w:val="WW8Num3z0"/>
          <w:rFonts w:ascii="Verdana" w:hAnsi="Verdana"/>
          <w:color w:val="4682B4"/>
          <w:sz w:val="18"/>
          <w:szCs w:val="18"/>
        </w:rPr>
        <w:t>торговле</w:t>
      </w:r>
      <w:r>
        <w:rPr>
          <w:rStyle w:val="WW8Num2z0"/>
          <w:rFonts w:ascii="Verdana" w:hAnsi="Verdana"/>
          <w:color w:val="000000"/>
          <w:sz w:val="18"/>
          <w:szCs w:val="18"/>
        </w:rPr>
        <w:t> </w:t>
      </w:r>
      <w:r>
        <w:rPr>
          <w:rFonts w:ascii="Verdana" w:hAnsi="Verdana"/>
          <w:color w:val="000000"/>
          <w:sz w:val="18"/>
          <w:szCs w:val="18"/>
        </w:rPr>
        <w:t>зерном. Часть I,-М.: Изд-во «ОИД «Медиа-Пресса», 2004.- 351 с.</w:t>
      </w:r>
    </w:p>
    <w:p w14:paraId="4FB5054D"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 xml:space="preserve">В. М., Шлейников В. И., Финансовый контроль: Учеб.— М.: ИД ФБК-ПРЕСС, </w:t>
      </w:r>
      <w:r>
        <w:rPr>
          <w:rFonts w:ascii="Verdana" w:hAnsi="Verdana"/>
          <w:color w:val="000000"/>
          <w:sz w:val="18"/>
          <w:szCs w:val="18"/>
        </w:rPr>
        <w:lastRenderedPageBreak/>
        <w:t>2002.— 320 с.</w:t>
      </w:r>
    </w:p>
    <w:p w14:paraId="6E994538"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Рыбакова</w:t>
      </w:r>
      <w:r>
        <w:rPr>
          <w:rStyle w:val="WW8Num2z0"/>
          <w:rFonts w:ascii="Verdana" w:hAnsi="Verdana"/>
          <w:color w:val="000000"/>
          <w:sz w:val="18"/>
          <w:szCs w:val="18"/>
        </w:rPr>
        <w:t> </w:t>
      </w:r>
      <w:r>
        <w:rPr>
          <w:rFonts w:ascii="Verdana" w:hAnsi="Verdana"/>
          <w:color w:val="000000"/>
          <w:sz w:val="18"/>
          <w:szCs w:val="18"/>
        </w:rPr>
        <w:t>О. М., Ковалев ЛА., Рыбакова Е. М., Переход России к социально-ориентированной рыночной экономике: Науч. изд.— Мн.: УП «Гама-5», 2001 — 154 с.</w:t>
      </w:r>
    </w:p>
    <w:p w14:paraId="090164EA"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СиденкоА.В.,</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Е. М., Международный статистический учет.— М.: Изд-во «Дис», 1999.— 208 с.</w:t>
      </w:r>
    </w:p>
    <w:p w14:paraId="15892A5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Д, Сайфулин Р. С.,</w:t>
      </w:r>
      <w:r>
        <w:rPr>
          <w:rStyle w:val="WW8Num2z0"/>
          <w:rFonts w:ascii="Verdana" w:hAnsi="Verdana"/>
          <w:color w:val="000000"/>
          <w:sz w:val="18"/>
          <w:szCs w:val="18"/>
        </w:rPr>
        <w:t> </w:t>
      </w:r>
      <w:r>
        <w:rPr>
          <w:rStyle w:val="WW8Num3z0"/>
          <w:rFonts w:ascii="Verdana" w:hAnsi="Verdana"/>
          <w:color w:val="4682B4"/>
          <w:sz w:val="18"/>
          <w:szCs w:val="18"/>
        </w:rPr>
        <w:t>Негашев</w:t>
      </w:r>
      <w:r>
        <w:rPr>
          <w:rStyle w:val="WW8Num2z0"/>
          <w:rFonts w:ascii="Verdana" w:hAnsi="Verdana"/>
          <w:color w:val="000000"/>
          <w:sz w:val="18"/>
          <w:szCs w:val="18"/>
        </w:rPr>
        <w:t> </w:t>
      </w:r>
      <w:r>
        <w:rPr>
          <w:rFonts w:ascii="Verdana" w:hAnsi="Verdana"/>
          <w:color w:val="000000"/>
          <w:sz w:val="18"/>
          <w:szCs w:val="18"/>
        </w:rPr>
        <w:t>Е. В., Методика финансового анализа.— М.: Инфра, 2000.— 285 с.</w:t>
      </w:r>
    </w:p>
    <w:p w14:paraId="4A293FF0"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Д., Сайфуллин Р. С., Финансы предприятий.— М.: Инфра, 1998.—342</w:t>
      </w:r>
    </w:p>
    <w:p w14:paraId="2B86C436"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Д., Негашев Е. В., Методика финансового анализа и деятельность</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М.: Инфра, 2003.— 236 с.</w:t>
      </w:r>
    </w:p>
    <w:p w14:paraId="6C222647"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Статьи из журналов и газет</w:t>
      </w:r>
    </w:p>
    <w:p w14:paraId="752369C0"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Амелина</w:t>
      </w:r>
      <w:r>
        <w:rPr>
          <w:rStyle w:val="WW8Num2z0"/>
          <w:rFonts w:ascii="Verdana" w:hAnsi="Verdana"/>
          <w:color w:val="000000"/>
          <w:sz w:val="18"/>
          <w:szCs w:val="18"/>
        </w:rPr>
        <w:t> </w:t>
      </w:r>
      <w:r>
        <w:rPr>
          <w:rFonts w:ascii="Verdana" w:hAnsi="Verdana"/>
          <w:color w:val="000000"/>
          <w:sz w:val="18"/>
          <w:szCs w:val="18"/>
        </w:rPr>
        <w:t>Т. И., Расходы предпринимателей, подлежащие включению в состав затрат в</w:t>
      </w:r>
      <w:r>
        <w:rPr>
          <w:rStyle w:val="WW8Num2z0"/>
          <w:rFonts w:ascii="Verdana" w:hAnsi="Verdana"/>
          <w:color w:val="000000"/>
          <w:sz w:val="18"/>
          <w:szCs w:val="18"/>
        </w:rPr>
        <w:t> </w:t>
      </w:r>
      <w:r>
        <w:rPr>
          <w:rStyle w:val="WW8Num3z0"/>
          <w:rFonts w:ascii="Verdana" w:hAnsi="Verdana"/>
          <w:color w:val="4682B4"/>
          <w:sz w:val="18"/>
          <w:szCs w:val="18"/>
        </w:rPr>
        <w:t>отчетном</w:t>
      </w:r>
      <w:r>
        <w:rPr>
          <w:rStyle w:val="WW8Num2z0"/>
          <w:rFonts w:ascii="Verdana" w:hAnsi="Verdana"/>
          <w:color w:val="000000"/>
          <w:sz w:val="18"/>
          <w:szCs w:val="18"/>
        </w:rPr>
        <w:t> </w:t>
      </w:r>
      <w:r>
        <w:rPr>
          <w:rFonts w:ascii="Verdana" w:hAnsi="Verdana"/>
          <w:color w:val="000000"/>
          <w:sz w:val="18"/>
          <w:szCs w:val="18"/>
        </w:rPr>
        <w:t>2001 году // Бухгалтерский учет.— 2002.— № 4.— С. 39—45.</w:t>
      </w:r>
    </w:p>
    <w:p w14:paraId="6A9CE39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Афанасьев А., Переход на</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проблемы и перспективы Государственная политика, европейский подход, опыт российских компаний. Мнения финансовых руководителей и экспертов // Финансовый директор. 2004.- №12.- С. 44-50.</w:t>
      </w:r>
    </w:p>
    <w:p w14:paraId="1FD4B110"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 С., Катаев А. Н.,</w:t>
      </w:r>
      <w:r>
        <w:rPr>
          <w:rStyle w:val="WW8Num2z0"/>
          <w:rFonts w:ascii="Verdana" w:hAnsi="Verdana"/>
          <w:color w:val="000000"/>
          <w:sz w:val="18"/>
          <w:szCs w:val="18"/>
        </w:rPr>
        <w:t> </w:t>
      </w:r>
      <w:r>
        <w:rPr>
          <w:rStyle w:val="WW8Num3z0"/>
          <w:rFonts w:ascii="Verdana" w:hAnsi="Verdana"/>
          <w:color w:val="4682B4"/>
          <w:sz w:val="18"/>
          <w:szCs w:val="18"/>
        </w:rPr>
        <w:t>Островский</w:t>
      </w:r>
      <w:r>
        <w:rPr>
          <w:rStyle w:val="WW8Num2z0"/>
          <w:rFonts w:ascii="Verdana" w:hAnsi="Verdana"/>
          <w:color w:val="000000"/>
          <w:sz w:val="18"/>
          <w:szCs w:val="18"/>
        </w:rPr>
        <w:t> </w:t>
      </w:r>
      <w:r>
        <w:rPr>
          <w:rFonts w:ascii="Verdana" w:hAnsi="Verdana"/>
          <w:color w:val="000000"/>
          <w:sz w:val="18"/>
          <w:szCs w:val="18"/>
        </w:rPr>
        <w:t>О. М., Бухгалтерский учет и статистика в период перехода к рыночным отношениям // Бухгалтерский учет.— 1994.— № 5 — С. 3—5.</w:t>
      </w:r>
    </w:p>
    <w:p w14:paraId="3D99810A"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Будинайте Е.,</w:t>
      </w:r>
      <w:r>
        <w:rPr>
          <w:rStyle w:val="WW8Num2z0"/>
          <w:rFonts w:ascii="Verdana" w:hAnsi="Verdana"/>
          <w:color w:val="000000"/>
          <w:sz w:val="18"/>
          <w:szCs w:val="18"/>
        </w:rPr>
        <w:t> </w:t>
      </w:r>
      <w:r>
        <w:rPr>
          <w:rStyle w:val="WW8Num3z0"/>
          <w:rFonts w:ascii="Verdana" w:hAnsi="Verdana"/>
          <w:color w:val="4682B4"/>
          <w:sz w:val="18"/>
          <w:szCs w:val="18"/>
        </w:rPr>
        <w:t>Загайтов</w:t>
      </w:r>
      <w:r>
        <w:rPr>
          <w:rStyle w:val="WW8Num2z0"/>
          <w:rFonts w:ascii="Verdana" w:hAnsi="Verdana"/>
          <w:color w:val="000000"/>
          <w:sz w:val="18"/>
          <w:szCs w:val="18"/>
        </w:rPr>
        <w:t> </w:t>
      </w:r>
      <w:r>
        <w:rPr>
          <w:rFonts w:ascii="Verdana" w:hAnsi="Verdana"/>
          <w:color w:val="000000"/>
          <w:sz w:val="18"/>
          <w:szCs w:val="18"/>
        </w:rPr>
        <w:t>И.Б., Рыболова Т., Что нас ждёт в</w:t>
      </w:r>
      <w:r>
        <w:rPr>
          <w:rStyle w:val="WW8Num2z0"/>
          <w:rFonts w:ascii="Verdana" w:hAnsi="Verdana"/>
          <w:color w:val="000000"/>
          <w:sz w:val="18"/>
          <w:szCs w:val="18"/>
        </w:rPr>
        <w:t> </w:t>
      </w:r>
      <w:r>
        <w:rPr>
          <w:rStyle w:val="WW8Num3z0"/>
          <w:rFonts w:ascii="Verdana" w:hAnsi="Verdana"/>
          <w:color w:val="4682B4"/>
          <w:sz w:val="18"/>
          <w:szCs w:val="18"/>
        </w:rPr>
        <w:t>ВТО</w:t>
      </w:r>
      <w:r>
        <w:rPr>
          <w:rFonts w:ascii="Verdana" w:hAnsi="Verdana"/>
          <w:color w:val="000000"/>
          <w:sz w:val="18"/>
          <w:szCs w:val="18"/>
        </w:rPr>
        <w:t>? // МОЛОКО &amp; КОРМА.- 2004.-№3.-С. 3-5.</w:t>
      </w:r>
    </w:p>
    <w:p w14:paraId="44F82863"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Бурлаков С., Рынок комбикормов: как найти свою</w:t>
      </w:r>
      <w:r>
        <w:rPr>
          <w:rStyle w:val="WW8Num2z0"/>
          <w:rFonts w:ascii="Verdana" w:hAnsi="Verdana"/>
          <w:color w:val="000000"/>
          <w:sz w:val="18"/>
          <w:szCs w:val="18"/>
        </w:rPr>
        <w:t> </w:t>
      </w:r>
      <w:r>
        <w:rPr>
          <w:rStyle w:val="WW8Num3z0"/>
          <w:rFonts w:ascii="Verdana" w:hAnsi="Verdana"/>
          <w:color w:val="4682B4"/>
          <w:sz w:val="18"/>
          <w:szCs w:val="18"/>
        </w:rPr>
        <w:t>нишу</w:t>
      </w:r>
      <w:r>
        <w:rPr>
          <w:rFonts w:ascii="Verdana" w:hAnsi="Verdana"/>
          <w:color w:val="000000"/>
          <w:sz w:val="18"/>
          <w:szCs w:val="18"/>
        </w:rPr>
        <w:t>. // Комбикорма.- 2003. №6.-С.2-3.</w:t>
      </w:r>
    </w:p>
    <w:p w14:paraId="7F3229F0"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 А., Повышение роли международных стандартов // Бухгалтерский учет.— 2000.— № 5.— С. 31—33.</w:t>
      </w:r>
    </w:p>
    <w:p w14:paraId="427FE36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Детнева</w:t>
      </w:r>
      <w:r>
        <w:rPr>
          <w:rStyle w:val="WW8Num2z0"/>
          <w:rFonts w:ascii="Verdana" w:hAnsi="Verdana"/>
          <w:color w:val="000000"/>
          <w:sz w:val="18"/>
          <w:szCs w:val="18"/>
        </w:rPr>
        <w:t> </w:t>
      </w:r>
      <w:r>
        <w:rPr>
          <w:rFonts w:ascii="Verdana" w:hAnsi="Verdana"/>
          <w:color w:val="000000"/>
          <w:sz w:val="18"/>
          <w:szCs w:val="18"/>
        </w:rPr>
        <w:t>Э., Володин Л., Система национальных счетов: Реальность и возможности // Вопросы статистики.— 1994.— № 1.— С. 9—14.</w:t>
      </w:r>
    </w:p>
    <w:p w14:paraId="3F44EDE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Ефремов</w:t>
      </w:r>
      <w:r>
        <w:rPr>
          <w:rStyle w:val="WW8Num2z0"/>
          <w:rFonts w:ascii="Verdana" w:hAnsi="Verdana"/>
          <w:color w:val="000000"/>
          <w:sz w:val="18"/>
          <w:szCs w:val="18"/>
        </w:rPr>
        <w:t> </w:t>
      </w:r>
      <w:r>
        <w:rPr>
          <w:rFonts w:ascii="Verdana" w:hAnsi="Verdana"/>
          <w:color w:val="000000"/>
          <w:sz w:val="18"/>
          <w:szCs w:val="18"/>
        </w:rPr>
        <w:t>В. Н., Батуева С. В., Как</w:t>
      </w:r>
      <w:r>
        <w:rPr>
          <w:rStyle w:val="WW8Num2z0"/>
          <w:rFonts w:ascii="Verdana" w:hAnsi="Verdana"/>
          <w:color w:val="000000"/>
          <w:sz w:val="18"/>
          <w:szCs w:val="18"/>
        </w:rPr>
        <w:t> </w:t>
      </w:r>
      <w:r>
        <w:rPr>
          <w:rStyle w:val="WW8Num3z0"/>
          <w:rFonts w:ascii="Verdana" w:hAnsi="Verdana"/>
          <w:color w:val="4682B4"/>
          <w:sz w:val="18"/>
          <w:szCs w:val="18"/>
        </w:rPr>
        <w:t>возместить</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экспортный</w:t>
      </w:r>
      <w:r>
        <w:rPr>
          <w:rFonts w:ascii="Verdana" w:hAnsi="Verdana"/>
          <w:color w:val="000000"/>
          <w:sz w:val="18"/>
          <w:szCs w:val="18"/>
        </w:rPr>
        <w:t>» НДС? // Практический бухгалтерский учет.— 2001.— № 8.— С. 59—61.</w:t>
      </w:r>
    </w:p>
    <w:p w14:paraId="52682CF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Л. А., Новый этап реформирования системы бухгалтерского учета и финансовой отчетности // Бухгалтерский учет и налоговое законодательство.— 1998.— № 10.— С. 34—36.</w:t>
      </w:r>
    </w:p>
    <w:p w14:paraId="0192868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Кожарова</w:t>
      </w:r>
      <w:r>
        <w:rPr>
          <w:rStyle w:val="WW8Num2z0"/>
          <w:rFonts w:ascii="Verdana" w:hAnsi="Verdana"/>
          <w:color w:val="000000"/>
          <w:sz w:val="18"/>
          <w:szCs w:val="18"/>
        </w:rPr>
        <w:t> </w:t>
      </w:r>
      <w:r>
        <w:rPr>
          <w:rFonts w:ascii="Verdana" w:hAnsi="Verdana"/>
          <w:color w:val="000000"/>
          <w:sz w:val="18"/>
          <w:szCs w:val="18"/>
        </w:rPr>
        <w:t>Л. С., Учет сырья и продукции при использовании экспадеров // Комбикорма. 2002.-№ 2 - С.17-19.</w:t>
      </w:r>
    </w:p>
    <w:p w14:paraId="6D3EDD39"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Лесных</w:t>
      </w:r>
      <w:r>
        <w:rPr>
          <w:rStyle w:val="WW8Num2z0"/>
          <w:rFonts w:ascii="Verdana" w:hAnsi="Verdana"/>
          <w:color w:val="000000"/>
          <w:sz w:val="18"/>
          <w:szCs w:val="18"/>
        </w:rPr>
        <w:t> </w:t>
      </w:r>
      <w:r>
        <w:rPr>
          <w:rFonts w:ascii="Verdana" w:hAnsi="Verdana"/>
          <w:color w:val="000000"/>
          <w:sz w:val="18"/>
          <w:szCs w:val="18"/>
        </w:rPr>
        <w:t>О. В., Реформа бухгалтерского учета в пищевой и</w:t>
      </w:r>
      <w:r>
        <w:rPr>
          <w:rStyle w:val="WW8Num2z0"/>
          <w:rFonts w:ascii="Verdana" w:hAnsi="Verdana"/>
          <w:color w:val="000000"/>
          <w:sz w:val="18"/>
          <w:szCs w:val="18"/>
        </w:rPr>
        <w:t> </w:t>
      </w:r>
      <w:r>
        <w:rPr>
          <w:rStyle w:val="WW8Num3z0"/>
          <w:rFonts w:ascii="Verdana" w:hAnsi="Verdana"/>
          <w:color w:val="4682B4"/>
          <w:sz w:val="18"/>
          <w:szCs w:val="18"/>
        </w:rPr>
        <w:t>перерабатывающей</w:t>
      </w:r>
      <w:r>
        <w:rPr>
          <w:rStyle w:val="WW8Num2z0"/>
          <w:rFonts w:ascii="Verdana" w:hAnsi="Verdana"/>
          <w:color w:val="000000"/>
          <w:sz w:val="18"/>
          <w:szCs w:val="18"/>
        </w:rPr>
        <w:t> </w:t>
      </w:r>
      <w:r>
        <w:rPr>
          <w:rFonts w:ascii="Verdana" w:hAnsi="Verdana"/>
          <w:color w:val="000000"/>
          <w:sz w:val="18"/>
          <w:szCs w:val="18"/>
        </w:rPr>
        <w:t>промышленности // Хлебопродукты.- 2000.- № 10.- С. 1820.</w:t>
      </w:r>
    </w:p>
    <w:p w14:paraId="1FB9D629"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Лоскутов</w:t>
      </w:r>
      <w:r>
        <w:rPr>
          <w:rStyle w:val="WW8Num2z0"/>
          <w:rFonts w:ascii="Verdana" w:hAnsi="Verdana"/>
          <w:color w:val="000000"/>
          <w:sz w:val="18"/>
          <w:szCs w:val="18"/>
        </w:rPr>
        <w:t> </w:t>
      </w:r>
      <w:r>
        <w:rPr>
          <w:rFonts w:ascii="Verdana" w:hAnsi="Verdana"/>
          <w:color w:val="000000"/>
          <w:sz w:val="18"/>
          <w:szCs w:val="18"/>
        </w:rPr>
        <w:t>А. В., Льгота по</w:t>
      </w:r>
      <w:r>
        <w:rPr>
          <w:rStyle w:val="WW8Num2z0"/>
          <w:rFonts w:ascii="Verdana" w:hAnsi="Verdana"/>
          <w:color w:val="000000"/>
          <w:sz w:val="18"/>
          <w:szCs w:val="18"/>
        </w:rPr>
        <w:t> </w:t>
      </w:r>
      <w:r>
        <w:rPr>
          <w:rStyle w:val="WW8Num3z0"/>
          <w:rFonts w:ascii="Verdana" w:hAnsi="Verdana"/>
          <w:color w:val="4682B4"/>
          <w:sz w:val="18"/>
          <w:szCs w:val="18"/>
        </w:rPr>
        <w:t>капитальным</w:t>
      </w:r>
      <w:r>
        <w:rPr>
          <w:rStyle w:val="WW8Num2z0"/>
          <w:rFonts w:ascii="Verdana" w:hAnsi="Verdana"/>
          <w:color w:val="000000"/>
          <w:sz w:val="18"/>
          <w:szCs w:val="18"/>
        </w:rPr>
        <w:t> </w:t>
      </w:r>
      <w:r>
        <w:rPr>
          <w:rFonts w:ascii="Verdana" w:hAnsi="Verdana"/>
          <w:color w:val="000000"/>
          <w:sz w:val="18"/>
          <w:szCs w:val="18"/>
        </w:rPr>
        <w:t>вложениям // Практический бухгалтерский учет.— 2001.— № 8.— С. 25—28.101 .</w:t>
      </w:r>
      <w:r>
        <w:rPr>
          <w:rStyle w:val="WW8Num3z0"/>
          <w:rFonts w:ascii="Verdana" w:hAnsi="Verdana"/>
          <w:color w:val="4682B4"/>
          <w:sz w:val="18"/>
          <w:szCs w:val="18"/>
        </w:rPr>
        <w:t>Марсова</w:t>
      </w:r>
      <w:r>
        <w:rPr>
          <w:rStyle w:val="WW8Num2z0"/>
          <w:rFonts w:ascii="Verdana" w:hAnsi="Verdana"/>
          <w:color w:val="000000"/>
          <w:sz w:val="18"/>
          <w:szCs w:val="18"/>
        </w:rPr>
        <w:t> </w:t>
      </w:r>
      <w:r>
        <w:rPr>
          <w:rFonts w:ascii="Verdana" w:hAnsi="Verdana"/>
          <w:color w:val="000000"/>
          <w:sz w:val="18"/>
          <w:szCs w:val="18"/>
        </w:rPr>
        <w:t>А.В., Мясников О. А., Что грозит за ошибку в бухгалтерском учёте? // Главбух.-2004.-№1.-С.105-110.</w:t>
      </w:r>
    </w:p>
    <w:p w14:paraId="3759AB0D"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Молвинский</w:t>
      </w:r>
      <w:r>
        <w:rPr>
          <w:rStyle w:val="WW8Num2z0"/>
          <w:rFonts w:ascii="Verdana" w:hAnsi="Verdana"/>
          <w:color w:val="000000"/>
          <w:sz w:val="18"/>
          <w:szCs w:val="18"/>
        </w:rPr>
        <w:t> </w:t>
      </w:r>
      <w:r>
        <w:rPr>
          <w:rFonts w:ascii="Verdana" w:hAnsi="Verdana"/>
          <w:color w:val="000000"/>
          <w:sz w:val="18"/>
          <w:szCs w:val="18"/>
        </w:rPr>
        <w:t>А., Кобенко А., Как разработать систему управления затратами Подробный план мероприятий по снижению затрат предприятия. Опыт практиков II Финансовый директор.- 2003. № 11.-С. 12-22.</w:t>
      </w:r>
    </w:p>
    <w:p w14:paraId="0603E87E"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Мур Мишель, Управление информационными рисками // Финансовый директор.-2003.-№9.-С.64-69.</w:t>
      </w:r>
    </w:p>
    <w:p w14:paraId="5EFAEA49"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Е. И., Налоговые аспекты учетной политики // Практический бухгалтерский учет.— 2001.— № 8.— С. 29—30.</w:t>
      </w:r>
    </w:p>
    <w:p w14:paraId="5AFADB6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Парушина</w:t>
      </w:r>
      <w:r>
        <w:rPr>
          <w:rStyle w:val="WW8Num2z0"/>
          <w:rFonts w:ascii="Verdana" w:hAnsi="Verdana"/>
          <w:color w:val="000000"/>
          <w:sz w:val="18"/>
          <w:szCs w:val="18"/>
        </w:rPr>
        <w:t> </w:t>
      </w:r>
      <w:r>
        <w:rPr>
          <w:rFonts w:ascii="Verdana" w:hAnsi="Verdana"/>
          <w:color w:val="000000"/>
          <w:sz w:val="18"/>
          <w:szCs w:val="18"/>
        </w:rPr>
        <w:t>Н. В., Анализ дебиторской и</w:t>
      </w:r>
      <w:r>
        <w:rPr>
          <w:rStyle w:val="WW8Num2z0"/>
          <w:rFonts w:ascii="Verdana" w:hAnsi="Verdana"/>
          <w:color w:val="000000"/>
          <w:sz w:val="18"/>
          <w:szCs w:val="18"/>
        </w:rPr>
        <w:t> </w:t>
      </w:r>
      <w:r>
        <w:rPr>
          <w:rStyle w:val="WW8Num3z0"/>
          <w:rFonts w:ascii="Verdana" w:hAnsi="Verdana"/>
          <w:color w:val="4682B4"/>
          <w:sz w:val="18"/>
          <w:szCs w:val="18"/>
        </w:rPr>
        <w:t>кредиторской</w:t>
      </w:r>
      <w:r>
        <w:rPr>
          <w:rStyle w:val="WW8Num2z0"/>
          <w:rFonts w:ascii="Verdana" w:hAnsi="Verdana"/>
          <w:color w:val="000000"/>
          <w:sz w:val="18"/>
          <w:szCs w:val="18"/>
        </w:rPr>
        <w:t> </w:t>
      </w:r>
      <w:r>
        <w:rPr>
          <w:rFonts w:ascii="Verdana" w:hAnsi="Verdana"/>
          <w:color w:val="000000"/>
          <w:sz w:val="18"/>
          <w:szCs w:val="18"/>
        </w:rPr>
        <w:t>задолженности // Бухгалтерский учет.— 2002.— № 4.— С. 46—52.</w:t>
      </w:r>
    </w:p>
    <w:p w14:paraId="64C07D19"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Рогозина</w:t>
      </w:r>
      <w:r>
        <w:rPr>
          <w:rStyle w:val="WW8Num2z0"/>
          <w:rFonts w:ascii="Verdana" w:hAnsi="Verdana"/>
          <w:color w:val="000000"/>
          <w:sz w:val="18"/>
          <w:szCs w:val="18"/>
        </w:rPr>
        <w:t> </w:t>
      </w:r>
      <w:r>
        <w:rPr>
          <w:rFonts w:ascii="Verdana" w:hAnsi="Verdana"/>
          <w:color w:val="000000"/>
          <w:sz w:val="18"/>
          <w:szCs w:val="18"/>
        </w:rPr>
        <w:t>С. Н., Возникновение двойной</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Style w:val="WW8Num2z0"/>
          <w:rFonts w:ascii="Verdana" w:hAnsi="Verdana"/>
          <w:color w:val="000000"/>
          <w:sz w:val="18"/>
          <w:szCs w:val="18"/>
        </w:rPr>
        <w:t> </w:t>
      </w:r>
      <w:r>
        <w:rPr>
          <w:rFonts w:ascii="Verdana" w:hAnsi="Verdana"/>
          <w:color w:val="000000"/>
          <w:sz w:val="18"/>
          <w:szCs w:val="18"/>
        </w:rPr>
        <w:t>// Бухгалтерский учет.— 1991.— № 6.— С. 25—29.</w:t>
      </w:r>
    </w:p>
    <w:p w14:paraId="478C112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Рыбакова</w:t>
      </w:r>
      <w:r>
        <w:rPr>
          <w:rStyle w:val="WW8Num2z0"/>
          <w:rFonts w:ascii="Verdana" w:hAnsi="Verdana"/>
          <w:color w:val="000000"/>
          <w:sz w:val="18"/>
          <w:szCs w:val="18"/>
        </w:rPr>
        <w:t> </w:t>
      </w:r>
      <w:r>
        <w:rPr>
          <w:rFonts w:ascii="Verdana" w:hAnsi="Verdana"/>
          <w:color w:val="000000"/>
          <w:sz w:val="18"/>
          <w:szCs w:val="18"/>
        </w:rPr>
        <w:t>О. М., Ковалев Л. А., Переход Российской Федерации на международную систему национальных счетов // Финансы.— 1995.— № 10.—С. 48—54.</w:t>
      </w:r>
    </w:p>
    <w:p w14:paraId="637A1227"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Сазонтов</w:t>
      </w:r>
      <w:r>
        <w:rPr>
          <w:rStyle w:val="WW8Num2z0"/>
          <w:rFonts w:ascii="Verdana" w:hAnsi="Verdana"/>
          <w:color w:val="000000"/>
          <w:sz w:val="18"/>
          <w:szCs w:val="18"/>
        </w:rPr>
        <w:t> </w:t>
      </w:r>
      <w:r>
        <w:rPr>
          <w:rFonts w:ascii="Verdana" w:hAnsi="Verdana"/>
          <w:color w:val="000000"/>
          <w:sz w:val="18"/>
          <w:szCs w:val="18"/>
        </w:rPr>
        <w:t>С. В., Недостачи и потери // Практический бухгалтерский учет.— 2001.— № 8,— С. 42-^5.</w:t>
      </w:r>
    </w:p>
    <w:p w14:paraId="5D1742F9"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Сантаро Джулия, Как перейти на</w:t>
      </w:r>
      <w:r>
        <w:rPr>
          <w:rStyle w:val="WW8Num2z0"/>
          <w:rFonts w:ascii="Verdana" w:hAnsi="Verdana"/>
          <w:color w:val="000000"/>
          <w:sz w:val="18"/>
          <w:szCs w:val="18"/>
        </w:rPr>
        <w:t> </w:t>
      </w:r>
      <w:r>
        <w:rPr>
          <w:rStyle w:val="WW8Num3z0"/>
          <w:rFonts w:ascii="Verdana" w:hAnsi="Verdana"/>
          <w:color w:val="4682B4"/>
          <w:sz w:val="18"/>
          <w:szCs w:val="18"/>
        </w:rPr>
        <w:t>МФСО</w:t>
      </w:r>
      <w:r>
        <w:rPr>
          <w:rStyle w:val="WW8Num2z0"/>
          <w:rFonts w:ascii="Verdana" w:hAnsi="Verdana"/>
          <w:color w:val="000000"/>
          <w:sz w:val="18"/>
          <w:szCs w:val="18"/>
        </w:rPr>
        <w:t> </w:t>
      </w:r>
      <w:r>
        <w:rPr>
          <w:rFonts w:ascii="Verdana" w:hAnsi="Verdana"/>
          <w:color w:val="000000"/>
          <w:sz w:val="18"/>
          <w:szCs w:val="18"/>
        </w:rPr>
        <w:t>// Финансовый директор.- 2003 .-№12.-С. 38-44.</w:t>
      </w:r>
    </w:p>
    <w:p w14:paraId="60713E5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В. Я., Бычков С. М., Двойная</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Style w:val="WW8Num2z0"/>
          <w:rFonts w:ascii="Verdana" w:hAnsi="Verdana"/>
          <w:color w:val="000000"/>
          <w:sz w:val="18"/>
          <w:szCs w:val="18"/>
        </w:rPr>
        <w:t> </w:t>
      </w:r>
      <w:r>
        <w:rPr>
          <w:rFonts w:ascii="Verdana" w:hAnsi="Verdana"/>
          <w:color w:val="000000"/>
          <w:sz w:val="18"/>
          <w:szCs w:val="18"/>
        </w:rPr>
        <w:t>во Франции // Бухгалтерский учет.— 1994.— № 5.— С. 36—38.</w:t>
      </w:r>
    </w:p>
    <w:p w14:paraId="73729C46"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Сотникова JI. В., Бухгалтерский и налоговый учет</w:t>
      </w:r>
      <w:r>
        <w:rPr>
          <w:rStyle w:val="WW8Num2z0"/>
          <w:rFonts w:ascii="Verdana" w:hAnsi="Verdana"/>
          <w:color w:val="000000"/>
          <w:sz w:val="18"/>
          <w:szCs w:val="18"/>
        </w:rPr>
        <w:t> </w:t>
      </w:r>
      <w:r>
        <w:rPr>
          <w:rStyle w:val="WW8Num3z0"/>
          <w:rFonts w:ascii="Verdana" w:hAnsi="Verdana"/>
          <w:color w:val="4682B4"/>
          <w:sz w:val="18"/>
          <w:szCs w:val="18"/>
        </w:rPr>
        <w:t>общехозяйственных</w:t>
      </w:r>
      <w:r>
        <w:rPr>
          <w:rStyle w:val="WW8Num2z0"/>
          <w:rFonts w:ascii="Verdana" w:hAnsi="Verdana"/>
          <w:color w:val="000000"/>
          <w:sz w:val="18"/>
          <w:szCs w:val="18"/>
        </w:rPr>
        <w:t> </w:t>
      </w:r>
      <w:r>
        <w:rPr>
          <w:rFonts w:ascii="Verdana" w:hAnsi="Verdana"/>
          <w:color w:val="000000"/>
          <w:sz w:val="18"/>
          <w:szCs w:val="18"/>
        </w:rPr>
        <w:t>расходов.— М.: «</w:t>
      </w:r>
      <w:r>
        <w:rPr>
          <w:rStyle w:val="WW8Num3z0"/>
          <w:rFonts w:ascii="Verdana" w:hAnsi="Verdana"/>
          <w:color w:val="4682B4"/>
          <w:sz w:val="18"/>
          <w:szCs w:val="18"/>
        </w:rPr>
        <w:t>Налоговый вестник</w:t>
      </w:r>
      <w:r>
        <w:rPr>
          <w:rFonts w:ascii="Verdana" w:hAnsi="Verdana"/>
          <w:color w:val="000000"/>
          <w:sz w:val="18"/>
          <w:szCs w:val="18"/>
        </w:rPr>
        <w:t>», 2004,- С. 164205.</w:t>
      </w:r>
    </w:p>
    <w:p w14:paraId="0EE21A80"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Степанов Ю. Н,</w:t>
      </w:r>
      <w:r>
        <w:rPr>
          <w:rStyle w:val="WW8Num2z0"/>
          <w:rFonts w:ascii="Verdana" w:hAnsi="Verdana"/>
          <w:color w:val="000000"/>
          <w:sz w:val="18"/>
          <w:szCs w:val="18"/>
        </w:rPr>
        <w:t> </w:t>
      </w:r>
      <w:r>
        <w:rPr>
          <w:rStyle w:val="WW8Num3z0"/>
          <w:rFonts w:ascii="Verdana" w:hAnsi="Verdana"/>
          <w:color w:val="4682B4"/>
          <w:sz w:val="18"/>
          <w:szCs w:val="18"/>
        </w:rPr>
        <w:t>Макроанализ</w:t>
      </w:r>
      <w:r>
        <w:rPr>
          <w:rStyle w:val="WW8Num2z0"/>
          <w:rFonts w:ascii="Verdana" w:hAnsi="Verdana"/>
          <w:color w:val="000000"/>
          <w:sz w:val="18"/>
          <w:szCs w:val="18"/>
        </w:rPr>
        <w:t> </w:t>
      </w:r>
      <w:r>
        <w:rPr>
          <w:rFonts w:ascii="Verdana" w:hAnsi="Verdana"/>
          <w:color w:val="000000"/>
          <w:sz w:val="18"/>
          <w:szCs w:val="18"/>
        </w:rPr>
        <w:t>и прогнозирование в условиях перехода на систему национального</w:t>
      </w:r>
      <w:r>
        <w:rPr>
          <w:rStyle w:val="WW8Num2z0"/>
          <w:rFonts w:ascii="Verdana" w:hAnsi="Verdana"/>
          <w:color w:val="000000"/>
          <w:sz w:val="18"/>
          <w:szCs w:val="18"/>
        </w:rPr>
        <w:t> </w:t>
      </w:r>
      <w:r>
        <w:rPr>
          <w:rStyle w:val="WW8Num3z0"/>
          <w:rFonts w:ascii="Verdana" w:hAnsi="Verdana"/>
          <w:color w:val="4682B4"/>
          <w:sz w:val="18"/>
          <w:szCs w:val="18"/>
        </w:rPr>
        <w:t>счетоводства</w:t>
      </w:r>
      <w:r>
        <w:rPr>
          <w:rStyle w:val="WW8Num2z0"/>
          <w:rFonts w:ascii="Verdana" w:hAnsi="Verdana"/>
          <w:color w:val="000000"/>
          <w:sz w:val="18"/>
          <w:szCs w:val="18"/>
        </w:rPr>
        <w:t> </w:t>
      </w:r>
      <w:r>
        <w:rPr>
          <w:rFonts w:ascii="Verdana" w:hAnsi="Verdana"/>
          <w:color w:val="000000"/>
          <w:sz w:val="18"/>
          <w:szCs w:val="18"/>
        </w:rPr>
        <w:t>// Вопросы экономики.— 1993.— № 5.— С. 32—41.</w:t>
      </w:r>
    </w:p>
    <w:p w14:paraId="131F57BA"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Табалина</w:t>
      </w:r>
      <w:r>
        <w:rPr>
          <w:rStyle w:val="WW8Num2z0"/>
          <w:rFonts w:ascii="Verdana" w:hAnsi="Verdana"/>
          <w:color w:val="000000"/>
          <w:sz w:val="18"/>
          <w:szCs w:val="18"/>
        </w:rPr>
        <w:t> </w:t>
      </w:r>
      <w:r>
        <w:rPr>
          <w:rFonts w:ascii="Verdana" w:hAnsi="Verdana"/>
          <w:color w:val="000000"/>
          <w:sz w:val="18"/>
          <w:szCs w:val="18"/>
        </w:rPr>
        <w:t>С. А., Шалигузов С. М., Международные стандарты бухгалтерского учета // Бухгалтерский учет.— 1990.— № 9.— С. 14—18.</w:t>
      </w:r>
    </w:p>
    <w:p w14:paraId="34752907"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Токарь В., Пущаев С., Поморов В., Важно всё и качество работы, и качество жизни II Комбикорма. — 2004,- № 12. — С. 10-14.</w:t>
      </w:r>
    </w:p>
    <w:p w14:paraId="0DB3BCB3"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Мб. Тюрина Е. Н,</w:t>
      </w:r>
      <w:r>
        <w:rPr>
          <w:rStyle w:val="WW8Num2z0"/>
          <w:rFonts w:ascii="Verdana" w:hAnsi="Verdana"/>
          <w:color w:val="000000"/>
          <w:sz w:val="18"/>
          <w:szCs w:val="18"/>
        </w:rPr>
        <w:t> </w:t>
      </w:r>
      <w:r>
        <w:rPr>
          <w:rStyle w:val="WW8Num3z0"/>
          <w:rFonts w:ascii="Verdana" w:hAnsi="Verdana"/>
          <w:color w:val="4682B4"/>
          <w:sz w:val="18"/>
          <w:szCs w:val="18"/>
        </w:rPr>
        <w:t>Посреднические</w:t>
      </w:r>
      <w:r>
        <w:rPr>
          <w:rStyle w:val="WW8Num2z0"/>
          <w:rFonts w:ascii="Verdana" w:hAnsi="Verdana"/>
          <w:color w:val="000000"/>
          <w:sz w:val="18"/>
          <w:szCs w:val="18"/>
        </w:rPr>
        <w:t> </w:t>
      </w:r>
      <w:r>
        <w:rPr>
          <w:rFonts w:ascii="Verdana" w:hAnsi="Verdana"/>
          <w:color w:val="000000"/>
          <w:sz w:val="18"/>
          <w:szCs w:val="18"/>
        </w:rPr>
        <w:t>операции // Практический бухгалтерский учет.— 2001.— № 8.— С. 52—58.</w:t>
      </w:r>
    </w:p>
    <w:p w14:paraId="435AD99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Ушачёв И., Какой должна быть</w:t>
      </w:r>
      <w:r>
        <w:rPr>
          <w:rStyle w:val="WW8Num2z0"/>
          <w:rFonts w:ascii="Verdana" w:hAnsi="Verdana"/>
          <w:color w:val="000000"/>
          <w:sz w:val="18"/>
          <w:szCs w:val="18"/>
        </w:rPr>
        <w:t> </w:t>
      </w:r>
      <w:r>
        <w:rPr>
          <w:rStyle w:val="WW8Num3z0"/>
          <w:rFonts w:ascii="Verdana" w:hAnsi="Verdana"/>
          <w:color w:val="4682B4"/>
          <w:sz w:val="18"/>
          <w:szCs w:val="18"/>
        </w:rPr>
        <w:t>аграрная</w:t>
      </w:r>
      <w:r>
        <w:rPr>
          <w:rStyle w:val="WW8Num2z0"/>
          <w:rFonts w:ascii="Verdana" w:hAnsi="Verdana"/>
          <w:color w:val="000000"/>
          <w:sz w:val="18"/>
          <w:szCs w:val="18"/>
        </w:rPr>
        <w:t> </w:t>
      </w:r>
      <w:r>
        <w:rPr>
          <w:rFonts w:ascii="Verdana" w:hAnsi="Verdana"/>
          <w:color w:val="000000"/>
          <w:sz w:val="18"/>
          <w:szCs w:val="18"/>
        </w:rPr>
        <w:t>политика в России? // Комбикорма. 2004.- №4.- С.6-10.</w:t>
      </w:r>
    </w:p>
    <w:p w14:paraId="0F5B8441"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А. Н, О практическом значении классификаций в бухгалтерском учете // Бухгалтерский учет.— 2002.— № 4.— С. 53—55.</w:t>
      </w:r>
    </w:p>
    <w:p w14:paraId="44ED5CC6"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Черкасова Г., Учет важный фактор сохранности зерна и продукции // Хлебопродукты.- 2001. - № 8.- С.18-21.</w:t>
      </w:r>
    </w:p>
    <w:p w14:paraId="610CE361"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Шабанова JI., Невтеева О., Оформление результатов зачистки на</w:t>
      </w:r>
      <w:r>
        <w:rPr>
          <w:rStyle w:val="WW8Num2z0"/>
          <w:rFonts w:ascii="Verdana" w:hAnsi="Verdana"/>
          <w:color w:val="000000"/>
          <w:sz w:val="18"/>
          <w:szCs w:val="18"/>
        </w:rPr>
        <w:t> </w:t>
      </w:r>
      <w:r>
        <w:rPr>
          <w:rStyle w:val="WW8Num3z0"/>
          <w:rFonts w:ascii="Verdana" w:hAnsi="Verdana"/>
          <w:color w:val="4682B4"/>
          <w:sz w:val="18"/>
          <w:szCs w:val="18"/>
        </w:rPr>
        <w:t>комбикормовом</w:t>
      </w:r>
      <w:r>
        <w:rPr>
          <w:rStyle w:val="WW8Num2z0"/>
          <w:rFonts w:ascii="Verdana" w:hAnsi="Verdana"/>
          <w:color w:val="000000"/>
          <w:sz w:val="18"/>
          <w:szCs w:val="18"/>
        </w:rPr>
        <w:t> </w:t>
      </w:r>
      <w:r>
        <w:rPr>
          <w:rFonts w:ascii="Verdana" w:hAnsi="Verdana"/>
          <w:color w:val="000000"/>
          <w:sz w:val="18"/>
          <w:szCs w:val="18"/>
        </w:rPr>
        <w:t>предприятии // Комбикорма.- 2005. — №2. — С. 47-48.121 .Щепкина Е., Экономическая ситуация в сельском хозяйстве будет.//</w:t>
      </w:r>
      <w:r>
        <w:rPr>
          <w:rStyle w:val="WW8Num2z0"/>
          <w:rFonts w:ascii="Verdana" w:hAnsi="Verdana"/>
          <w:color w:val="000000"/>
          <w:sz w:val="18"/>
          <w:szCs w:val="18"/>
        </w:rPr>
        <w:t> </w:t>
      </w:r>
      <w:r>
        <w:rPr>
          <w:rStyle w:val="WW8Num3z0"/>
          <w:rFonts w:ascii="Verdana" w:hAnsi="Verdana"/>
          <w:color w:val="4682B4"/>
          <w:sz w:val="18"/>
          <w:szCs w:val="18"/>
        </w:rPr>
        <w:t>АгроРынок</w:t>
      </w:r>
      <w:r>
        <w:rPr>
          <w:rFonts w:ascii="Verdana" w:hAnsi="Verdana"/>
          <w:color w:val="000000"/>
          <w:sz w:val="18"/>
          <w:szCs w:val="18"/>
        </w:rPr>
        <w:t>.- 2004.- №9. С. 3-5.</w:t>
      </w:r>
    </w:p>
    <w:p w14:paraId="467BFD12"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Материалы научно-практических конференций и сборники научных трудов</w:t>
      </w:r>
    </w:p>
    <w:p w14:paraId="1DA8668B"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Рыбакова</w:t>
      </w:r>
      <w:r>
        <w:rPr>
          <w:rStyle w:val="WW8Num2z0"/>
          <w:rFonts w:ascii="Verdana" w:hAnsi="Verdana"/>
          <w:color w:val="000000"/>
          <w:sz w:val="18"/>
          <w:szCs w:val="18"/>
        </w:rPr>
        <w:t> </w:t>
      </w:r>
      <w:r>
        <w:rPr>
          <w:rFonts w:ascii="Verdana" w:hAnsi="Verdana"/>
          <w:color w:val="000000"/>
          <w:sz w:val="18"/>
          <w:szCs w:val="18"/>
        </w:rPr>
        <w:t>О. М., Конспект лекций по курсу «Международные</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стандарты» / Моск. ин-т делового</w:t>
      </w:r>
      <w:r>
        <w:rPr>
          <w:rStyle w:val="WW8Num2z0"/>
          <w:rFonts w:ascii="Verdana" w:hAnsi="Verdana"/>
          <w:color w:val="000000"/>
          <w:sz w:val="18"/>
          <w:szCs w:val="18"/>
        </w:rPr>
        <w:t> </w:t>
      </w:r>
      <w:r>
        <w:rPr>
          <w:rStyle w:val="WW8Num3z0"/>
          <w:rFonts w:ascii="Verdana" w:hAnsi="Verdana"/>
          <w:color w:val="4682B4"/>
          <w:sz w:val="18"/>
          <w:szCs w:val="18"/>
        </w:rPr>
        <w:t>администрирования</w:t>
      </w:r>
      <w:r>
        <w:rPr>
          <w:rFonts w:ascii="Verdana" w:hAnsi="Verdana"/>
          <w:color w:val="000000"/>
          <w:sz w:val="18"/>
          <w:szCs w:val="18"/>
        </w:rPr>
        <w:t>.— М., 1997.— 190 с.</w:t>
      </w:r>
    </w:p>
    <w:p w14:paraId="6072B584"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Фейденголъд В.Б.,</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Н.И., Додин А.В., Организация</w:t>
      </w:r>
      <w:r>
        <w:rPr>
          <w:rStyle w:val="WW8Num2z0"/>
          <w:rFonts w:ascii="Verdana" w:hAnsi="Verdana"/>
          <w:color w:val="000000"/>
          <w:sz w:val="18"/>
          <w:szCs w:val="18"/>
        </w:rPr>
        <w:t> </w:t>
      </w:r>
      <w:r>
        <w:rPr>
          <w:rStyle w:val="WW8Num3z0"/>
          <w:rFonts w:ascii="Verdana" w:hAnsi="Verdana"/>
          <w:color w:val="4682B4"/>
          <w:sz w:val="18"/>
          <w:szCs w:val="18"/>
        </w:rPr>
        <w:t>приемки</w:t>
      </w:r>
      <w:r>
        <w:rPr>
          <w:rStyle w:val="WW8Num2z0"/>
          <w:rFonts w:ascii="Verdana" w:hAnsi="Verdana"/>
          <w:color w:val="000000"/>
          <w:sz w:val="18"/>
          <w:szCs w:val="18"/>
        </w:rPr>
        <w:t> </w:t>
      </w:r>
      <w:r>
        <w:rPr>
          <w:rFonts w:ascii="Verdana" w:hAnsi="Verdana"/>
          <w:color w:val="000000"/>
          <w:sz w:val="18"/>
          <w:szCs w:val="18"/>
        </w:rPr>
        <w:t>зерна с автомобильного транспорта на</w:t>
      </w:r>
      <w:r>
        <w:rPr>
          <w:rStyle w:val="WW8Num2z0"/>
          <w:rFonts w:ascii="Verdana" w:hAnsi="Verdana"/>
          <w:color w:val="000000"/>
          <w:sz w:val="18"/>
          <w:szCs w:val="18"/>
        </w:rPr>
        <w:t> </w:t>
      </w:r>
      <w:r>
        <w:rPr>
          <w:rStyle w:val="WW8Num3z0"/>
          <w:rFonts w:ascii="Verdana" w:hAnsi="Verdana"/>
          <w:color w:val="4682B4"/>
          <w:sz w:val="18"/>
          <w:szCs w:val="18"/>
        </w:rPr>
        <w:t>хлебоприемных</w:t>
      </w:r>
      <w:r>
        <w:rPr>
          <w:rStyle w:val="WW8Num2z0"/>
          <w:rFonts w:ascii="Verdana" w:hAnsi="Verdana"/>
          <w:color w:val="000000"/>
          <w:sz w:val="18"/>
          <w:szCs w:val="18"/>
        </w:rPr>
        <w:t> </w:t>
      </w:r>
      <w:r>
        <w:rPr>
          <w:rFonts w:ascii="Verdana" w:hAnsi="Verdana"/>
          <w:color w:val="000000"/>
          <w:sz w:val="18"/>
          <w:szCs w:val="18"/>
        </w:rPr>
        <w:t>предприятиях. Обзорная информация. Элеваторная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Fonts w:ascii="Verdana" w:hAnsi="Verdana"/>
          <w:color w:val="000000"/>
          <w:sz w:val="18"/>
          <w:szCs w:val="18"/>
        </w:rPr>
        <w:t>. М.: ЦНИИТЭИ, 1989-47 с.</w:t>
      </w:r>
    </w:p>
    <w:p w14:paraId="2BAA6CAF"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Диссертации и авторефераты</w:t>
      </w:r>
    </w:p>
    <w:p w14:paraId="44184659"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Хвостик</w:t>
      </w:r>
      <w:r>
        <w:rPr>
          <w:rStyle w:val="WW8Num2z0"/>
          <w:rFonts w:ascii="Verdana" w:hAnsi="Verdana"/>
          <w:color w:val="000000"/>
          <w:sz w:val="18"/>
          <w:szCs w:val="18"/>
        </w:rPr>
        <w:t> </w:t>
      </w:r>
      <w:r>
        <w:rPr>
          <w:rFonts w:ascii="Verdana" w:hAnsi="Verdana"/>
          <w:color w:val="000000"/>
          <w:sz w:val="18"/>
          <w:szCs w:val="18"/>
        </w:rPr>
        <w:t>Т. В., Механизм использования системы национальных счетов при отражении</w:t>
      </w:r>
      <w:r>
        <w:rPr>
          <w:rStyle w:val="WW8Num2z0"/>
          <w:rFonts w:ascii="Verdana" w:hAnsi="Verdana"/>
          <w:color w:val="000000"/>
          <w:sz w:val="18"/>
          <w:szCs w:val="18"/>
        </w:rPr>
        <w:t> </w:t>
      </w:r>
      <w:r>
        <w:rPr>
          <w:rStyle w:val="WW8Num3z0"/>
          <w:rFonts w:ascii="Verdana" w:hAnsi="Verdana"/>
          <w:color w:val="4682B4"/>
          <w:sz w:val="18"/>
          <w:szCs w:val="18"/>
        </w:rPr>
        <w:t>макроэкономических</w:t>
      </w:r>
      <w:r>
        <w:rPr>
          <w:rStyle w:val="WW8Num2z0"/>
          <w:rFonts w:ascii="Verdana" w:hAnsi="Verdana"/>
          <w:color w:val="000000"/>
          <w:sz w:val="18"/>
          <w:szCs w:val="18"/>
        </w:rPr>
        <w:t> </w:t>
      </w:r>
      <w:r>
        <w:rPr>
          <w:rFonts w:ascii="Verdana" w:hAnsi="Verdana"/>
          <w:color w:val="000000"/>
          <w:sz w:val="18"/>
          <w:szCs w:val="18"/>
        </w:rPr>
        <w:t>процессов. Автореф. дис. канд.</w:t>
      </w:r>
      <w:r>
        <w:rPr>
          <w:rStyle w:val="WW8Num2z0"/>
          <w:rFonts w:ascii="Verdana" w:hAnsi="Verdana"/>
          <w:color w:val="000000"/>
          <w:sz w:val="18"/>
          <w:szCs w:val="18"/>
        </w:rPr>
        <w:t> </w:t>
      </w:r>
      <w:r>
        <w:rPr>
          <w:rStyle w:val="WW8Num3z0"/>
          <w:rFonts w:ascii="Verdana" w:hAnsi="Verdana"/>
          <w:color w:val="4682B4"/>
          <w:sz w:val="18"/>
          <w:szCs w:val="18"/>
        </w:rPr>
        <w:t>эконом</w:t>
      </w:r>
      <w:r>
        <w:rPr>
          <w:rFonts w:ascii="Verdana" w:hAnsi="Verdana"/>
          <w:color w:val="000000"/>
          <w:sz w:val="18"/>
          <w:szCs w:val="18"/>
        </w:rPr>
        <w:t>, наук: 080005 / Российская экономическая академия имени Г. В. Плеханова.— М., 2000.— 20 с.</w:t>
      </w:r>
    </w:p>
    <w:p w14:paraId="724F96D3"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Отраслевая</w:t>
      </w:r>
      <w:r>
        <w:rPr>
          <w:rStyle w:val="WW8Num2z0"/>
          <w:rFonts w:ascii="Verdana" w:hAnsi="Verdana"/>
          <w:color w:val="000000"/>
          <w:sz w:val="18"/>
          <w:szCs w:val="18"/>
        </w:rPr>
        <w:t> </w:t>
      </w:r>
      <w:r>
        <w:rPr>
          <w:rFonts w:ascii="Verdana" w:hAnsi="Verdana"/>
          <w:color w:val="000000"/>
          <w:sz w:val="18"/>
          <w:szCs w:val="18"/>
        </w:rPr>
        <w:t>форма № ЗПП- 23</w:t>
      </w:r>
    </w:p>
    <w:p w14:paraId="725A1C54"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Утверждена приказом</w:t>
      </w:r>
      <w:r>
        <w:rPr>
          <w:rStyle w:val="WW8Num2z0"/>
          <w:rFonts w:ascii="Verdana" w:hAnsi="Verdana"/>
          <w:color w:val="000000"/>
          <w:sz w:val="18"/>
          <w:szCs w:val="18"/>
        </w:rPr>
        <w:t> </w:t>
      </w:r>
      <w:r>
        <w:rPr>
          <w:rStyle w:val="WW8Num3z0"/>
          <w:rFonts w:ascii="Verdana" w:hAnsi="Verdana"/>
          <w:color w:val="4682B4"/>
          <w:sz w:val="18"/>
          <w:szCs w:val="18"/>
        </w:rPr>
        <w:t>Росгосхлебинспекции</w:t>
      </w:r>
      <w:r>
        <w:rPr>
          <w:rStyle w:val="WW8Num2z0"/>
          <w:rFonts w:ascii="Verdana" w:hAnsi="Verdana"/>
          <w:color w:val="000000"/>
          <w:sz w:val="18"/>
          <w:szCs w:val="18"/>
        </w:rPr>
        <w:t> </w:t>
      </w:r>
      <w:r>
        <w:rPr>
          <w:rFonts w:ascii="Verdana" w:hAnsi="Verdana"/>
          <w:color w:val="000000"/>
          <w:sz w:val="18"/>
          <w:szCs w:val="18"/>
        </w:rPr>
        <w:t>от 8 04 2002 № 29</w:t>
      </w:r>
    </w:p>
    <w:p w14:paraId="05FDB024"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Организация</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Оренбургский комбикормовый завод</w:t>
      </w:r>
      <w:r>
        <w:rPr>
          <w:rFonts w:ascii="Verdana" w:hAnsi="Verdana"/>
          <w:color w:val="000000"/>
          <w:sz w:val="18"/>
          <w:szCs w:val="18"/>
        </w:rPr>
        <w:t>»1. Код по ОКПО00934949</w:t>
      </w:r>
    </w:p>
    <w:p w14:paraId="705AFEA9"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Утверждена приказом Росгосхлебинспекции от 8.04.2002 №29</w:t>
      </w:r>
    </w:p>
    <w:p w14:paraId="6DE89254" w14:textId="77777777" w:rsidR="002D39D3" w:rsidRDefault="002D39D3" w:rsidP="002D39D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Организация: ОАО «Оренбургский</w:t>
      </w:r>
      <w:r>
        <w:rPr>
          <w:rStyle w:val="WW8Num2z0"/>
          <w:rFonts w:ascii="Verdana" w:hAnsi="Verdana"/>
          <w:color w:val="000000"/>
          <w:sz w:val="18"/>
          <w:szCs w:val="18"/>
        </w:rPr>
        <w:t> </w:t>
      </w:r>
      <w:r>
        <w:rPr>
          <w:rStyle w:val="WW8Num3z0"/>
          <w:rFonts w:ascii="Verdana" w:hAnsi="Verdana"/>
          <w:color w:val="4682B4"/>
          <w:sz w:val="18"/>
          <w:szCs w:val="18"/>
        </w:rPr>
        <w:t>комбикормовый</w:t>
      </w:r>
      <w:r>
        <w:rPr>
          <w:rStyle w:val="WW8Num2z0"/>
          <w:rFonts w:ascii="Verdana" w:hAnsi="Verdana"/>
          <w:color w:val="000000"/>
          <w:sz w:val="18"/>
          <w:szCs w:val="18"/>
        </w:rPr>
        <w:t> </w:t>
      </w:r>
      <w:r>
        <w:rPr>
          <w:rFonts w:ascii="Verdana" w:hAnsi="Verdana"/>
          <w:color w:val="000000"/>
          <w:sz w:val="18"/>
          <w:szCs w:val="18"/>
        </w:rPr>
        <w:t>завод» Код по ОКПО009349491. ЖУРНАЛрегистрации взвешивания грузов на</w:t>
      </w:r>
      <w:r>
        <w:rPr>
          <w:rStyle w:val="WW8Num2z0"/>
          <w:rFonts w:ascii="Verdana" w:hAnsi="Verdana"/>
          <w:color w:val="000000"/>
          <w:sz w:val="18"/>
          <w:szCs w:val="18"/>
        </w:rPr>
        <w:t> </w:t>
      </w:r>
      <w:r>
        <w:rPr>
          <w:rStyle w:val="WW8Num3z0"/>
          <w:rFonts w:ascii="Verdana" w:hAnsi="Verdana"/>
          <w:color w:val="4682B4"/>
          <w:sz w:val="18"/>
          <w:szCs w:val="18"/>
        </w:rPr>
        <w:t>автомобильных</w:t>
      </w:r>
      <w:r>
        <w:rPr>
          <w:rStyle w:val="WW8Num2z0"/>
          <w:rFonts w:ascii="Verdana" w:hAnsi="Verdana"/>
          <w:color w:val="000000"/>
          <w:sz w:val="18"/>
          <w:szCs w:val="18"/>
        </w:rPr>
        <w:t> </w:t>
      </w:r>
      <w:r>
        <w:rPr>
          <w:rFonts w:ascii="Verdana" w:hAnsi="Verdana"/>
          <w:color w:val="000000"/>
          <w:sz w:val="18"/>
          <w:szCs w:val="18"/>
        </w:rPr>
        <w:t>весах</w:t>
      </w:r>
    </w:p>
    <w:p w14:paraId="3B614403" w14:textId="2859BB6D" w:rsidR="00DE70E2" w:rsidRPr="002D39D3" w:rsidRDefault="002D39D3" w:rsidP="002D39D3">
      <w:r>
        <w:rPr>
          <w:rFonts w:ascii="Verdana" w:hAnsi="Verdana"/>
          <w:color w:val="000000"/>
          <w:sz w:val="18"/>
          <w:szCs w:val="18"/>
        </w:rPr>
        <w:br/>
      </w:r>
      <w:r>
        <w:rPr>
          <w:rFonts w:ascii="Verdana" w:hAnsi="Verdana"/>
          <w:color w:val="000000"/>
          <w:sz w:val="18"/>
          <w:szCs w:val="18"/>
        </w:rPr>
        <w:br/>
      </w:r>
      <w:bookmarkStart w:id="0" w:name="_GoBack"/>
      <w:bookmarkEnd w:id="0"/>
    </w:p>
    <w:sectPr w:rsidR="00DE70E2" w:rsidRPr="002D39D3"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6ACE3" w14:textId="77777777" w:rsidR="0089121E" w:rsidRDefault="0089121E">
      <w:pPr>
        <w:spacing w:after="0" w:line="240" w:lineRule="auto"/>
      </w:pPr>
      <w:r>
        <w:separator/>
      </w:r>
    </w:p>
  </w:endnote>
  <w:endnote w:type="continuationSeparator" w:id="0">
    <w:p w14:paraId="55396AD7" w14:textId="77777777" w:rsidR="0089121E" w:rsidRDefault="0089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82ACA" w14:textId="77777777" w:rsidR="0089121E" w:rsidRDefault="0089121E">
      <w:pPr>
        <w:spacing w:after="0" w:line="240" w:lineRule="auto"/>
      </w:pPr>
      <w:r>
        <w:separator/>
      </w:r>
    </w:p>
  </w:footnote>
  <w:footnote w:type="continuationSeparator" w:id="0">
    <w:p w14:paraId="2096402E" w14:textId="77777777" w:rsidR="0089121E" w:rsidRDefault="00891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47"/>
    <w:rsid w:val="001B4892"/>
    <w:rsid w:val="001B65F3"/>
    <w:rsid w:val="001B69D5"/>
    <w:rsid w:val="001B6D8F"/>
    <w:rsid w:val="001B7295"/>
    <w:rsid w:val="001B78DE"/>
    <w:rsid w:val="001C0184"/>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C0C"/>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311F"/>
    <w:rsid w:val="003E316C"/>
    <w:rsid w:val="003E40FC"/>
    <w:rsid w:val="003E4850"/>
    <w:rsid w:val="003E6AE7"/>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51E"/>
    <w:rsid w:val="00662557"/>
    <w:rsid w:val="00662EFA"/>
    <w:rsid w:val="00663224"/>
    <w:rsid w:val="006632F5"/>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81E"/>
    <w:rsid w:val="007E3923"/>
    <w:rsid w:val="007E3FD1"/>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121E"/>
    <w:rsid w:val="00891A29"/>
    <w:rsid w:val="00891A2C"/>
    <w:rsid w:val="008925E2"/>
    <w:rsid w:val="008930FF"/>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21AF"/>
    <w:rsid w:val="00A22B3A"/>
    <w:rsid w:val="00A22C41"/>
    <w:rsid w:val="00A231A2"/>
    <w:rsid w:val="00A24156"/>
    <w:rsid w:val="00A2457F"/>
    <w:rsid w:val="00A2483B"/>
    <w:rsid w:val="00A24DE7"/>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A8"/>
    <w:rsid w:val="00C41A48"/>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35D5"/>
    <w:rsid w:val="00C64459"/>
    <w:rsid w:val="00C64896"/>
    <w:rsid w:val="00C64DE7"/>
    <w:rsid w:val="00C66184"/>
    <w:rsid w:val="00C66BF9"/>
    <w:rsid w:val="00C67434"/>
    <w:rsid w:val="00C67541"/>
    <w:rsid w:val="00C70BEE"/>
    <w:rsid w:val="00C71FBA"/>
    <w:rsid w:val="00C72E57"/>
    <w:rsid w:val="00C736C6"/>
    <w:rsid w:val="00C73E9E"/>
    <w:rsid w:val="00C74388"/>
    <w:rsid w:val="00C74DAB"/>
    <w:rsid w:val="00C75D10"/>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2A2B"/>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40101"/>
    <w:rsid w:val="00E4064F"/>
    <w:rsid w:val="00E40BCC"/>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5104"/>
    <w:rsid w:val="00E5536A"/>
    <w:rsid w:val="00E556EA"/>
    <w:rsid w:val="00E56068"/>
    <w:rsid w:val="00E5608D"/>
    <w:rsid w:val="00E56721"/>
    <w:rsid w:val="00E56DFB"/>
    <w:rsid w:val="00E57404"/>
    <w:rsid w:val="00E57436"/>
    <w:rsid w:val="00E578D5"/>
    <w:rsid w:val="00E57A53"/>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C3A"/>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6CD8F-6E41-4853-9D2C-1B7C254B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12308</TotalTime>
  <Pages>14</Pages>
  <Words>7262</Words>
  <Characters>41400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1325</cp:revision>
  <cp:lastPrinted>2009-02-06T05:36:00Z</cp:lastPrinted>
  <dcterms:created xsi:type="dcterms:W3CDTF">2016-05-04T14:28:00Z</dcterms:created>
  <dcterms:modified xsi:type="dcterms:W3CDTF">2016-08-15T14:30:00Z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