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6B44F" w14:textId="43151130" w:rsidR="00AC48C1" w:rsidRDefault="004E60C6" w:rsidP="004E60C6">
      <w:pPr>
        <w:rPr>
          <w:rFonts w:ascii="Tahoma" w:hAnsi="Tahoma" w:cs="Tahoma"/>
          <w:color w:val="3A3A3A"/>
          <w:sz w:val="20"/>
          <w:szCs w:val="20"/>
        </w:rPr>
      </w:pPr>
      <w:bookmarkStart w:id="0" w:name="_GoBack"/>
      <w:r>
        <w:rPr>
          <w:rFonts w:ascii="Tahoma" w:hAnsi="Tahoma" w:cs="Tahoma"/>
          <w:color w:val="3A3A3A"/>
          <w:sz w:val="20"/>
          <w:szCs w:val="20"/>
        </w:rPr>
        <w:t>Бак, Мирослав. Інформатизація як закономірність модернізації освіти в епоху глобалізації ( україно - польські студії: компаративний аналіз)</w:t>
      </w:r>
      <w:bookmarkEnd w:id="0"/>
      <w:r>
        <w:rPr>
          <w:rFonts w:ascii="Tahoma" w:hAnsi="Tahoma" w:cs="Tahoma"/>
          <w:color w:val="3A3A3A"/>
          <w:sz w:val="20"/>
          <w:szCs w:val="20"/>
        </w:rPr>
        <w:t xml:space="preserve"> : автореферат дис. … докт. філософ. наук : 09.00.10 / М. Бак ; наук. кер. А. О. Ярошенко ; М-во освіти і науки України ; Національний педагогічний університет імені М. П. Драгоманова. - Київ, 2016. –36 с.</w:t>
      </w:r>
    </w:p>
    <w:p w14:paraId="1A413402" w14:textId="70F683D0" w:rsidR="004E60C6" w:rsidRPr="004E60C6" w:rsidRDefault="004E60C6" w:rsidP="004E60C6">
      <w:r>
        <w:rPr>
          <w:rFonts w:ascii="Tahoma" w:hAnsi="Tahoma" w:cs="Tahoma"/>
          <w:color w:val="3A3A3A"/>
          <w:sz w:val="20"/>
          <w:szCs w:val="20"/>
        </w:rPr>
        <w:t>Дисертація на здобуття наукового ступеня доктора філософських наук за спеціальністю 09.00.10 – філософія освіти / Національний педагогічний університет імені М. П. Драгоманова. – Київ, 2016. Дисертацію присвячено філософському аналізу інформатизації освіти як закономірності її модернізації в період глобалізації та інформаційної революції, що належить до першочергових завдань сучасної філософії освіти. В роботі системно проаналізовано процес інформатизації в контексті модернізації освіти, виявлено чинники, що його обумовлюють, та доведено закономірність цього процесу. Вивчено та узагальнено українсько-польський досвід вирішення проблеми інформатизації в освіті. Визначено сутність «інформаційного простору освіти», проаналізовано його основні характеристики та особливості функціонування та розвитку. Досліджено мультимедійні можливості освіти, введено та визначено поняття «мультимедійний комплекс освіти», або ж «мультимедійна система освіти», до якого входять матеріальні засоби інформатизації (комп’ютери, мультимедійні дошки тощо), а також тексти, зображення, анімаційні картинки, аудіокоментарі, цифрове відео та ін.; а також розкрито основні суперечності розвитку єдиного інформаційного простору освіти України. Проаналізовано особливості дистанційного навчання як головної можливості реалізації процесу інформатизації освіти, а також спеціалізовані засоби дистанційного навчання (рівень їх розгортання в Україні і Польщі порівняно з провідними інформаційно-розгорнутими країнами світу, наприклад, з Японією і США). У дисертації також звертається увага на необхідність організації психологічної підготовки суб’єктів навчально-виховного процесу для ефективного здійснення процесу інформатизації освіти та визначаються параметри правового супроводу інформатизації освіти.</w:t>
      </w:r>
      <w:r>
        <w:rPr>
          <w:rFonts w:ascii="Tahoma" w:hAnsi="Tahoma" w:cs="Tahoma"/>
          <w:color w:val="3A3A3A"/>
          <w:sz w:val="20"/>
          <w:szCs w:val="20"/>
        </w:rPr>
        <w:br/>
        <w:t>Thesis for the Degree of Doctor of Philosophy in specialty 09.00.10 – Philosophy of Education / National Pedagogical Dragomanov University. – Kyiv, 2015. The dissertation is devoted to the philosophical analysis of informatization of education as the consistent pattern of its modernization at the period of globalization and the information revolution; it refers to the priorities of the modern philosophy of education. The dissertation systematically analyzes the informatization process in the context of the modernization of education, the factors that cause it are revealed and regularity of the process is proved. Ukrainian- Polish experience in solving the problem of informatization of education is studied and generalized. The essence of " information space of education " is determined and its main characteristics and features of functioning and development are analyzed. Multimedia opportunities of education are investigated, the concept of "multimedia education complex" or "multimedia education system" is introduced and defined, which includes informational material resources (computers, multimedia boards, etc.), as well as texts, images, animated pictures, audio comments, digital video, etc .; and also, contradictions of a unified information space of education in Ukraine are revealed. The features of distance learning as the main possibility of realization the process of informatization of education as well as specialized tools for remote training (the level of their deployment in Ukraine and Poland in comparison with the leading information-deployed countries, such as Japan and the USA). The thesis also draws attention to the need of psychological training of the educational process subjects for the effective implementation the process of informatization of education; and the parameters of legal support of informatization of education are defined.</w:t>
      </w:r>
      <w:r>
        <w:rPr>
          <w:rFonts w:ascii="Tahoma" w:hAnsi="Tahoma" w:cs="Tahoma"/>
          <w:color w:val="3A3A3A"/>
          <w:sz w:val="20"/>
          <w:szCs w:val="20"/>
        </w:rPr>
        <w:br/>
        <w:t xml:space="preserve">Диссертация на соискание ученой степени доктора философских наук по специальности 09.00.10 – философия образования / Национальный педагогический университет имени М. П. Драгоманова. – Киев, 2016. Диссертация посвящена философскому анализу информатизации образования как закономерности ее модернизации в период глобализации и информационной революции и относится к первоочередным задачам современной философии образования. В работе системно проанализирован процесс информатизации в контексте модернизации образования, выявлены факторы, его обусловливающие, и доказана закономерность этого процесса. Изучен и обобщен украино-польский опыт решения проблемы информатизации в образовании. Обоснованы функции образовательной деятельности Украины и Польши, на основе развития единого информационного </w:t>
      </w:r>
      <w:r>
        <w:rPr>
          <w:rFonts w:ascii="Tahoma" w:hAnsi="Tahoma" w:cs="Tahoma"/>
          <w:color w:val="3A3A3A"/>
          <w:sz w:val="20"/>
          <w:szCs w:val="20"/>
        </w:rPr>
        <w:lastRenderedPageBreak/>
        <w:t>пространства, интеграции системы образования Украины в мировое образовательно-информационное пространство с учетом глобальных интеграционных тенденций и национальных особенностей, которые заключаются в воспроизведении интеллектуального потенциала общества, профессионально-экономической, социальной, социально- политической, функции трансляции культуры, отражает, с одной стороны, роль образования в формировании личности, ее всестороннего развития, с другой стороны, обнаруживает взаимосвязь образования с различными сферами жизнедеятельности (экономической, политической, культурной) и обществом в целом. Определена сущность «информационного пространства образования», проанализированы его основные характеристики и особенности функционирования и развития. Исследованы мультимедийные возможности образования, введено и определено понятие «мультимедийный комплекс образования», или «мультимедийная система образования», в который входят материальные средства информатизации (компьютеры, мультимедийные доски и т.д.), а также тексты, изображения, анимационные картинки, аудиокомментарии, цифровое видео и др.; а также раскрыты основные противоречия развития единого информационного пространства образования Украины. Проанализированы особенности дистанционного обучения как главной возможности реализации процесса информатизации образования, а также специализированные средства дистанционного обучения (уровень их развертывания в Украине и Польше по сравнению с ведущими информационно-развернутыми странами мира, например, с Японией и США). Исследован механизм экономики информатизации образования, который должен приобретать стратегически целенаправленный характер, иметь четко очерченную цель, предусматривать приоритетные направления финансирования, соответствующие инструменты влияния на деятельность образовательных учреждений в целом и вузов, в частности, с целью достижения поставленных целей, а также законодательное подтверждение приоритетности государственного финансирования экономики информатизации образования в качестве основного источника с целью сохранения доступности образования и обеспечения государственной политики в сфере образования в соответствии с национальными интересами. В диссертации также обращается внимание на необходимость организации психологической подготовки субъектов учебно-воспитательного процесса для эффективного осуществления процесса информатизации образования и определяются параметры правового сопровождения информатизации образования. Определены основные направления влияния информатизации образовательного процесса на модернизацию образования, в частности: а) обеспечение единства процессов управления образованием с помощью автоматизированных средств управления и связанных с ними комплексов с использованием технических и программных средств новых поколений; б) создание информационных систем Министерства образования и науки Украины в интересах обеспечения процессов (в том числе и интеллектуальных) образовательной деятельности; в) использование современных информационных технологий для исследований и внедрения в жизнь качественно новых средств информационных технологий и форм их применения и др. Определены место и роль украинского образования в едином образовательном пространстве объединенной Европы, которое определяется противоречивостью процесса, неоднозначностью подхода между трансформацией системы образования и университетами и студенчеством; игнорирование достижения национальной системы образования и переход на ментально неприемлемое или противоречивую технологию обучения без воспитания; расхождением между георегиональнимы образовательными системами, которое надо будет обязательно преодолевать на следующих этапах общемирового глобализационного процесса; отработать модели университета мирового класса, которая должна быть присуща не отдельным регионам, а третьему тысячелетию вообще и основываться на информационном единстве современного мира на информационно-справочных, научных и учебных мегасетях образования и науки.</w:t>
      </w:r>
    </w:p>
    <w:sectPr w:rsidR="004E60C6" w:rsidRPr="004E60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CAB8B" w14:textId="77777777" w:rsidR="00405858" w:rsidRDefault="00405858">
      <w:pPr>
        <w:spacing w:after="0" w:line="240" w:lineRule="auto"/>
      </w:pPr>
      <w:r>
        <w:separator/>
      </w:r>
    </w:p>
  </w:endnote>
  <w:endnote w:type="continuationSeparator" w:id="0">
    <w:p w14:paraId="5773BEDF" w14:textId="77777777" w:rsidR="00405858" w:rsidRDefault="0040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D38BB" w14:textId="77777777" w:rsidR="00405858" w:rsidRDefault="00405858">
      <w:pPr>
        <w:spacing w:after="0" w:line="240" w:lineRule="auto"/>
      </w:pPr>
      <w:r>
        <w:separator/>
      </w:r>
    </w:p>
  </w:footnote>
  <w:footnote w:type="continuationSeparator" w:id="0">
    <w:p w14:paraId="3D0FDF76" w14:textId="77777777" w:rsidR="00405858" w:rsidRDefault="00405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858"/>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TotalTime>
  <Pages>2</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cp:revision>
  <cp:lastPrinted>2009-02-06T05:36:00Z</cp:lastPrinted>
  <dcterms:created xsi:type="dcterms:W3CDTF">2017-02-26T13:11:00Z</dcterms:created>
  <dcterms:modified xsi:type="dcterms:W3CDTF">2017-03-28T16:16:00Z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