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E97338" w:rsidRDefault="00E97338" w:rsidP="00E97338">
      <w:r w:rsidRPr="00AC584C">
        <w:rPr>
          <w:rFonts w:ascii="Times New Roman" w:eastAsia="Peterburg" w:hAnsi="Times New Roman" w:cs="Times New Roman"/>
          <w:b/>
          <w:sz w:val="24"/>
          <w:szCs w:val="24"/>
          <w:lang w:eastAsia="ru-RU"/>
        </w:rPr>
        <w:t xml:space="preserve">Крейцер Кирилл Олександрович </w:t>
      </w:r>
      <w:r w:rsidRPr="00AC584C">
        <w:rPr>
          <w:rFonts w:ascii="Times New Roman" w:eastAsia="Peterburg" w:hAnsi="Times New Roman" w:cs="Times New Roman"/>
          <w:sz w:val="24"/>
          <w:szCs w:val="24"/>
          <w:lang w:eastAsia="ru-RU"/>
        </w:rPr>
        <w:t>завідувач науково-дослідної лабораторії спеціальних способів лиття Одеського національного політехнічного університету. Назва дисертації: «Технологічний процес одержання виливків із магнієвих сплавів литтям під тиском на основі імпульсної системи захисту». Шифр та назва спеціальності – 05.16.04 – ливарне виробництво. Спецрада Д 26.232.01 Фізико-технологічного інституту металів та сплавів</w:t>
      </w:r>
    </w:p>
    <w:sectPr w:rsidR="000D5E82" w:rsidRPr="00E9733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E97338" w:rsidRPr="00E973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A1538-74F6-4FB0-9428-BDE67A35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3863</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174</cp:revision>
  <cp:lastPrinted>2009-02-06T05:36:00Z</cp:lastPrinted>
  <dcterms:created xsi:type="dcterms:W3CDTF">2021-01-21T08:41:00Z</dcterms:created>
  <dcterms:modified xsi:type="dcterms:W3CDTF">2021-02-05T21:28:00Z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